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jc w:val="left"/>
        <w:rPr>
          <w:rFonts w:ascii="Times New Roman" w:hAnsi="Times New Roman"/>
          <w:sz w:val="24"/>
          <w:szCs w:val="24"/>
          <w:u w:val="none"/>
        </w:rPr>
      </w:pPr>
    </w:p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</w:rPr>
        <w:t xml:space="preserve">Lesson </w:t>
      </w:r>
      <w:r>
        <w:rPr>
          <w:sz w:val="48"/>
          <w:szCs w:val="48"/>
          <w:rtl w:val="0"/>
          <w:lang w:val="en-US"/>
        </w:rPr>
        <w:t>4</w:t>
      </w:r>
      <w:r>
        <w:rPr>
          <w:sz w:val="48"/>
          <w:szCs w:val="48"/>
          <w:rtl w:val="0"/>
        </w:rPr>
        <w:t xml:space="preserve"> </w:t>
      </w:r>
    </w:p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en-US"/>
        </w:rPr>
        <w:t>Ephesians 1-3.</w:t>
      </w:r>
      <w:r>
        <w:rPr>
          <w:sz w:val="48"/>
          <w:szCs w:val="48"/>
          <w:rtl w:val="0"/>
        </w:rPr>
        <w:t xml:space="preserve"> </w:t>
      </w:r>
    </w:p>
    <w:p>
      <w:pPr>
        <w:pStyle w:val="Body"/>
        <w:jc w:val="center"/>
        <w:rPr>
          <w:b w:val="1"/>
          <w:bCs w:val="1"/>
          <w:outline w:val="0"/>
          <w:color w:val="ff2816"/>
          <w14:textFill>
            <w14:solidFill>
              <w14:srgbClr w14:val="FF2817"/>
            </w14:solidFill>
          </w14:textFill>
        </w:rPr>
      </w:pP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Wednesday Night</w:t>
      </w: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 xml:space="preserve"> Bible Class, October </w:t>
      </w: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30</w:t>
      </w: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, 2019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Objectives:  Improve our Bible Study Skills by 1) answering the 6 </w:t>
      </w:r>
      <w:r>
        <w:rPr>
          <w:rtl w:val="0"/>
        </w:rPr>
        <w:t>“</w:t>
      </w:r>
      <w:r>
        <w:rPr>
          <w:rtl w:val="0"/>
        </w:rPr>
        <w:t>W</w:t>
      </w:r>
      <w:r>
        <w:rPr>
          <w:rtl w:val="0"/>
        </w:rPr>
        <w:t xml:space="preserve">” </w:t>
      </w:r>
      <w:r>
        <w:rPr>
          <w:rtl w:val="0"/>
        </w:rPr>
        <w:t xml:space="preserve">questions, 2) marking key words, </w:t>
      </w:r>
      <w:r>
        <w:rPr>
          <w:rtl w:val="0"/>
        </w:rPr>
        <w:t>3) dividing the text into major section</w:t>
      </w:r>
      <w:r>
        <w:rPr>
          <w:rtl w:val="0"/>
        </w:rPr>
        <w:t>s</w:t>
      </w:r>
      <w:r>
        <w:rPr>
          <w:rtl w:val="0"/>
        </w:rPr>
        <w:t xml:space="preserve"> and 4) making lists.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  <w:outline w:val="0"/>
          <w:color w:val="ff2600"/>
          <w:u w:val="single"/>
          <w14:textFill>
            <w14:solidFill>
              <w14:srgbClr w14:val="FF2600"/>
            </w14:solidFill>
          </w14:textFill>
        </w:rPr>
      </w:pPr>
      <w:r>
        <w:rPr>
          <w:b w:val="1"/>
          <w:bCs w:val="1"/>
          <w:outline w:val="0"/>
          <w:color w:val="ff2600"/>
          <w:u w:val="single"/>
          <w:rtl w:val="0"/>
          <w:lang w:val="en-US"/>
          <w14:textFill>
            <w14:solidFill>
              <w14:srgbClr w14:val="FF2600"/>
            </w14:solidFill>
          </w14:textFill>
        </w:rPr>
        <w:t>Please answer the following 10 questions before class.</w:t>
      </w: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List the 6 spiritual blessings in vs. 1:3-14.  Use words from the text</w:t>
      </w:r>
      <w:r>
        <w:rPr>
          <w:rtl w:val="0"/>
        </w:rPr>
        <w:t xml:space="preserve"> (keep to a minimum</w:t>
      </w:r>
      <w:r>
        <w:rPr>
          <w:rtl w:val="0"/>
        </w:rPr>
        <w:t xml:space="preserve"> 1-3 words</w:t>
      </w:r>
      <w:r>
        <w:rPr>
          <w:rtl w:val="0"/>
        </w:rPr>
        <w:t>)</w:t>
      </w:r>
      <w:r>
        <w:rPr>
          <w:rtl w:val="0"/>
        </w:rPr>
        <w:t>.  Number them in the text and underline key words.</w:t>
      </w:r>
    </w:p>
    <w:p>
      <w:pPr>
        <w:pStyle w:val="Body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words </w:t>
      </w:r>
      <w:r>
        <w:rPr>
          <w:rtl w:val="0"/>
        </w:rPr>
        <w:t>“</w:t>
      </w:r>
      <w:r>
        <w:rPr>
          <w:rtl w:val="0"/>
        </w:rPr>
        <w:t>praise</w:t>
      </w:r>
      <w:r>
        <w:rPr>
          <w:rtl w:val="0"/>
        </w:rPr>
        <w:t xml:space="preserve">” </w:t>
      </w:r>
      <w:r>
        <w:rPr>
          <w:rtl w:val="0"/>
        </w:rPr>
        <w:t xml:space="preserve">and </w:t>
      </w:r>
      <w:r>
        <w:rPr>
          <w:rtl w:val="0"/>
        </w:rPr>
        <w:t>“</w:t>
      </w:r>
      <w:r>
        <w:rPr>
          <w:rtl w:val="0"/>
        </w:rPr>
        <w:t>blessing</w:t>
      </w:r>
      <w:r>
        <w:rPr>
          <w:rtl w:val="0"/>
        </w:rPr>
        <w:t xml:space="preserve">” </w:t>
      </w:r>
      <w:r>
        <w:rPr>
          <w:rtl w:val="0"/>
        </w:rPr>
        <w:t xml:space="preserve">in a different color using text for </w:t>
      </w:r>
      <w:r>
        <w:rPr>
          <w:rtl w:val="0"/>
        </w:rPr>
        <w:t>“</w:t>
      </w:r>
      <w:r>
        <w:rPr>
          <w:rtl w:val="0"/>
        </w:rPr>
        <w:t>Marking #2</w:t>
      </w:r>
      <w:r>
        <w:rPr>
          <w:rtl w:val="0"/>
        </w:rPr>
        <w:t>”</w:t>
      </w:r>
      <w:r>
        <w:rPr>
          <w:rtl w:val="0"/>
        </w:rPr>
        <w:t>.  How many occurrences did you find?  Where do the markings occur?  What does this tells us?</w:t>
      </w:r>
    </w:p>
    <w:p>
      <w:pPr>
        <w:pStyle w:val="Body"/>
        <w:bidi w:val="0"/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words </w:t>
      </w:r>
      <w:r>
        <w:rPr>
          <w:rtl w:val="0"/>
        </w:rPr>
        <w:t>“</w:t>
      </w:r>
      <w:r>
        <w:rPr>
          <w:rtl w:val="0"/>
        </w:rPr>
        <w:t>grace</w:t>
      </w:r>
      <w:r>
        <w:rPr>
          <w:rtl w:val="0"/>
        </w:rPr>
        <w:t xml:space="preserve">” </w:t>
      </w:r>
      <w:r>
        <w:rPr>
          <w:rtl w:val="0"/>
        </w:rPr>
        <w:t xml:space="preserve">and </w:t>
      </w:r>
      <w:r>
        <w:rPr>
          <w:rtl w:val="0"/>
        </w:rPr>
        <w:t>“</w:t>
      </w:r>
      <w:r>
        <w:rPr>
          <w:rtl w:val="0"/>
        </w:rPr>
        <w:t>glory</w:t>
      </w:r>
      <w:r>
        <w:rPr>
          <w:rtl w:val="0"/>
        </w:rPr>
        <w:t xml:space="preserve">” </w:t>
      </w:r>
      <w:r>
        <w:rPr>
          <w:rtl w:val="0"/>
        </w:rPr>
        <w:t xml:space="preserve">in a different color using text for </w:t>
      </w:r>
      <w:r>
        <w:rPr>
          <w:rtl w:val="0"/>
        </w:rPr>
        <w:t>“</w:t>
      </w:r>
      <w:r>
        <w:rPr>
          <w:rtl w:val="0"/>
        </w:rPr>
        <w:t>Marking #2</w:t>
      </w:r>
      <w:r>
        <w:rPr>
          <w:rtl w:val="0"/>
        </w:rPr>
        <w:t>”</w:t>
      </w:r>
      <w:r>
        <w:rPr>
          <w:rtl w:val="0"/>
        </w:rPr>
        <w:t xml:space="preserve">.  How many occurrences did you find?  </w:t>
      </w:r>
      <w:r>
        <w:rPr>
          <w:rtl w:val="0"/>
        </w:rPr>
        <w:t xml:space="preserve">Define grace and glory.  Make a list of all occurrences of the word </w:t>
      </w:r>
      <w:r>
        <w:rPr>
          <w:rtl w:val="0"/>
        </w:rPr>
        <w:t>“</w:t>
      </w:r>
      <w:r>
        <w:rPr>
          <w:rtl w:val="0"/>
        </w:rPr>
        <w:t>grace</w:t>
      </w:r>
      <w:r>
        <w:rPr>
          <w:rtl w:val="0"/>
        </w:rPr>
        <w:t>”</w:t>
      </w:r>
      <w:r>
        <w:rPr>
          <w:rtl w:val="0"/>
        </w:rPr>
        <w:t xml:space="preserve">.  How is it used in each occurrence?  Is there a verse which provides a good definition of  </w:t>
      </w:r>
      <w:r>
        <w:rPr>
          <w:rtl w:val="0"/>
        </w:rPr>
        <w:t>“</w:t>
      </w:r>
      <w:r>
        <w:rPr>
          <w:rtl w:val="0"/>
        </w:rPr>
        <w:t>grace</w:t>
      </w:r>
      <w:r>
        <w:rPr>
          <w:rtl w:val="0"/>
        </w:rPr>
        <w:t>”</w:t>
      </w:r>
      <w:r>
        <w:rPr>
          <w:rtl w:val="0"/>
        </w:rPr>
        <w:t>?</w:t>
      </w:r>
    </w:p>
    <w:p>
      <w:pPr>
        <w:pStyle w:val="Body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</w:t>
      </w:r>
      <w:r>
        <w:rPr>
          <w:rtl w:val="0"/>
        </w:rPr>
        <w:t>phrase</w:t>
      </w:r>
      <w:r>
        <w:rPr>
          <w:rtl w:val="0"/>
        </w:rPr>
        <w:t xml:space="preserve"> “</w:t>
      </w:r>
      <w:r>
        <w:rPr>
          <w:rtl w:val="0"/>
        </w:rPr>
        <w:t>in the heavenly places</w:t>
      </w:r>
      <w:r>
        <w:rPr>
          <w:rtl w:val="0"/>
        </w:rPr>
        <w:t>”</w:t>
      </w:r>
      <w:r>
        <w:rPr>
          <w:rtl w:val="0"/>
        </w:rPr>
        <w:t xml:space="preserve"> using the entire book in</w:t>
      </w:r>
      <w:r>
        <w:rPr>
          <w:rtl w:val="0"/>
        </w:rPr>
        <w:t xml:space="preserve"> different color </w:t>
      </w:r>
      <w:r>
        <w:rPr>
          <w:rtl w:val="0"/>
        </w:rPr>
        <w:t>(</w:t>
      </w:r>
      <w:r>
        <w:rPr>
          <w:rtl w:val="0"/>
        </w:rPr>
        <w:t>us</w:t>
      </w:r>
      <w:r>
        <w:rPr>
          <w:rtl w:val="0"/>
        </w:rPr>
        <w:t>e</w:t>
      </w:r>
      <w:r>
        <w:rPr>
          <w:rtl w:val="0"/>
        </w:rPr>
        <w:t xml:space="preserve"> “</w:t>
      </w:r>
      <w:r>
        <w:rPr>
          <w:rtl w:val="0"/>
        </w:rPr>
        <w:t>Marking #2</w:t>
      </w:r>
      <w:r>
        <w:rPr>
          <w:rtl w:val="0"/>
        </w:rPr>
        <w:t>”</w:t>
      </w:r>
      <w:r>
        <w:rPr>
          <w:rtl w:val="0"/>
        </w:rPr>
        <w:t>)</w:t>
      </w:r>
      <w:r>
        <w:rPr>
          <w:rtl w:val="0"/>
        </w:rPr>
        <w:t>.  How many occurrences did you find?</w:t>
      </w:r>
      <w:r>
        <w:rPr>
          <w:rtl w:val="0"/>
        </w:rPr>
        <w:t xml:space="preserve"> </w:t>
      </w:r>
      <w:r>
        <w:rPr>
          <w:rtl w:val="0"/>
        </w:rPr>
        <w:t xml:space="preserve">Make a list of all occurrences </w:t>
      </w:r>
      <w:r>
        <w:rPr>
          <w:rtl w:val="0"/>
        </w:rPr>
        <w:t xml:space="preserve">and provide the noun connected with this phrase.  Does </w:t>
      </w:r>
      <w:r>
        <w:rPr>
          <w:rtl w:val="0"/>
        </w:rPr>
        <w:t>“</w:t>
      </w:r>
      <w:r>
        <w:rPr>
          <w:rtl w:val="0"/>
        </w:rPr>
        <w:t>in the heavenly places</w:t>
      </w:r>
      <w:r>
        <w:rPr>
          <w:rtl w:val="0"/>
        </w:rPr>
        <w:t xml:space="preserve">” </w:t>
      </w:r>
      <w:r>
        <w:rPr>
          <w:rtl w:val="0"/>
        </w:rPr>
        <w:t>mean heaven?</w:t>
      </w:r>
    </w:p>
    <w:p>
      <w:pPr>
        <w:pStyle w:val="Body"/>
        <w:bidi w:val="0"/>
        <w:ind w:left="458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word </w:t>
      </w:r>
      <w:r>
        <w:rPr>
          <w:rtl w:val="0"/>
        </w:rPr>
        <w:t>“</w:t>
      </w:r>
      <w:r>
        <w:rPr>
          <w:rtl w:val="0"/>
        </w:rPr>
        <w:t>church</w:t>
      </w:r>
      <w:r>
        <w:rPr>
          <w:rtl w:val="0"/>
        </w:rPr>
        <w:t xml:space="preserve">” </w:t>
      </w:r>
      <w:r>
        <w:rPr>
          <w:rtl w:val="0"/>
        </w:rPr>
        <w:t xml:space="preserve">and </w:t>
      </w:r>
      <w:r>
        <w:rPr>
          <w:rtl w:val="0"/>
        </w:rPr>
        <w:t>its family of words</w:t>
      </w:r>
      <w:r>
        <w:rPr>
          <w:rtl w:val="0"/>
        </w:rPr>
        <w:t xml:space="preserve"> in a different color using text for </w:t>
      </w:r>
      <w:r>
        <w:rPr>
          <w:rtl w:val="0"/>
        </w:rPr>
        <w:t>“</w:t>
      </w:r>
      <w:r>
        <w:rPr>
          <w:rtl w:val="0"/>
        </w:rPr>
        <w:t>Marking #2</w:t>
      </w:r>
      <w:r>
        <w:rPr>
          <w:rtl w:val="0"/>
        </w:rPr>
        <w:t>”</w:t>
      </w:r>
      <w:r>
        <w:rPr>
          <w:rtl w:val="0"/>
        </w:rPr>
        <w:t>.  How many occurrences did you find?</w:t>
      </w:r>
    </w:p>
    <w:p>
      <w:pPr>
        <w:pStyle w:val="Body"/>
        <w:bidi w:val="0"/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Draw a rectangle box around words connected to buildings using</w:t>
      </w:r>
      <w:r>
        <w:rPr>
          <w:rtl w:val="0"/>
        </w:rPr>
        <w:t xml:space="preserve"> “</w:t>
      </w:r>
      <w:r>
        <w:rPr>
          <w:rtl w:val="0"/>
        </w:rPr>
        <w:t>Marking #</w:t>
      </w:r>
      <w:r>
        <w:rPr>
          <w:rtl w:val="0"/>
        </w:rPr>
        <w:t>2</w:t>
      </w:r>
      <w:r>
        <w:rPr>
          <w:rtl w:val="0"/>
        </w:rPr>
        <w:t>”</w:t>
      </w:r>
      <w:r>
        <w:rPr>
          <w:rtl w:val="0"/>
        </w:rPr>
        <w:t xml:space="preserve">.  How many occurrences did you find?  </w:t>
      </w:r>
      <w:r>
        <w:rPr>
          <w:rtl w:val="0"/>
        </w:rPr>
        <w:t>Why do you think you find words like this in Ephesians?</w:t>
      </w:r>
    </w:p>
    <w:p>
      <w:pPr>
        <w:pStyle w:val="Body"/>
        <w:bidi w:val="0"/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word </w:t>
      </w:r>
      <w:r>
        <w:rPr>
          <w:rtl w:val="0"/>
        </w:rPr>
        <w:t>“</w:t>
      </w:r>
      <w:r>
        <w:rPr>
          <w:rtl w:val="0"/>
        </w:rPr>
        <w:t>peace</w:t>
      </w:r>
      <w:r>
        <w:rPr>
          <w:rtl w:val="0"/>
        </w:rPr>
        <w:t xml:space="preserve">” </w:t>
      </w:r>
      <w:r>
        <w:rPr>
          <w:rtl w:val="0"/>
        </w:rPr>
        <w:t xml:space="preserve">re-using the colors used in previous marking </w:t>
      </w:r>
      <w:r>
        <w:rPr>
          <w:rtl w:val="0"/>
        </w:rPr>
        <w:t xml:space="preserve">and </w:t>
      </w:r>
      <w:r>
        <w:rPr>
          <w:rtl w:val="0"/>
        </w:rPr>
        <w:t>mark it on</w:t>
      </w:r>
      <w:r>
        <w:rPr>
          <w:rtl w:val="0"/>
        </w:rPr>
        <w:t xml:space="preserve"> “</w:t>
      </w:r>
      <w:r>
        <w:rPr>
          <w:rtl w:val="0"/>
        </w:rPr>
        <w:t>Marking #</w:t>
      </w:r>
      <w:r>
        <w:rPr>
          <w:rtl w:val="0"/>
        </w:rPr>
        <w:t>3</w:t>
      </w:r>
      <w:r>
        <w:rPr>
          <w:rtl w:val="0"/>
        </w:rPr>
        <w:t>”</w:t>
      </w:r>
      <w:r>
        <w:rPr>
          <w:rtl w:val="0"/>
        </w:rPr>
        <w:t xml:space="preserve">.  How many occurrences did you find? </w:t>
      </w:r>
      <w:r>
        <w:rPr>
          <w:rtl w:val="0"/>
        </w:rPr>
        <w:t>Where do the markings occur?</w:t>
      </w: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word </w:t>
      </w:r>
      <w:r>
        <w:rPr>
          <w:rtl w:val="0"/>
        </w:rPr>
        <w:t>“</w:t>
      </w:r>
      <w:r>
        <w:rPr>
          <w:rtl w:val="0"/>
        </w:rPr>
        <w:t>power</w:t>
      </w:r>
      <w:r>
        <w:rPr>
          <w:rtl w:val="0"/>
        </w:rPr>
        <w:t xml:space="preserve">” </w:t>
      </w:r>
      <w:r>
        <w:rPr>
          <w:rtl w:val="0"/>
        </w:rPr>
        <w:t xml:space="preserve">using text for </w:t>
      </w:r>
      <w:r>
        <w:rPr>
          <w:rtl w:val="0"/>
        </w:rPr>
        <w:t>“</w:t>
      </w:r>
      <w:r>
        <w:rPr>
          <w:rtl w:val="0"/>
        </w:rPr>
        <w:t>Marking #</w:t>
      </w:r>
      <w:r>
        <w:rPr>
          <w:rtl w:val="0"/>
        </w:rPr>
        <w:t>3</w:t>
      </w:r>
      <w:r>
        <w:rPr>
          <w:rtl w:val="0"/>
        </w:rPr>
        <w:t>”</w:t>
      </w:r>
      <w:r>
        <w:rPr>
          <w:rtl w:val="0"/>
        </w:rPr>
        <w:t>.  How many occurrences did you find?  Make a list of all occurrences</w:t>
      </w:r>
      <w:r>
        <w:rPr>
          <w:rtl w:val="0"/>
        </w:rPr>
        <w:t>.  Whose power is in view with each occurrence?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word </w:t>
      </w:r>
      <w:r>
        <w:rPr>
          <w:rtl w:val="0"/>
        </w:rPr>
        <w:t>“</w:t>
      </w:r>
      <w:r>
        <w:rPr>
          <w:rtl w:val="0"/>
        </w:rPr>
        <w:t>mystery</w:t>
      </w:r>
      <w:r>
        <w:rPr>
          <w:rtl w:val="0"/>
        </w:rPr>
        <w:t xml:space="preserve">” </w:t>
      </w:r>
      <w:r>
        <w:rPr>
          <w:rtl w:val="0"/>
        </w:rPr>
        <w:t xml:space="preserve">using text for </w:t>
      </w:r>
      <w:r>
        <w:rPr>
          <w:rtl w:val="0"/>
        </w:rPr>
        <w:t>“</w:t>
      </w:r>
      <w:r>
        <w:rPr>
          <w:rtl w:val="0"/>
        </w:rPr>
        <w:t>Marking #</w:t>
      </w:r>
      <w:r>
        <w:rPr>
          <w:rtl w:val="0"/>
        </w:rPr>
        <w:t>3</w:t>
      </w:r>
      <w:r>
        <w:rPr>
          <w:rtl w:val="0"/>
        </w:rPr>
        <w:t>”</w:t>
      </w:r>
      <w:r>
        <w:rPr>
          <w:rtl w:val="0"/>
        </w:rPr>
        <w:t xml:space="preserve">.  How many occurrences did you find?  </w:t>
      </w:r>
      <w:r>
        <w:rPr>
          <w:rtl w:val="0"/>
        </w:rPr>
        <w:t xml:space="preserve">Where do you find most of the occurrences?  </w:t>
      </w:r>
      <w:r>
        <w:rPr>
          <w:rtl w:val="0"/>
        </w:rPr>
        <w:t xml:space="preserve">Define </w:t>
      </w:r>
      <w:r>
        <w:rPr>
          <w:rtl w:val="0"/>
        </w:rPr>
        <w:t>mystery</w:t>
      </w:r>
      <w:r>
        <w:rPr>
          <w:rtl w:val="0"/>
        </w:rPr>
        <w:t xml:space="preserve">. </w:t>
      </w:r>
      <w:r>
        <w:rPr>
          <w:rtl w:val="0"/>
        </w:rPr>
        <w:t>What is the mystery? Is still a mystery?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word </w:t>
      </w:r>
      <w:r>
        <w:rPr>
          <w:rtl w:val="0"/>
        </w:rPr>
        <w:t>“</w:t>
      </w:r>
      <w:r>
        <w:rPr>
          <w:rtl w:val="0"/>
        </w:rPr>
        <w:t>spirit</w:t>
      </w:r>
      <w:r>
        <w:rPr>
          <w:rtl w:val="0"/>
        </w:rPr>
        <w:t xml:space="preserve">” </w:t>
      </w:r>
      <w:r>
        <w:rPr>
          <w:rtl w:val="0"/>
        </w:rPr>
        <w:t xml:space="preserve">using text for </w:t>
      </w:r>
      <w:r>
        <w:rPr>
          <w:rtl w:val="0"/>
        </w:rPr>
        <w:t>“</w:t>
      </w:r>
      <w:r>
        <w:rPr>
          <w:rtl w:val="0"/>
        </w:rPr>
        <w:t>Marking #</w:t>
      </w:r>
      <w:r>
        <w:rPr>
          <w:rtl w:val="0"/>
        </w:rPr>
        <w:t>3</w:t>
      </w:r>
      <w:r>
        <w:rPr>
          <w:rtl w:val="0"/>
        </w:rPr>
        <w:t>”</w:t>
      </w:r>
      <w:r>
        <w:rPr>
          <w:rtl w:val="0"/>
        </w:rPr>
        <w:t xml:space="preserve">.  How many occurrences did you find?  Make a list of all occurrences </w:t>
      </w:r>
      <w:r>
        <w:rPr>
          <w:rtl w:val="0"/>
        </w:rPr>
        <w:t xml:space="preserve">and identify whose </w:t>
      </w:r>
      <w:r>
        <w:rPr>
          <w:rtl w:val="0"/>
        </w:rPr>
        <w:t>“</w:t>
      </w:r>
      <w:r>
        <w:rPr>
          <w:rtl w:val="0"/>
        </w:rPr>
        <w:t>spirit</w:t>
      </w:r>
      <w:r>
        <w:rPr>
          <w:rtl w:val="0"/>
        </w:rPr>
        <w:t xml:space="preserve">” </w:t>
      </w:r>
      <w:r>
        <w:rPr>
          <w:rtl w:val="0"/>
        </w:rPr>
        <w:t xml:space="preserve">is in view.  How is </w:t>
      </w:r>
      <w:r>
        <w:rPr>
          <w:rtl w:val="0"/>
        </w:rPr>
        <w:t>“</w:t>
      </w:r>
      <w:r>
        <w:rPr>
          <w:rtl w:val="0"/>
        </w:rPr>
        <w:t>spirit</w:t>
      </w:r>
      <w:r>
        <w:rPr>
          <w:rtl w:val="0"/>
        </w:rPr>
        <w:t xml:space="preserve">” </w:t>
      </w:r>
      <w:r>
        <w:rPr>
          <w:rtl w:val="0"/>
        </w:rPr>
        <w:t>primarily used in Ephesians?</w:t>
      </w: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M. A. (Rocky) Rodriguez</w:t>
      </w: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07Oct19</w:t>
      </w: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Macintosh HD</w:t>
      </w:r>
      <w:r>
        <w:rPr>
          <w:rFonts w:ascii="Arial" w:hAnsi="Arial"/>
          <w:sz w:val="12"/>
          <w:szCs w:val="12"/>
          <w:rtl w:val="0"/>
          <w:lang w:val="en-US"/>
        </w:rPr>
        <w:t>/Users/dad/Documents/1_Bible/1_New_Testament_Books</w:t>
      </w:r>
      <w:r>
        <w:rPr>
          <w:rFonts w:ascii="Arial" w:hAnsi="Arial"/>
          <w:sz w:val="12"/>
          <w:szCs w:val="12"/>
          <w:rtl w:val="0"/>
          <w:lang w:val="en-US"/>
        </w:rPr>
        <w:t>/Ephesians/</w:t>
      </w:r>
      <w:r>
        <w:rPr>
          <w:rFonts w:ascii="Arial" w:hAnsi="Arial"/>
          <w:sz w:val="12"/>
          <w:szCs w:val="12"/>
          <w:rtl w:val="0"/>
        </w:rPr>
        <w:t>12_Ephesians_1_3_Lesson4_Class</w:t>
      </w:r>
      <w:r>
        <w:rPr>
          <w:rFonts w:ascii="Arial" w:hAnsi="Arial"/>
          <w:sz w:val="12"/>
          <w:szCs w:val="12"/>
          <w:rtl w:val="0"/>
          <w:lang w:val="en-US"/>
        </w:rPr>
        <w:t>.</w:t>
      </w:r>
      <w:r>
        <w:rPr>
          <w:rFonts w:ascii="Arial" w:hAnsi="Arial"/>
          <w:sz w:val="12"/>
          <w:szCs w:val="12"/>
          <w:rtl w:val="0"/>
          <w:lang w:val="fr-FR"/>
        </w:rPr>
        <w:t>pages</w:t>
      </w:r>
    </w:p>
    <w:p>
      <w:pPr>
        <w:pStyle w:val="Body"/>
        <w:bidi w:val="0"/>
      </w:pPr>
      <w:r/>
    </w:p>
    <w:sectPr>
      <w:headerReference w:type="default" r:id="rId4"/>
      <w:footerReference w:type="default" r:id="rId5"/>
      <w:pgSz w:w="12240" w:h="15840" w:orient="portrait"/>
      <w:pgMar w:top="720" w:right="1440" w:bottom="108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Harvard"/>
  </w:abstractNum>
  <w:abstractNum w:abstractNumId="1">
    <w:multiLevelType w:val="hybridMultilevel"/>
    <w:styleLink w:val="Harvard"/>
    <w:lvl w:ilvl="0">
      <w:start w:val="1"/>
      <w:numFmt w:val="upperRoman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Harvard">
    <w:name w:val="Harvard"/>
    <w:pPr>
      <w:numPr>
        <w:numId w:val="1"/>
      </w:numPr>
    </w:pPr>
  </w:style>
  <w:style w:type="paragraph" w:styleId="Footnote">
    <w:name w:val="Footnote"/>
    <w:next w:val="Footnot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?>
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