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Title"/>
        <w:bidi w:val="0"/>
      </w:pPr>
      <w:r>
        <w:rPr>
          <w:rtl w:val="0"/>
        </w:rPr>
        <w:t xml:space="preserve">Internal </w:t>
      </w:r>
      <w:r>
        <w:rPr>
          <w:sz w:val="92"/>
          <w:szCs w:val="92"/>
          <w:rtl w:val="0"/>
          <w:lang w:val="en-US"/>
        </w:rPr>
        <w:t>Evidences</w:t>
      </w:r>
    </w:p>
    <w:p>
      <w:pPr>
        <w:pStyle w:val="Caption"/>
        <w:bidi w:val="0"/>
        <w:sectPr>
          <w:headerReference w:type="default" r:id="rId4"/>
          <w:footerReference w:type="default" r:id="rId5"/>
          <w:pgSz w:w="12240" w:h="15840" w:orient="portrait"/>
          <w:pgMar w:top="1440" w:right="1080" w:bottom="720" w:left="1800" w:header="720" w:footer="864"/>
          <w:titlePg w:val="1"/>
          <w:bidi w:val="0"/>
        </w:sectPr>
      </w:pPr>
      <w:r>
        <w:rPr>
          <w:rtl w:val="0"/>
        </w:rPr>
        <w:t>(</w:t>
      </w:r>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1850231</wp:posOffset>
                </wp:positionH>
                <wp:positionV relativeFrom="page">
                  <wp:posOffset>5537200</wp:posOffset>
                </wp:positionV>
                <wp:extent cx="4529138" cy="1465461"/>
                <wp:effectExtent l="0" t="0" r="0" b="0"/>
                <wp:wrapNone/>
                <wp:docPr id="1073741825" name="officeArt object"/>
                <wp:cNvGraphicFramePr/>
                <a:graphic xmlns:a="http://schemas.openxmlformats.org/drawingml/2006/main">
                  <a:graphicData uri="http://schemas.microsoft.com/office/word/2010/wordprocessingShape">
                    <wps:wsp>
                      <wps:cNvSpPr txBox="1"/>
                      <wps:spPr>
                        <a:xfrm>
                          <a:off x="0" y="0"/>
                          <a:ext cx="4529138" cy="1465461"/>
                        </a:xfrm>
                        <a:prstGeom prst="rect">
                          <a:avLst/>
                        </a:prstGeom>
                        <a:noFill/>
                        <a:ln w="12700" cap="flat">
                          <a:noFill/>
                          <a:miter lim="400000"/>
                        </a:ln>
                        <a:effectLst/>
                      </wps:spPr>
                      <wps:txbx>
                        <w:txbxContent>
                          <w:p>
                            <w:pPr>
                              <w:pStyle w:val="Body"/>
                              <w:bidi w:val="0"/>
                            </w:pPr>
                            <w:r>
                              <w:rPr>
                                <w:rtl w:val="0"/>
                                <w:lang w:val="en-US"/>
                              </w:rPr>
                              <w:t>When this series of lessons was used, we had all ages in the auditorium due to the pandemic of 2020-2021. Therefore, you will find throughout suggestions for parents in an effort to encourage parents to study the material with their children. You will also find some questions and exercises especially addressed to young people</w:t>
                            </w:r>
                            <w:r>
                              <w:rPr>
                                <w:rtl w:val="0"/>
                                <w:lang w:val="en-US"/>
                              </w:rPr>
                              <w:t>—</w:t>
                            </w:r>
                            <w:r>
                              <w:rPr>
                                <w:rtl w:val="0"/>
                                <w:lang w:val="en-US"/>
                              </w:rPr>
                              <w:t>this will be more more evident if you choose to listen to the audios of the classes. They are available at humblechurchofchrist.com/Lessons &amp; Recordings/Internal Evidences</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145.7pt;margin-top:436.0pt;width:356.6pt;height:115.4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lang w:val="en-US"/>
                        </w:rPr>
                        <w:t>When this series of lessons was used, we had all ages in the auditorium due to the pandemic of 2020-2021. Therefore, you will find throughout suggestions for parents in an effort to encourage parents to study the material with their children. You will also find some questions and exercises especially addressed to young people</w:t>
                      </w:r>
                      <w:r>
                        <w:rPr>
                          <w:rtl w:val="0"/>
                          <w:lang w:val="en-US"/>
                        </w:rPr>
                        <w:t>—</w:t>
                      </w:r>
                      <w:r>
                        <w:rPr>
                          <w:rtl w:val="0"/>
                          <w:lang w:val="en-US"/>
                        </w:rPr>
                        <w:t>this will be more more evident if you choose to listen to the audios of the classes. They are available at humblechurchofchrist.com/Lessons &amp; Recordings/Internal Evidences</w:t>
                      </w:r>
                    </w:p>
                  </w:txbxContent>
                </v:textbox>
                <w10:wrap type="none" side="bothSides" anchorx="page" anchory="page"/>
              </v:shape>
            </w:pict>
          </mc:Fallback>
        </mc:AlternateContent>
      </w:r>
      <w:r>
        <w:rPr>
          <w:rtl w:val="0"/>
        </w:rPr>
        <w:t>Auditorium class - ages; Dec 2020-Feb 2021)</w:t>
      </w:r>
    </w:p>
    <w:p>
      <w:pPr>
        <w:pStyle w:val="Body"/>
        <w:spacing w:after="160"/>
        <w:jc w:val="center"/>
        <w:rPr>
          <w:rFonts w:ascii="Helvetica" w:cs="Helvetica" w:hAnsi="Helvetica" w:eastAsia="Helvetica"/>
          <w:b w:val="1"/>
          <w:bCs w:val="1"/>
          <w:sz w:val="28"/>
          <w:szCs w:val="28"/>
        </w:rPr>
      </w:pPr>
      <w:r>
        <w:rPr>
          <w:rFonts w:ascii="Helvetica" w:hAnsi="Helvetica"/>
          <w:b w:val="1"/>
          <w:bCs w:val="1"/>
          <w:sz w:val="28"/>
          <w:szCs w:val="28"/>
          <w:rtl w:val="0"/>
          <w:lang w:val="en-US"/>
        </w:rPr>
        <w:t>Table of Contents</w:t>
      </w:r>
    </w:p>
    <w:p>
      <w:pPr>
        <w:pStyle w:val="Body"/>
        <w:jc w:val="center"/>
      </w:pPr>
      <w:r>
        <w:rPr>
          <w:sz w:val="28"/>
          <w:szCs w:val="28"/>
        </w:rPr>
        <w:fldChar w:fldCharType="begin" w:fldLock="0"/>
      </w:r>
      <w:r>
        <w:rPr>
          <w:sz w:val="28"/>
          <w:szCs w:val="28"/>
        </w:rPr>
        <w:instrText xml:space="preserve"> TOC \o 1-1 \t "Heading 3, 2"</w:instrText>
      </w:r>
      <w:r>
        <w:rPr>
          <w:sz w:val="28"/>
          <w:szCs w:val="28"/>
        </w:rPr>
        <w:fldChar w:fldCharType="separate" w:fldLock="0"/>
      </w:r>
    </w:p>
    <w:p>
      <w:pPr>
        <w:pStyle w:val="TOC 2"/>
        <w:bidi w:val="0"/>
        <w:rPr>
          <w:sz w:val="22"/>
          <w:szCs w:val="22"/>
        </w:rPr>
      </w:pPr>
      <w:r>
        <w:rPr>
          <w:sz w:val="22"/>
          <w:szCs w:val="22"/>
          <w:rtl w:val="0"/>
          <w:lang w:val="en-US"/>
        </w:rPr>
        <w:t>Four historical documents</w:t>
        <w:tab/>
      </w:r>
      <w:r>
        <w:rPr>
          <w:sz w:val="22"/>
          <w:szCs w:val="22"/>
        </w:rPr>
        <w:fldChar w:fldCharType="begin" w:fldLock="0"/>
      </w:r>
      <w:r>
        <w:rPr>
          <w:sz w:val="22"/>
          <w:szCs w:val="22"/>
        </w:rPr>
        <w:instrText xml:space="preserve"> PAGEREF _Toc \h </w:instrText>
      </w:r>
      <w:r>
        <w:rPr>
          <w:sz w:val="22"/>
          <w:szCs w:val="22"/>
        </w:rPr>
        <w:fldChar w:fldCharType="separate" w:fldLock="0"/>
      </w:r>
      <w:r>
        <w:rPr>
          <w:sz w:val="22"/>
          <w:szCs w:val="22"/>
          <w:rtl w:val="0"/>
        </w:rPr>
        <w:t>3</w:t>
      </w:r>
      <w:r>
        <w:rPr>
          <w:sz w:val="22"/>
          <w:szCs w:val="22"/>
        </w:rPr>
        <w:fldChar w:fldCharType="end" w:fldLock="0"/>
      </w:r>
    </w:p>
    <w:p>
      <w:pPr>
        <w:pStyle w:val="TOC 2"/>
        <w:bidi w:val="0"/>
        <w:rPr>
          <w:sz w:val="22"/>
          <w:szCs w:val="22"/>
        </w:rPr>
      </w:pPr>
      <w:r>
        <w:rPr>
          <w:sz w:val="22"/>
          <w:szCs w:val="22"/>
          <w:rtl w:val="0"/>
          <w:lang w:val="en-US"/>
        </w:rPr>
        <w:t>How old are these documents?</w:t>
        <w:tab/>
      </w:r>
      <w:r>
        <w:rPr>
          <w:sz w:val="22"/>
          <w:szCs w:val="22"/>
        </w:rPr>
        <w:fldChar w:fldCharType="begin" w:fldLock="0"/>
      </w:r>
      <w:r>
        <w:rPr>
          <w:sz w:val="22"/>
          <w:szCs w:val="22"/>
        </w:rPr>
        <w:instrText xml:space="preserve"> PAGEREF _Toc1 \h </w:instrText>
      </w:r>
      <w:r>
        <w:rPr>
          <w:sz w:val="22"/>
          <w:szCs w:val="22"/>
        </w:rPr>
        <w:fldChar w:fldCharType="separate" w:fldLock="0"/>
      </w:r>
      <w:r>
        <w:rPr>
          <w:sz w:val="22"/>
          <w:szCs w:val="22"/>
          <w:rtl w:val="0"/>
        </w:rPr>
        <w:t>4</w:t>
      </w:r>
      <w:r>
        <w:rPr>
          <w:sz w:val="22"/>
          <w:szCs w:val="22"/>
        </w:rPr>
        <w:fldChar w:fldCharType="end" w:fldLock="0"/>
      </w:r>
    </w:p>
    <w:p>
      <w:pPr>
        <w:pStyle w:val="TOC 2"/>
        <w:bidi w:val="0"/>
        <w:rPr>
          <w:sz w:val="22"/>
          <w:szCs w:val="22"/>
        </w:rPr>
      </w:pPr>
      <w:r>
        <w:rPr>
          <w:sz w:val="22"/>
          <w:szCs w:val="22"/>
          <w:rtl w:val="0"/>
          <w:lang w:val="en-US"/>
        </w:rPr>
        <w:t>Reliability of the copies</w:t>
        <w:tab/>
      </w:r>
      <w:r>
        <w:rPr>
          <w:sz w:val="22"/>
          <w:szCs w:val="22"/>
        </w:rPr>
        <w:fldChar w:fldCharType="begin" w:fldLock="0"/>
      </w:r>
      <w:r>
        <w:rPr>
          <w:sz w:val="22"/>
          <w:szCs w:val="22"/>
        </w:rPr>
        <w:instrText xml:space="preserve"> PAGEREF _Toc2 \h </w:instrText>
      </w:r>
      <w:r>
        <w:rPr>
          <w:sz w:val="22"/>
          <w:szCs w:val="22"/>
        </w:rPr>
        <w:fldChar w:fldCharType="separate" w:fldLock="0"/>
      </w:r>
      <w:r>
        <w:rPr>
          <w:sz w:val="22"/>
          <w:szCs w:val="22"/>
          <w:rtl w:val="0"/>
        </w:rPr>
        <w:t>5</w:t>
      </w:r>
      <w:r>
        <w:rPr>
          <w:sz w:val="22"/>
          <w:szCs w:val="22"/>
        </w:rPr>
        <w:fldChar w:fldCharType="end" w:fldLock="0"/>
      </w:r>
    </w:p>
    <w:p>
      <w:pPr>
        <w:pStyle w:val="TOC 2"/>
        <w:bidi w:val="0"/>
        <w:rPr>
          <w:sz w:val="22"/>
          <w:szCs w:val="22"/>
        </w:rPr>
      </w:pPr>
      <w:r>
        <w:rPr>
          <w:sz w:val="22"/>
          <w:szCs w:val="22"/>
          <w:rtl w:val="0"/>
          <w:lang w:val="en-US"/>
        </w:rPr>
        <w:t>Human Testimony: Jesus Own Claims</w:t>
        <w:tab/>
      </w:r>
      <w:r>
        <w:rPr>
          <w:sz w:val="22"/>
          <w:szCs w:val="22"/>
        </w:rPr>
        <w:fldChar w:fldCharType="begin" w:fldLock="0"/>
      </w:r>
      <w:r>
        <w:rPr>
          <w:sz w:val="22"/>
          <w:szCs w:val="22"/>
        </w:rPr>
        <w:instrText xml:space="preserve"> PAGEREF _Toc3 \h </w:instrText>
      </w:r>
      <w:r>
        <w:rPr>
          <w:sz w:val="22"/>
          <w:szCs w:val="22"/>
        </w:rPr>
        <w:fldChar w:fldCharType="separate" w:fldLock="0"/>
      </w:r>
      <w:r>
        <w:rPr>
          <w:sz w:val="22"/>
          <w:szCs w:val="22"/>
          <w:rtl w:val="0"/>
        </w:rPr>
        <w:t>7</w:t>
      </w:r>
      <w:r>
        <w:rPr>
          <w:sz w:val="22"/>
          <w:szCs w:val="22"/>
        </w:rPr>
        <w:fldChar w:fldCharType="end" w:fldLock="0"/>
      </w:r>
    </w:p>
    <w:p>
      <w:pPr>
        <w:pStyle w:val="TOC 2"/>
        <w:bidi w:val="0"/>
        <w:rPr>
          <w:sz w:val="22"/>
          <w:szCs w:val="22"/>
        </w:rPr>
      </w:pPr>
      <w:r>
        <w:rPr>
          <w:sz w:val="22"/>
          <w:szCs w:val="22"/>
          <w:rtl w:val="0"/>
          <w:lang w:val="en-US"/>
        </w:rPr>
        <w:t>Human Testimony: John the Baptist</w:t>
        <w:tab/>
      </w:r>
      <w:r>
        <w:rPr>
          <w:sz w:val="22"/>
          <w:szCs w:val="22"/>
        </w:rPr>
        <w:fldChar w:fldCharType="begin" w:fldLock="0"/>
      </w:r>
      <w:r>
        <w:rPr>
          <w:sz w:val="22"/>
          <w:szCs w:val="22"/>
        </w:rPr>
        <w:instrText xml:space="preserve"> PAGEREF _Toc4 \h </w:instrText>
      </w:r>
      <w:r>
        <w:rPr>
          <w:sz w:val="22"/>
          <w:szCs w:val="22"/>
        </w:rPr>
        <w:fldChar w:fldCharType="separate" w:fldLock="0"/>
      </w:r>
      <w:r>
        <w:rPr>
          <w:sz w:val="22"/>
          <w:szCs w:val="22"/>
          <w:rtl w:val="0"/>
        </w:rPr>
        <w:t>8</w:t>
      </w:r>
      <w:r>
        <w:rPr>
          <w:sz w:val="22"/>
          <w:szCs w:val="22"/>
        </w:rPr>
        <w:fldChar w:fldCharType="end" w:fldLock="0"/>
      </w:r>
    </w:p>
    <w:p>
      <w:pPr>
        <w:pStyle w:val="TOC 2"/>
        <w:bidi w:val="0"/>
        <w:rPr>
          <w:sz w:val="22"/>
          <w:szCs w:val="22"/>
        </w:rPr>
      </w:pPr>
      <w:r>
        <w:rPr>
          <w:sz w:val="22"/>
          <w:szCs w:val="22"/>
          <w:rtl w:val="0"/>
          <w:lang w:val="en-US"/>
        </w:rPr>
        <w:t>Human Testimony: Disciples</w:t>
        <w:tab/>
      </w:r>
      <w:r>
        <w:rPr>
          <w:sz w:val="22"/>
          <w:szCs w:val="22"/>
        </w:rPr>
        <w:fldChar w:fldCharType="begin" w:fldLock="0"/>
      </w:r>
      <w:r>
        <w:rPr>
          <w:sz w:val="22"/>
          <w:szCs w:val="22"/>
        </w:rPr>
        <w:instrText xml:space="preserve"> PAGEREF _Toc5 \h </w:instrText>
      </w:r>
      <w:r>
        <w:rPr>
          <w:sz w:val="22"/>
          <w:szCs w:val="22"/>
        </w:rPr>
        <w:fldChar w:fldCharType="separate" w:fldLock="0"/>
      </w:r>
      <w:r>
        <w:rPr>
          <w:sz w:val="22"/>
          <w:szCs w:val="22"/>
          <w:rtl w:val="0"/>
        </w:rPr>
        <w:t>9</w:t>
      </w:r>
      <w:r>
        <w:rPr>
          <w:sz w:val="22"/>
          <w:szCs w:val="22"/>
        </w:rPr>
        <w:fldChar w:fldCharType="end" w:fldLock="0"/>
      </w:r>
    </w:p>
    <w:p>
      <w:pPr>
        <w:pStyle w:val="TOC 2"/>
        <w:bidi w:val="0"/>
        <w:rPr>
          <w:sz w:val="22"/>
          <w:szCs w:val="22"/>
        </w:rPr>
      </w:pPr>
      <w:r>
        <w:rPr>
          <w:sz w:val="22"/>
          <w:szCs w:val="22"/>
          <w:rtl w:val="0"/>
        </w:rPr>
        <w:t>Human Testimony: Populace</w:t>
        <w:tab/>
      </w:r>
      <w:r>
        <w:rPr>
          <w:sz w:val="22"/>
          <w:szCs w:val="22"/>
        </w:rPr>
        <w:fldChar w:fldCharType="begin" w:fldLock="0"/>
      </w:r>
      <w:r>
        <w:rPr>
          <w:sz w:val="22"/>
          <w:szCs w:val="22"/>
        </w:rPr>
        <w:instrText xml:space="preserve"> PAGEREF _Toc6 \h </w:instrText>
      </w:r>
      <w:r>
        <w:rPr>
          <w:sz w:val="22"/>
          <w:szCs w:val="22"/>
        </w:rPr>
        <w:fldChar w:fldCharType="separate" w:fldLock="0"/>
      </w:r>
      <w:r>
        <w:rPr>
          <w:sz w:val="22"/>
          <w:szCs w:val="22"/>
          <w:rtl w:val="0"/>
        </w:rPr>
        <w:t>10</w:t>
      </w:r>
      <w:r>
        <w:rPr>
          <w:sz w:val="22"/>
          <w:szCs w:val="22"/>
        </w:rPr>
        <w:fldChar w:fldCharType="end" w:fldLock="0"/>
      </w:r>
    </w:p>
    <w:p>
      <w:pPr>
        <w:pStyle w:val="TOC 2"/>
        <w:bidi w:val="0"/>
        <w:rPr>
          <w:sz w:val="22"/>
          <w:szCs w:val="22"/>
        </w:rPr>
      </w:pPr>
      <w:r>
        <w:rPr>
          <w:sz w:val="22"/>
          <w:szCs w:val="22"/>
          <w:rtl w:val="0"/>
        </w:rPr>
        <w:t>Human Testimony: Populace (II)</w:t>
        <w:tab/>
      </w:r>
      <w:r>
        <w:rPr>
          <w:sz w:val="22"/>
          <w:szCs w:val="22"/>
        </w:rPr>
        <w:fldChar w:fldCharType="begin" w:fldLock="0"/>
      </w:r>
      <w:r>
        <w:rPr>
          <w:sz w:val="22"/>
          <w:szCs w:val="22"/>
        </w:rPr>
        <w:instrText xml:space="preserve"> PAGEREF _Toc7 \h </w:instrText>
      </w:r>
      <w:r>
        <w:rPr>
          <w:sz w:val="22"/>
          <w:szCs w:val="22"/>
        </w:rPr>
        <w:fldChar w:fldCharType="separate" w:fldLock="0"/>
      </w:r>
      <w:r>
        <w:rPr>
          <w:sz w:val="22"/>
          <w:szCs w:val="22"/>
          <w:rtl w:val="0"/>
        </w:rPr>
        <w:t>11</w:t>
      </w:r>
      <w:r>
        <w:rPr>
          <w:sz w:val="22"/>
          <w:szCs w:val="22"/>
        </w:rPr>
        <w:fldChar w:fldCharType="end" w:fldLock="0"/>
      </w:r>
    </w:p>
    <w:p>
      <w:pPr>
        <w:pStyle w:val="TOC 2"/>
        <w:bidi w:val="0"/>
        <w:rPr>
          <w:sz w:val="22"/>
          <w:szCs w:val="22"/>
        </w:rPr>
      </w:pPr>
      <w:r>
        <w:rPr>
          <w:sz w:val="22"/>
          <w:szCs w:val="22"/>
          <w:rtl w:val="0"/>
          <w:lang w:val="en-US"/>
        </w:rPr>
        <w:t>Miracles</w:t>
        <w:tab/>
      </w:r>
      <w:r>
        <w:rPr>
          <w:sz w:val="22"/>
          <w:szCs w:val="22"/>
        </w:rPr>
        <w:fldChar w:fldCharType="begin" w:fldLock="0"/>
      </w:r>
      <w:r>
        <w:rPr>
          <w:sz w:val="22"/>
          <w:szCs w:val="22"/>
        </w:rPr>
        <w:instrText xml:space="preserve"> PAGEREF _Toc8 \h </w:instrText>
      </w:r>
      <w:r>
        <w:rPr>
          <w:sz w:val="22"/>
          <w:szCs w:val="22"/>
        </w:rPr>
        <w:fldChar w:fldCharType="separate" w:fldLock="0"/>
      </w:r>
      <w:r>
        <w:rPr>
          <w:sz w:val="22"/>
          <w:szCs w:val="22"/>
          <w:rtl w:val="0"/>
        </w:rPr>
        <w:t>12</w:t>
      </w:r>
      <w:r>
        <w:rPr>
          <w:sz w:val="22"/>
          <w:szCs w:val="22"/>
        </w:rPr>
        <w:fldChar w:fldCharType="end" w:fldLock="0"/>
      </w:r>
    </w:p>
    <w:p>
      <w:pPr>
        <w:pStyle w:val="TOC 2"/>
        <w:bidi w:val="0"/>
        <w:rPr>
          <w:sz w:val="22"/>
          <w:szCs w:val="22"/>
        </w:rPr>
      </w:pPr>
      <w:r>
        <w:rPr>
          <w:sz w:val="22"/>
          <w:szCs w:val="22"/>
          <w:rtl w:val="0"/>
          <w:lang w:val="en-US"/>
        </w:rPr>
        <w:t>Jesus’ Miracles</w:t>
        <w:tab/>
      </w:r>
      <w:r>
        <w:rPr>
          <w:sz w:val="22"/>
          <w:szCs w:val="22"/>
        </w:rPr>
        <w:fldChar w:fldCharType="begin" w:fldLock="0"/>
      </w:r>
      <w:r>
        <w:rPr>
          <w:sz w:val="22"/>
          <w:szCs w:val="22"/>
        </w:rPr>
        <w:instrText xml:space="preserve"> PAGEREF _Toc9 \h </w:instrText>
      </w:r>
      <w:r>
        <w:rPr>
          <w:sz w:val="22"/>
          <w:szCs w:val="22"/>
        </w:rPr>
        <w:fldChar w:fldCharType="separate" w:fldLock="0"/>
      </w:r>
      <w:r>
        <w:rPr>
          <w:sz w:val="22"/>
          <w:szCs w:val="22"/>
          <w:rtl w:val="0"/>
        </w:rPr>
        <w:t>14</w:t>
      </w:r>
      <w:r>
        <w:rPr>
          <w:sz w:val="22"/>
          <w:szCs w:val="22"/>
        </w:rPr>
        <w:fldChar w:fldCharType="end" w:fldLock="0"/>
      </w:r>
    </w:p>
    <w:p>
      <w:pPr>
        <w:pStyle w:val="TOC 2"/>
        <w:bidi w:val="0"/>
        <w:rPr>
          <w:sz w:val="22"/>
          <w:szCs w:val="22"/>
        </w:rPr>
      </w:pPr>
      <w:r>
        <w:rPr>
          <w:sz w:val="22"/>
          <w:szCs w:val="22"/>
          <w:rtl w:val="0"/>
          <w:lang w:val="en-US"/>
        </w:rPr>
        <w:t>Jn 9: A Miracle Examined; Jn 11: A Miracle Unchallenged</w:t>
        <w:tab/>
      </w:r>
      <w:r>
        <w:rPr>
          <w:sz w:val="22"/>
          <w:szCs w:val="22"/>
        </w:rPr>
        <w:fldChar w:fldCharType="begin" w:fldLock="0"/>
      </w:r>
      <w:r>
        <w:rPr>
          <w:sz w:val="22"/>
          <w:szCs w:val="22"/>
        </w:rPr>
        <w:instrText xml:space="preserve"> PAGEREF _Toc10 \h </w:instrText>
      </w:r>
      <w:r>
        <w:rPr>
          <w:sz w:val="22"/>
          <w:szCs w:val="22"/>
        </w:rPr>
        <w:fldChar w:fldCharType="separate" w:fldLock="0"/>
      </w:r>
      <w:r>
        <w:rPr>
          <w:sz w:val="22"/>
          <w:szCs w:val="22"/>
          <w:rtl w:val="0"/>
        </w:rPr>
        <w:t>16</w:t>
      </w:r>
      <w:r>
        <w:rPr>
          <w:sz w:val="22"/>
          <w:szCs w:val="22"/>
        </w:rPr>
        <w:fldChar w:fldCharType="end" w:fldLock="0"/>
      </w:r>
    </w:p>
    <w:p>
      <w:pPr>
        <w:pStyle w:val="TOC 2"/>
        <w:bidi w:val="0"/>
        <w:rPr>
          <w:sz w:val="22"/>
          <w:szCs w:val="22"/>
        </w:rPr>
      </w:pPr>
      <w:r>
        <w:rPr>
          <w:sz w:val="22"/>
          <w:szCs w:val="22"/>
          <w:rtl w:val="0"/>
          <w:lang w:val="en-US"/>
        </w:rPr>
        <w:t>Resurrection of Jesus - The Empty Tomb</w:t>
        <w:tab/>
      </w:r>
      <w:r>
        <w:rPr>
          <w:sz w:val="22"/>
          <w:szCs w:val="22"/>
        </w:rPr>
        <w:fldChar w:fldCharType="begin" w:fldLock="0"/>
      </w:r>
      <w:r>
        <w:rPr>
          <w:sz w:val="22"/>
          <w:szCs w:val="22"/>
        </w:rPr>
        <w:instrText xml:space="preserve"> PAGEREF _Toc11 \h </w:instrText>
      </w:r>
      <w:r>
        <w:rPr>
          <w:sz w:val="22"/>
          <w:szCs w:val="22"/>
        </w:rPr>
        <w:fldChar w:fldCharType="separate" w:fldLock="0"/>
      </w:r>
      <w:r>
        <w:rPr>
          <w:sz w:val="22"/>
          <w:szCs w:val="22"/>
          <w:rtl w:val="0"/>
        </w:rPr>
        <w:t>17</w:t>
      </w:r>
      <w:r>
        <w:rPr>
          <w:sz w:val="22"/>
          <w:szCs w:val="22"/>
        </w:rPr>
        <w:fldChar w:fldCharType="end" w:fldLock="0"/>
      </w:r>
    </w:p>
    <w:p>
      <w:pPr>
        <w:pStyle w:val="TOC 2"/>
        <w:bidi w:val="0"/>
        <w:rPr>
          <w:sz w:val="22"/>
          <w:szCs w:val="22"/>
        </w:rPr>
      </w:pPr>
      <w:r>
        <w:rPr>
          <w:sz w:val="22"/>
          <w:szCs w:val="22"/>
          <w:rtl w:val="0"/>
          <w:lang w:val="zh-TW" w:eastAsia="zh-TW"/>
        </w:rPr>
        <w:t>Resurrection of Jesus - The Empty Tomb…?</w:t>
        <w:tab/>
      </w:r>
      <w:r>
        <w:rPr>
          <w:sz w:val="22"/>
          <w:szCs w:val="22"/>
        </w:rPr>
        <w:fldChar w:fldCharType="begin" w:fldLock="0"/>
      </w:r>
      <w:r>
        <w:rPr>
          <w:sz w:val="22"/>
          <w:szCs w:val="22"/>
        </w:rPr>
        <w:instrText xml:space="preserve"> PAGEREF _Toc12 \h </w:instrText>
      </w:r>
      <w:r>
        <w:rPr>
          <w:sz w:val="22"/>
          <w:szCs w:val="22"/>
        </w:rPr>
        <w:fldChar w:fldCharType="separate" w:fldLock="0"/>
      </w:r>
      <w:r>
        <w:rPr>
          <w:sz w:val="22"/>
          <w:szCs w:val="22"/>
          <w:rtl w:val="0"/>
        </w:rPr>
        <w:t>18</w:t>
      </w:r>
      <w:r>
        <w:rPr>
          <w:sz w:val="22"/>
          <w:szCs w:val="22"/>
        </w:rPr>
        <w:fldChar w:fldCharType="end" w:fldLock="0"/>
      </w:r>
    </w:p>
    <w:p>
      <w:pPr>
        <w:pStyle w:val="TOC 2"/>
        <w:bidi w:val="0"/>
        <w:rPr>
          <w:sz w:val="22"/>
          <w:szCs w:val="22"/>
        </w:rPr>
      </w:pPr>
      <w:r>
        <w:rPr>
          <w:sz w:val="22"/>
          <w:szCs w:val="22"/>
          <w:rtl w:val="0"/>
          <w:lang w:val="en-US"/>
        </w:rPr>
        <w:t>Resurrection of Jesus - The Eyewitnesses</w:t>
        <w:tab/>
      </w:r>
      <w:r>
        <w:rPr>
          <w:sz w:val="22"/>
          <w:szCs w:val="22"/>
        </w:rPr>
        <w:fldChar w:fldCharType="begin" w:fldLock="0"/>
      </w:r>
      <w:r>
        <w:rPr>
          <w:sz w:val="22"/>
          <w:szCs w:val="22"/>
        </w:rPr>
        <w:instrText xml:space="preserve"> PAGEREF _Toc13 \h </w:instrText>
      </w:r>
      <w:r>
        <w:rPr>
          <w:sz w:val="22"/>
          <w:szCs w:val="22"/>
        </w:rPr>
        <w:fldChar w:fldCharType="separate" w:fldLock="0"/>
      </w:r>
      <w:r>
        <w:rPr>
          <w:sz w:val="22"/>
          <w:szCs w:val="22"/>
          <w:rtl w:val="0"/>
        </w:rPr>
        <w:t>19</w:t>
      </w:r>
      <w:r>
        <w:rPr>
          <w:sz w:val="22"/>
          <w:szCs w:val="22"/>
        </w:rPr>
        <w:fldChar w:fldCharType="end" w:fldLock="0"/>
      </w:r>
    </w:p>
    <w:p>
      <w:pPr>
        <w:pStyle w:val="TOC 2"/>
        <w:bidi w:val="0"/>
        <w:rPr>
          <w:sz w:val="22"/>
          <w:szCs w:val="22"/>
        </w:rPr>
      </w:pPr>
      <w:r>
        <w:rPr>
          <w:sz w:val="22"/>
          <w:szCs w:val="22"/>
          <w:rtl w:val="0"/>
          <w:lang w:val="en-US"/>
        </w:rPr>
        <w:t>Resurrection of Jesus - Credibility of the Witnesses?</w:t>
        <w:tab/>
      </w:r>
      <w:r>
        <w:rPr>
          <w:sz w:val="22"/>
          <w:szCs w:val="22"/>
        </w:rPr>
        <w:fldChar w:fldCharType="begin" w:fldLock="0"/>
      </w:r>
      <w:r>
        <w:rPr>
          <w:sz w:val="22"/>
          <w:szCs w:val="22"/>
        </w:rPr>
        <w:instrText xml:space="preserve"> PAGEREF _Toc14 \h </w:instrText>
      </w:r>
      <w:r>
        <w:rPr>
          <w:sz w:val="22"/>
          <w:szCs w:val="22"/>
        </w:rPr>
        <w:fldChar w:fldCharType="separate" w:fldLock="0"/>
      </w:r>
      <w:r>
        <w:rPr>
          <w:sz w:val="22"/>
          <w:szCs w:val="22"/>
          <w:rtl w:val="0"/>
        </w:rPr>
        <w:t>20</w:t>
      </w:r>
      <w:r>
        <w:rPr>
          <w:sz w:val="22"/>
          <w:szCs w:val="22"/>
        </w:rPr>
        <w:fldChar w:fldCharType="end" w:fldLock="0"/>
      </w:r>
    </w:p>
    <w:p>
      <w:pPr>
        <w:pStyle w:val="TOC 2"/>
        <w:bidi w:val="0"/>
        <w:rPr>
          <w:sz w:val="22"/>
          <w:szCs w:val="22"/>
        </w:rPr>
      </w:pPr>
      <w:r>
        <w:rPr>
          <w:sz w:val="22"/>
          <w:szCs w:val="22"/>
          <w:rtl w:val="0"/>
          <w:lang w:val="en-US"/>
        </w:rPr>
        <w:t>Resurrection of Jesus - Do the Witnesses Contradict One Another?</w:t>
        <w:tab/>
      </w:r>
      <w:r>
        <w:rPr>
          <w:sz w:val="22"/>
          <w:szCs w:val="22"/>
        </w:rPr>
        <w:fldChar w:fldCharType="begin" w:fldLock="0"/>
      </w:r>
      <w:r>
        <w:rPr>
          <w:sz w:val="22"/>
          <w:szCs w:val="22"/>
        </w:rPr>
        <w:instrText xml:space="preserve"> PAGEREF _Toc15 \h </w:instrText>
      </w:r>
      <w:r>
        <w:rPr>
          <w:sz w:val="22"/>
          <w:szCs w:val="22"/>
        </w:rPr>
        <w:fldChar w:fldCharType="separate" w:fldLock="0"/>
      </w:r>
      <w:r>
        <w:rPr>
          <w:sz w:val="22"/>
          <w:szCs w:val="22"/>
          <w:rtl w:val="0"/>
        </w:rPr>
        <w:t>21</w:t>
      </w:r>
      <w:r>
        <w:rPr>
          <w:sz w:val="22"/>
          <w:szCs w:val="22"/>
        </w:rPr>
        <w:fldChar w:fldCharType="end" w:fldLock="0"/>
      </w:r>
    </w:p>
    <w:p>
      <w:pPr>
        <w:pStyle w:val="TOC 2"/>
        <w:bidi w:val="0"/>
        <w:rPr>
          <w:sz w:val="22"/>
          <w:szCs w:val="22"/>
        </w:rPr>
      </w:pPr>
      <w:r>
        <w:rPr>
          <w:sz w:val="22"/>
          <w:szCs w:val="22"/>
          <w:rtl w:val="0"/>
          <w:lang w:val="de-DE"/>
        </w:rPr>
        <w:t>Prophecy</w:t>
        <w:tab/>
      </w:r>
      <w:r>
        <w:rPr>
          <w:sz w:val="22"/>
          <w:szCs w:val="22"/>
        </w:rPr>
        <w:fldChar w:fldCharType="begin" w:fldLock="0"/>
      </w:r>
      <w:r>
        <w:rPr>
          <w:sz w:val="22"/>
          <w:szCs w:val="22"/>
        </w:rPr>
        <w:instrText xml:space="preserve"> PAGEREF _Toc16 \h </w:instrText>
      </w:r>
      <w:r>
        <w:rPr>
          <w:sz w:val="22"/>
          <w:szCs w:val="22"/>
        </w:rPr>
        <w:fldChar w:fldCharType="separate" w:fldLock="0"/>
      </w:r>
      <w:r>
        <w:rPr>
          <w:sz w:val="22"/>
          <w:szCs w:val="22"/>
          <w:rtl w:val="0"/>
        </w:rPr>
        <w:t>23</w:t>
      </w:r>
      <w:r>
        <w:rPr>
          <w:sz w:val="22"/>
          <w:szCs w:val="22"/>
        </w:rPr>
        <w:fldChar w:fldCharType="end" w:fldLock="0"/>
      </w:r>
    </w:p>
    <w:p>
      <w:pPr>
        <w:pStyle w:val="TOC 2"/>
        <w:bidi w:val="0"/>
        <w:rPr>
          <w:sz w:val="22"/>
          <w:szCs w:val="22"/>
        </w:rPr>
      </w:pPr>
      <w:r>
        <w:rPr>
          <w:sz w:val="22"/>
          <w:szCs w:val="22"/>
          <w:rtl w:val="0"/>
        </w:rPr>
        <w:t>Moral Glory</w:t>
        <w:tab/>
      </w:r>
      <w:r>
        <w:rPr>
          <w:sz w:val="22"/>
          <w:szCs w:val="22"/>
        </w:rPr>
        <w:fldChar w:fldCharType="begin" w:fldLock="0"/>
      </w:r>
      <w:r>
        <w:rPr>
          <w:sz w:val="22"/>
          <w:szCs w:val="22"/>
        </w:rPr>
        <w:instrText xml:space="preserve"> PAGEREF _Toc17 \h </w:instrText>
      </w:r>
      <w:r>
        <w:rPr>
          <w:sz w:val="22"/>
          <w:szCs w:val="22"/>
        </w:rPr>
        <w:fldChar w:fldCharType="separate" w:fldLock="0"/>
      </w:r>
      <w:r>
        <w:rPr>
          <w:sz w:val="22"/>
          <w:szCs w:val="22"/>
          <w:rtl w:val="0"/>
        </w:rPr>
        <w:t>27</w:t>
      </w:r>
      <w:r>
        <w:rPr>
          <w:sz w:val="22"/>
          <w:szCs w:val="22"/>
        </w:rPr>
        <w:fldChar w:fldCharType="end" w:fldLock="0"/>
      </w:r>
    </w:p>
    <w:p>
      <w:pPr>
        <w:pStyle w:val="TOC 2"/>
        <w:bidi w:val="0"/>
        <w:rPr>
          <w:sz w:val="22"/>
          <w:szCs w:val="22"/>
        </w:rPr>
      </w:pPr>
      <w:r>
        <w:rPr>
          <w:sz w:val="22"/>
          <w:szCs w:val="22"/>
          <w:rtl w:val="0"/>
          <w:lang w:val="en-US"/>
        </w:rPr>
        <w:t>Reasons for Unbelief</w:t>
        <w:tab/>
      </w:r>
      <w:r>
        <w:rPr>
          <w:sz w:val="22"/>
          <w:szCs w:val="22"/>
        </w:rPr>
        <w:fldChar w:fldCharType="begin" w:fldLock="0"/>
      </w:r>
      <w:r>
        <w:rPr>
          <w:sz w:val="22"/>
          <w:szCs w:val="22"/>
        </w:rPr>
        <w:instrText xml:space="preserve"> PAGEREF _Toc18 \h </w:instrText>
      </w:r>
      <w:r>
        <w:rPr>
          <w:sz w:val="22"/>
          <w:szCs w:val="22"/>
        </w:rPr>
        <w:fldChar w:fldCharType="separate" w:fldLock="0"/>
      </w:r>
      <w:r>
        <w:rPr>
          <w:sz w:val="22"/>
          <w:szCs w:val="22"/>
          <w:rtl w:val="0"/>
        </w:rPr>
        <w:t>28</w:t>
      </w:r>
      <w:r>
        <w:rPr>
          <w:sz w:val="22"/>
          <w:szCs w:val="22"/>
        </w:rPr>
        <w:fldChar w:fldCharType="end" w:fldLock="0"/>
      </w:r>
    </w:p>
    <w:p>
      <w:pPr>
        <w:pStyle w:val="TOC 2"/>
        <w:bidi w:val="0"/>
      </w:pPr>
      <w:r>
        <w:rPr>
          <w:sz w:val="22"/>
          <w:szCs w:val="22"/>
          <w:rtl w:val="0"/>
          <w:lang w:val="en-US"/>
        </w:rPr>
        <w:t>What Jesus Demands of Believers</w:t>
        <w:tab/>
      </w:r>
      <w:r>
        <w:rPr>
          <w:sz w:val="22"/>
          <w:szCs w:val="22"/>
        </w:rPr>
        <w:fldChar w:fldCharType="begin" w:fldLock="0"/>
      </w:r>
      <w:r>
        <w:rPr>
          <w:sz w:val="22"/>
          <w:szCs w:val="22"/>
        </w:rPr>
        <w:instrText xml:space="preserve"> PAGEREF _Toc19 \h </w:instrText>
      </w:r>
      <w:r>
        <w:rPr>
          <w:sz w:val="22"/>
          <w:szCs w:val="22"/>
        </w:rPr>
        <w:fldChar w:fldCharType="separate" w:fldLock="0"/>
      </w:r>
      <w:r>
        <w:rPr>
          <w:sz w:val="22"/>
          <w:szCs w:val="22"/>
          <w:rtl w:val="0"/>
        </w:rPr>
        <w:t>30</w:t>
      </w:r>
      <w:r>
        <w:rPr>
          <w:sz w:val="22"/>
          <w:szCs w:val="22"/>
        </w:rPr>
        <w:fldChar w:fldCharType="end" w:fldLock="0"/>
      </w:r>
    </w:p>
    <w:p>
      <w:pPr>
        <w:jc w:val="center"/>
        <w:sectPr>
          <w:headerReference w:type="default" r:id="rId6"/>
          <w:footerReference w:type="default" r:id="rId7"/>
          <w:pgSz w:w="12240" w:h="15840" w:orient="portrait"/>
          <w:pgMar w:top="1440" w:right="1080" w:bottom="720" w:left="1800" w:header="720" w:footer="864"/>
          <w:bidi w:val="0"/>
        </w:sectPr>
      </w:pPr>
      <w:r>
        <w:rPr>
          <w:sz w:val="28"/>
          <w:szCs w:val="28"/>
        </w:rPr>
        <w:fldChar w:fldCharType="end" w:fldLock="0"/>
      </w:r>
    </w:p>
    <w:p>
      <w:pPr>
        <w:pStyle w:val="Heading 3"/>
        <w:spacing w:after="120"/>
      </w:pPr>
      <w:bookmarkStart w:name="_Toc" w:id="0"/>
      <w:r>
        <w:rPr>
          <w:rtl w:val="0"/>
          <w:lang w:val="en-US"/>
        </w:rPr>
        <w:t>Four historical documents</w:t>
      </w:r>
      <w:bookmarkEnd w:id="0"/>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ind w:left="0" w:right="0" w:firstLine="0"/>
        <w:jc w:val="left"/>
        <w:rPr>
          <w:rFonts w:ascii="Times New Roman" w:cs="Times New Roman" w:hAnsi="Times New Roman" w:eastAsia="Times New Roman"/>
          <w:sz w:val="20"/>
          <w:szCs w:val="20"/>
          <w:rtl w:val="0"/>
        </w:rPr>
      </w:pPr>
      <w:r>
        <w:rPr>
          <w:rFonts w:ascii="Times New Roman" w:hAnsi="Times New Roman"/>
          <w:i w:val="1"/>
          <w:iCs w:val="1"/>
          <w:sz w:val="20"/>
          <w:szCs w:val="20"/>
          <w:rtl w:val="0"/>
          <w:lang w:val="en-US"/>
        </w:rPr>
        <w:t>Parents</w:t>
      </w:r>
      <w:r>
        <w:rPr>
          <w:rFonts w:ascii="Times New Roman" w:hAnsi="Times New Roman"/>
          <w:sz w:val="20"/>
          <w:szCs w:val="20"/>
          <w:rtl w:val="0"/>
          <w:lang w:val="en-US"/>
        </w:rPr>
        <w:t xml:space="preserve"> - suggestion: Read the verses - or, may better yet, have your children read them - and discuss them in a family Bible study.</w:t>
      </w:r>
    </w:p>
    <w:p>
      <w:pPr>
        <w:pStyle w:val="Body"/>
        <w:spacing w:before="60" w:after="400"/>
      </w:pPr>
      <w:r>
        <w:rPr>
          <w:rtl w:val="0"/>
          <w:lang w:val="en-US"/>
        </w:rPr>
        <w:t xml:space="preserve">What is the book called </w:t>
      </w:r>
      <w:r>
        <w:rPr>
          <w:rtl w:val="1"/>
          <w:lang w:val="ar-SA" w:bidi="ar-SA"/>
        </w:rPr>
        <w:t>“</w:t>
      </w:r>
      <w:r>
        <w:rPr>
          <w:rtl w:val="0"/>
        </w:rPr>
        <w:t>Mark</w:t>
      </w:r>
      <w:r>
        <w:rPr>
          <w:rtl w:val="0"/>
        </w:rPr>
        <w:t xml:space="preserve">” </w:t>
      </w:r>
      <w:r>
        <w:rPr>
          <w:rtl w:val="0"/>
          <w:lang w:val="en-US"/>
        </w:rPr>
        <w:t xml:space="preserve">about? </w:t>
      </w:r>
      <w:r>
        <w:rPr>
          <w:b w:val="1"/>
          <w:bCs w:val="1"/>
          <w:rtl w:val="0"/>
        </w:rPr>
        <w:t>Mk 1:1</w:t>
      </w:r>
    </w:p>
    <w:p>
      <w:pPr>
        <w:pStyle w:val="Body"/>
        <w:spacing w:after="400"/>
      </w:pPr>
      <w:r>
        <w:rPr>
          <w:spacing w:val="0"/>
          <w:rtl w:val="0"/>
          <w:lang w:val="en-US"/>
        </w:rPr>
        <w:t xml:space="preserve">Read </w:t>
      </w:r>
      <w:r>
        <w:rPr>
          <w:b w:val="1"/>
          <w:bCs w:val="1"/>
          <w:spacing w:val="0"/>
          <w:rtl w:val="0"/>
          <w:lang w:val="ru-RU"/>
        </w:rPr>
        <w:t>Mt 1:1</w:t>
      </w:r>
      <w:r>
        <w:rPr>
          <w:b w:val="1"/>
          <w:bCs w:val="1"/>
          <w:spacing w:val="0"/>
          <w:rtl w:val="0"/>
          <w:lang w:val="en-US"/>
        </w:rPr>
        <w:t>;</w:t>
      </w:r>
      <w:r>
        <w:rPr>
          <w:b w:val="1"/>
          <w:bCs w:val="1"/>
          <w:spacing w:val="0"/>
          <w:rtl w:val="0"/>
          <w:lang w:val="de-DE"/>
        </w:rPr>
        <w:t xml:space="preserve"> 1:18</w:t>
      </w:r>
      <w:r>
        <w:rPr>
          <w:b w:val="1"/>
          <w:bCs w:val="1"/>
          <w:spacing w:val="0"/>
          <w:rtl w:val="0"/>
          <w:lang w:val="en-US"/>
        </w:rPr>
        <w:t>;</w:t>
      </w:r>
      <w:r>
        <w:rPr>
          <w:b w:val="1"/>
          <w:bCs w:val="1"/>
          <w:spacing w:val="0"/>
          <w:rtl w:val="0"/>
          <w:lang w:val="en-US"/>
        </w:rPr>
        <w:t xml:space="preserve"> 2:1; 3:11-13; 4:1</w:t>
      </w:r>
      <w:r>
        <w:rPr>
          <w:spacing w:val="0"/>
          <w:rtl w:val="0"/>
          <w:lang w:val="en-US"/>
        </w:rPr>
        <w:t xml:space="preserve"> ... as you read early in Matthew</w:t>
      </w:r>
      <w:r>
        <w:rPr>
          <w:spacing w:val="0"/>
          <w:rtl w:val="1"/>
        </w:rPr>
        <w:t>’</w:t>
      </w:r>
      <w:r>
        <w:rPr>
          <w:spacing w:val="0"/>
          <w:rtl w:val="0"/>
          <w:lang w:val="en-US"/>
        </w:rPr>
        <w:t>s document, who seems to be his focus</w:t>
      </w:r>
      <w:r>
        <w:rPr>
          <w:rtl w:val="0"/>
          <w:lang w:val="zh-TW" w:eastAsia="zh-TW"/>
        </w:rPr>
        <w:t>?</w:t>
      </w:r>
    </w:p>
    <w:p>
      <w:pPr>
        <w:pStyle w:val="Body"/>
        <w:spacing w:after="400"/>
      </w:pPr>
      <w:r>
        <w:rPr>
          <w:rtl w:val="0"/>
          <w:lang w:val="en-US"/>
        </w:rPr>
        <w:t xml:space="preserve">Why did Luke say he wrote what he did to Theophilus? </w:t>
      </w:r>
      <w:r>
        <w:rPr>
          <w:b w:val="1"/>
          <w:bCs w:val="1"/>
          <w:rtl w:val="0"/>
          <w:lang w:val="ru-RU"/>
        </w:rPr>
        <w:t>Lk 1:1-4</w:t>
      </w:r>
    </w:p>
    <w:p>
      <w:pPr>
        <w:pStyle w:val="Body"/>
        <w:spacing w:after="400"/>
      </w:pPr>
      <w:r>
        <w:rPr>
          <w:rtl w:val="0"/>
          <w:lang w:val="en-US"/>
        </w:rPr>
        <w:t xml:space="preserve">Why did John say he recorded what he did? </w:t>
      </w:r>
      <w:r>
        <w:rPr>
          <w:b w:val="1"/>
          <w:bCs w:val="1"/>
          <w:rtl w:val="0"/>
        </w:rPr>
        <w:t>Jn 20:31</w:t>
      </w:r>
      <w:r>
        <w:rPr>
          <w:rtl w:val="0"/>
        </w:rPr>
        <w:t xml:space="preserve"> </w:t>
      </w:r>
    </w:p>
    <w:p>
      <w:pPr>
        <w:pStyle w:val="Body"/>
        <w:spacing w:after="60"/>
      </w:pPr>
      <w:r>
        <w:rPr>
          <w:rtl w:val="0"/>
          <w:lang w:val="en-US"/>
        </w:rPr>
        <w:t xml:space="preserve">Look up the definition of </w:t>
      </w:r>
      <w:r>
        <w:rPr>
          <w:rtl w:val="1"/>
          <w:lang w:val="ar-SA" w:bidi="ar-SA"/>
        </w:rPr>
        <w:t>“</w:t>
      </w:r>
      <w:r>
        <w:rPr>
          <w:rtl w:val="0"/>
          <w:lang w:val="en-US"/>
        </w:rPr>
        <w:t>faith</w:t>
      </w:r>
      <w:r>
        <w:rPr>
          <w:rtl w:val="0"/>
        </w:rPr>
        <w:t xml:space="preserve">” </w:t>
      </w:r>
      <w:r>
        <w:rPr>
          <w:rtl w:val="0"/>
          <w:lang w:val="en-US"/>
        </w:rPr>
        <w:t>in a dictionary.</w:t>
      </w:r>
      <w:r>
        <w:rPr>
          <w:rtl w:val="0"/>
          <w:lang w:val="en-US"/>
        </w:rPr>
        <w:t xml:space="preserve"> </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ind w:left="72" w:right="0" w:firstLine="0"/>
        <w:jc w:val="left"/>
        <w:rPr>
          <w:rFonts w:ascii="Times New Roman" w:cs="Times New Roman" w:hAnsi="Times New Roman" w:eastAsia="Times New Roman"/>
          <w:spacing w:val="-1"/>
          <w:sz w:val="20"/>
          <w:szCs w:val="20"/>
          <w:rtl w:val="0"/>
        </w:rPr>
      </w:pPr>
      <w:r>
        <w:rPr>
          <w:rFonts w:ascii="Times New Roman" w:hAnsi="Times New Roman"/>
          <w:i w:val="1"/>
          <w:iCs w:val="1"/>
          <w:spacing w:val="-1"/>
          <w:sz w:val="20"/>
          <w:szCs w:val="20"/>
          <w:rtl w:val="0"/>
          <w:lang w:val="en-US"/>
        </w:rPr>
        <w:t>Parents</w:t>
      </w:r>
      <w:r>
        <w:rPr>
          <w:rFonts w:ascii="Times New Roman" w:hAnsi="Times New Roman"/>
          <w:spacing w:val="-1"/>
          <w:sz w:val="20"/>
          <w:szCs w:val="20"/>
          <w:rtl w:val="0"/>
          <w:lang w:val="en-US"/>
        </w:rPr>
        <w:t xml:space="preserve"> - suggestion: have your children look up the definition in a dictionary, either a bound volume</w:t>
      </w:r>
      <w:r>
        <w:rPr>
          <w:rFonts w:ascii="Times New Roman" w:hAnsi="Times New Roman" w:hint="default"/>
          <w:spacing w:val="-1"/>
          <w:sz w:val="20"/>
          <w:szCs w:val="20"/>
          <w:rtl w:val="0"/>
          <w:lang w:val="en-US"/>
        </w:rPr>
        <w:t> </w:t>
      </w:r>
      <w:r>
        <w:rPr>
          <w:rFonts w:ascii="Times New Roman" w:hAnsi="Times New Roman"/>
          <w:spacing w:val="-1"/>
          <w:sz w:val="20"/>
          <w:szCs w:val="20"/>
          <w:rtl w:val="0"/>
          <w:lang w:val="en-US"/>
        </w:rPr>
        <w:t>(I think they still make those</w:t>
      </w:r>
      <w:r>
        <w:rPr>
          <w:rFonts w:ascii="Times New Roman" w:hAnsi="Times New Roman" w:hint="default"/>
          <w:spacing w:val="-1"/>
          <w:sz w:val="20"/>
          <w:szCs w:val="20"/>
          <w:rtl w:val="0"/>
          <w:lang w:val="en-US"/>
        </w:rPr>
        <w:t>☺</w:t>
      </w:r>
      <w:r>
        <w:rPr>
          <w:rFonts w:ascii="Arial Unicode MS" w:cs="Arial Unicode MS" w:hAnsi="Arial Unicode MS" w:eastAsia="Arial Unicode MS"/>
          <w:b w:val="0"/>
          <w:bCs w:val="0"/>
          <w:i w:val="0"/>
          <w:iCs w:val="0"/>
          <w:spacing w:val="-1"/>
          <w:sz w:val="20"/>
          <w:szCs w:val="20"/>
          <w:rtl w:val="0"/>
          <w:lang w:val="en-US"/>
        </w:rPr>
        <w:t>︎</w:t>
      </w:r>
      <w:r>
        <w:rPr>
          <w:rFonts w:ascii="Times New Roman" w:hAnsi="Times New Roman"/>
          <w:spacing w:val="-1"/>
          <w:sz w:val="20"/>
          <w:szCs w:val="20"/>
          <w:rtl w:val="0"/>
          <w:lang w:val="en-US"/>
        </w:rPr>
        <w:t>), or digitally. This would be a good time to discuss what a dictionary</w:t>
      </w:r>
      <w:r>
        <w:rPr>
          <w:rFonts w:ascii="Times New Roman" w:hAnsi="Times New Roman" w:hint="default"/>
          <w:spacing w:val="-1"/>
          <w:sz w:val="20"/>
          <w:szCs w:val="20"/>
          <w:rtl w:val="0"/>
          <w:lang w:val="en-US"/>
        </w:rPr>
        <w:t>’</w:t>
      </w:r>
      <w:r>
        <w:rPr>
          <w:rFonts w:ascii="Times New Roman" w:hAnsi="Times New Roman"/>
          <w:spacing w:val="-1"/>
          <w:sz w:val="20"/>
          <w:szCs w:val="20"/>
          <w:rtl w:val="0"/>
          <w:lang w:val="en-US"/>
        </w:rPr>
        <w:t>s definitions are based on, why the various definitions, and how that relates to defining words in your Bible.</w:t>
      </w:r>
    </w:p>
    <w:p>
      <w:pPr>
        <w:pStyle w:val="Body"/>
        <w:spacing w:before="800"/>
        <w:ind w:left="360" w:firstLine="0"/>
      </w:pPr>
      <w:r>
        <w:rPr>
          <w:rtl w:val="0"/>
          <w:lang w:val="en-US"/>
        </w:rPr>
        <w:t>Based on the definitions you found, i</w:t>
      </w:r>
      <w:r>
        <w:rPr>
          <w:rtl w:val="0"/>
        </w:rPr>
        <w:t xml:space="preserve">s </w:t>
      </w:r>
      <w:r>
        <w:rPr>
          <w:rtl w:val="0"/>
          <w:lang w:val="en-US"/>
        </w:rPr>
        <w:t>“</w:t>
      </w:r>
      <w:r>
        <w:rPr>
          <w:rtl w:val="0"/>
          <w:lang w:val="en-US"/>
        </w:rPr>
        <w:t>faith</w:t>
      </w:r>
      <w:r>
        <w:rPr>
          <w:rtl w:val="0"/>
          <w:lang w:val="en-US"/>
        </w:rPr>
        <w:t>”</w:t>
      </w:r>
      <w:r>
        <w:rPr>
          <w:rtl w:val="0"/>
        </w:rPr>
        <w:t xml:space="preserve"> </w:t>
      </w:r>
      <w:r>
        <w:rPr>
          <w:rtl w:val="0"/>
          <w:lang w:val="en-US"/>
        </w:rPr>
        <w:t xml:space="preserve">as used today </w:t>
      </w:r>
      <w:r>
        <w:rPr>
          <w:rtl w:val="0"/>
          <w:lang w:val="en-US"/>
        </w:rPr>
        <w:t xml:space="preserve">based on logical proof from </w:t>
      </w:r>
      <w:r>
        <w:rPr>
          <w:rtl w:val="0"/>
          <w:lang w:val="en-US"/>
        </w:rPr>
        <w:t>objective</w:t>
      </w:r>
      <w:r>
        <w:rPr>
          <w:rtl w:val="0"/>
        </w:rPr>
        <w:t xml:space="preserve"> </w:t>
      </w:r>
      <w:r>
        <w:rPr>
          <w:rtl w:val="0"/>
          <w:lang w:val="zh-TW" w:eastAsia="zh-TW"/>
        </w:rPr>
        <w:t>evidence?</w:t>
      </w:r>
      <w:r>
        <w:rPr>
          <w:rtl w:val="0"/>
          <w:lang w:val="en-US"/>
        </w:rPr>
        <w:t xml:space="preserve"> Explain.</w:t>
      </w:r>
    </w:p>
    <w:p>
      <w:pPr>
        <w:pStyle w:val="Body"/>
        <w:spacing w:before="600"/>
      </w:pPr>
      <w:r>
        <w:rPr>
          <w:rtl w:val="0"/>
          <w:lang w:val="en-US"/>
        </w:rPr>
        <w:t xml:space="preserve">Compare </w:t>
      </w:r>
      <w:r>
        <w:rPr>
          <w:b w:val="1"/>
          <w:bCs w:val="1"/>
          <w:rtl w:val="0"/>
          <w:lang w:val="en-US"/>
        </w:rPr>
        <w:t>Ac 17:1-3,11-12; Rom 10:17</w:t>
      </w:r>
      <w:r>
        <w:rPr>
          <w:rtl w:val="0"/>
          <w:lang w:val="en-US"/>
        </w:rPr>
        <w:t>.</w:t>
      </w:r>
    </w:p>
    <w:p>
      <w:pPr>
        <w:pStyle w:val="Body"/>
        <w:spacing w:after="660"/>
        <w:ind w:left="360" w:firstLine="0"/>
      </w:pPr>
      <w:r>
        <w:rPr>
          <w:rtl w:val="0"/>
          <w:lang w:val="en-US"/>
        </w:rPr>
        <w:t>These</w:t>
      </w:r>
      <w:r>
        <w:rPr>
          <w:rtl w:val="0"/>
        </w:rPr>
        <w:t xml:space="preserve"> </w:t>
      </w:r>
      <w:r>
        <w:rPr>
          <w:rtl w:val="0"/>
          <w:lang w:val="en-US"/>
        </w:rPr>
        <w:t>indicate</w:t>
      </w:r>
      <w:r>
        <w:rPr>
          <w:rtl w:val="0"/>
          <w:lang w:val="en-US"/>
        </w:rPr>
        <w:t xml:space="preserve"> the kind of </w:t>
      </w:r>
      <w:r>
        <w:rPr>
          <w:rtl w:val="1"/>
          <w:lang w:val="ar-SA" w:bidi="ar-SA"/>
        </w:rPr>
        <w:t>“</w:t>
      </w:r>
      <w:r>
        <w:rPr>
          <w:rtl w:val="0"/>
          <w:lang w:val="en-US"/>
        </w:rPr>
        <w:t>faith</w:t>
      </w:r>
      <w:r>
        <w:rPr>
          <w:rtl w:val="1"/>
          <w:lang w:val="ar-SA" w:bidi="ar-SA"/>
        </w:rPr>
        <w:t>“</w:t>
      </w:r>
      <w:r>
        <w:rPr>
          <w:rtl w:val="0"/>
        </w:rPr>
        <w:t xml:space="preserve"> God </w:t>
      </w:r>
      <w:r>
        <w:rPr>
          <w:rtl w:val="0"/>
          <w:lang w:val="en-US"/>
        </w:rPr>
        <w:t>wants man to</w:t>
      </w:r>
      <w:r>
        <w:rPr>
          <w:rtl w:val="0"/>
          <w:lang w:val="en-US"/>
        </w:rPr>
        <w:t xml:space="preserve"> have.</w:t>
      </w:r>
      <w:r>
        <w:rPr>
          <w:rtl w:val="0"/>
          <w:lang w:val="en-US"/>
        </w:rPr>
        <w:t xml:space="preserve"> Contrast this with the definitions you found above.</w:t>
      </w:r>
    </w:p>
    <w:p>
      <w:pPr>
        <w:pStyle w:val="Body"/>
        <w:spacing w:after="60"/>
      </w:pPr>
      <w:r>
        <w:rPr>
          <w:rtl w:val="0"/>
          <w:lang w:val="pt-PT"/>
        </w:rPr>
        <w:t xml:space="preserve">A </w:t>
      </w:r>
      <w:r>
        <w:rPr>
          <w:i w:val="1"/>
          <w:iCs w:val="1"/>
          <w:rtl w:val="0"/>
          <w:lang w:val="en-US"/>
        </w:rPr>
        <w:t>historical issue</w:t>
      </w:r>
      <w:r>
        <w:rPr>
          <w:rtl w:val="0"/>
          <w:lang w:val="en-US"/>
        </w:rPr>
        <w:t xml:space="preserve"> must be confirmed on the basis of </w:t>
      </w:r>
      <w:r>
        <w:rPr>
          <w:i w:val="1"/>
          <w:iCs w:val="1"/>
          <w:rtl w:val="0"/>
          <w:lang w:val="en-US"/>
        </w:rPr>
        <w:t>historical documents</w:t>
      </w:r>
      <w:r>
        <w:rPr>
          <w:rtl w:val="0"/>
          <w:lang w:val="en-US"/>
        </w:rPr>
        <w:t xml:space="preserve"> that substantiate it.</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ind w:left="0" w:right="0" w:firstLine="0"/>
        <w:jc w:val="left"/>
        <w:rPr>
          <w:rFonts w:ascii="Times New Roman" w:cs="Times New Roman" w:hAnsi="Times New Roman" w:eastAsia="Times New Roman"/>
          <w:sz w:val="20"/>
          <w:szCs w:val="20"/>
          <w:rtl w:val="0"/>
        </w:rPr>
      </w:pPr>
      <w:r>
        <w:rPr>
          <w:rFonts w:ascii="Times New Roman" w:hAnsi="Times New Roman"/>
          <w:i w:val="1"/>
          <w:iCs w:val="1"/>
          <w:sz w:val="20"/>
          <w:szCs w:val="20"/>
          <w:rtl w:val="0"/>
          <w:lang w:val="en-US"/>
        </w:rPr>
        <w:t>Parents</w:t>
      </w:r>
      <w:r>
        <w:rPr>
          <w:rFonts w:ascii="Times New Roman" w:hAnsi="Times New Roman"/>
          <w:sz w:val="20"/>
          <w:szCs w:val="20"/>
          <w:rtl w:val="0"/>
          <w:lang w:val="en-US"/>
        </w:rPr>
        <w:t xml:space="preserve"> - suggestion: be sure your children understand what a </w:t>
      </w:r>
      <w:r>
        <w:rPr>
          <w:rFonts w:ascii="Times New Roman" w:hAnsi="Times New Roman" w:hint="default"/>
          <w:sz w:val="20"/>
          <w:szCs w:val="20"/>
          <w:rtl w:val="0"/>
          <w:lang w:val="en-US"/>
        </w:rPr>
        <w:t>“</w:t>
      </w:r>
      <w:r>
        <w:rPr>
          <w:rFonts w:ascii="Times New Roman" w:hAnsi="Times New Roman"/>
          <w:sz w:val="20"/>
          <w:szCs w:val="20"/>
          <w:rtl w:val="0"/>
          <w:lang w:val="en-US"/>
        </w:rPr>
        <w:t>historical issue</w:t>
      </w:r>
      <w:r>
        <w:rPr>
          <w:rFonts w:ascii="Times New Roman" w:hAnsi="Times New Roman" w:hint="default"/>
          <w:sz w:val="20"/>
          <w:szCs w:val="20"/>
          <w:rtl w:val="0"/>
          <w:lang w:val="en-US"/>
        </w:rPr>
        <w:t xml:space="preserve">” </w:t>
      </w:r>
      <w:r>
        <w:rPr>
          <w:rFonts w:ascii="Times New Roman" w:hAnsi="Times New Roman"/>
          <w:sz w:val="20"/>
          <w:szCs w:val="20"/>
          <w:rtl w:val="0"/>
          <w:lang w:val="en-US"/>
        </w:rPr>
        <w:t xml:space="preserve">is, and what </w:t>
      </w:r>
      <w:r>
        <w:rPr>
          <w:rFonts w:ascii="Times New Roman" w:hAnsi="Times New Roman" w:hint="default"/>
          <w:sz w:val="20"/>
          <w:szCs w:val="20"/>
          <w:rtl w:val="0"/>
          <w:lang w:val="en-US"/>
        </w:rPr>
        <w:t>“</w:t>
      </w:r>
      <w:r>
        <w:rPr>
          <w:rFonts w:ascii="Times New Roman" w:hAnsi="Times New Roman"/>
          <w:i w:val="1"/>
          <w:iCs w:val="1"/>
          <w:sz w:val="20"/>
          <w:szCs w:val="20"/>
          <w:rtl w:val="0"/>
          <w:lang w:val="en-US"/>
        </w:rPr>
        <w:t>objective</w:t>
      </w:r>
      <w:r>
        <w:rPr>
          <w:rFonts w:ascii="Times New Roman" w:hAnsi="Times New Roman"/>
          <w:sz w:val="20"/>
          <w:szCs w:val="20"/>
          <w:rtl w:val="0"/>
          <w:lang w:val="en-US"/>
        </w:rPr>
        <w:t xml:space="preserve"> evidence</w:t>
      </w:r>
      <w:r>
        <w:rPr>
          <w:rFonts w:ascii="Times New Roman" w:hAnsi="Times New Roman" w:hint="default"/>
          <w:sz w:val="20"/>
          <w:szCs w:val="20"/>
          <w:rtl w:val="0"/>
          <w:lang w:val="en-US"/>
        </w:rPr>
        <w:t xml:space="preserve">” </w:t>
      </w:r>
      <w:r>
        <w:rPr>
          <w:rFonts w:ascii="Times New Roman" w:hAnsi="Times New Roman"/>
          <w:sz w:val="20"/>
          <w:szCs w:val="20"/>
          <w:rtl w:val="0"/>
          <w:lang w:val="en-US"/>
        </w:rPr>
        <w:t xml:space="preserve">(see below) is versus a </w:t>
      </w:r>
      <w:r>
        <w:rPr>
          <w:rFonts w:ascii="Times New Roman" w:hAnsi="Times New Roman"/>
          <w:i w:val="1"/>
          <w:iCs w:val="1"/>
          <w:sz w:val="20"/>
          <w:szCs w:val="20"/>
          <w:rtl w:val="0"/>
          <w:lang w:val="en-US"/>
        </w:rPr>
        <w:t>subjective</w:t>
      </w:r>
      <w:r>
        <w:rPr>
          <w:rFonts w:ascii="Times New Roman" w:hAnsi="Times New Roman"/>
          <w:sz w:val="20"/>
          <w:szCs w:val="20"/>
          <w:rtl w:val="0"/>
          <w:lang w:val="en-US"/>
        </w:rPr>
        <w:t xml:space="preserve"> grounds for believing something.</w:t>
      </w:r>
    </w:p>
    <w:p>
      <w:pPr>
        <w:pStyle w:val="Body"/>
        <w:spacing w:before="120"/>
        <w:ind w:left="360" w:firstLine="0"/>
      </w:pPr>
      <w:r>
        <w:rPr>
          <w:rtl w:val="0"/>
          <w:lang w:val="en-US"/>
        </w:rPr>
        <w:t xml:space="preserve">Before </w:t>
      </w:r>
      <w:r>
        <w:rPr>
          <w:rtl w:val="0"/>
          <w:lang w:val="en-US"/>
        </w:rPr>
        <w:t>TV</w:t>
      </w:r>
      <w:r>
        <w:rPr>
          <w:rtl w:val="0"/>
          <w:lang w:val="en-US"/>
        </w:rPr>
        <w:t xml:space="preserve">, computers, </w:t>
      </w:r>
      <w:r>
        <w:rPr>
          <w:rtl w:val="0"/>
          <w:lang w:val="en-US"/>
        </w:rPr>
        <w:t>smart</w:t>
      </w:r>
      <w:r>
        <w:rPr>
          <w:rtl w:val="0"/>
          <w:lang w:val="en-US"/>
        </w:rPr>
        <w:t xml:space="preserve"> phones and the web, how could a person come to believe there was a president named, Abraham Lincoln, and that he was </w:t>
      </w:r>
      <w:r>
        <w:rPr>
          <w:rtl w:val="0"/>
          <w:lang w:val="en-US"/>
        </w:rPr>
        <w:t>assassinated</w:t>
      </w:r>
      <w:r>
        <w:rPr>
          <w:rtl w:val="0"/>
          <w:lang w:val="zh-TW" w:eastAsia="zh-TW"/>
        </w:rPr>
        <w:t>?</w:t>
      </w:r>
    </w:p>
    <w:p>
      <w:pPr>
        <w:pStyle w:val="Body"/>
        <w:spacing w:before="800"/>
      </w:pPr>
      <w:r>
        <w:rPr>
          <w:rtl w:val="0"/>
          <w:lang w:val="en-US"/>
        </w:rPr>
        <w:t>T</w:t>
      </w:r>
      <w:r>
        <w:rPr>
          <w:rtl w:val="0"/>
          <w:lang w:val="en-US"/>
        </w:rPr>
        <w:t>he story of Jesus</w:t>
      </w:r>
      <w:r>
        <w:rPr>
          <w:rtl w:val="0"/>
          <w:lang w:val="en-US"/>
        </w:rPr>
        <w:t xml:space="preserve"> is a </w:t>
      </w:r>
      <w:r>
        <w:rPr>
          <w:i w:val="1"/>
          <w:iCs w:val="1"/>
          <w:rtl w:val="0"/>
          <w:lang w:val="en-US"/>
        </w:rPr>
        <w:t>historical issue</w:t>
      </w:r>
      <w:r>
        <w:rPr>
          <w:rtl w:val="0"/>
          <w:lang w:val="en-US"/>
        </w:rPr>
        <w:t>.</w:t>
      </w:r>
      <w:r>
        <w:rPr>
          <w:rtl w:val="0"/>
        </w:rPr>
        <w:t xml:space="preserve"> </w:t>
      </w:r>
      <w:r>
        <w:rPr>
          <w:i w:val="1"/>
          <w:iCs w:val="1"/>
          <w:rtl w:val="0"/>
          <w:lang w:val="en-US"/>
        </w:rPr>
        <w:t>It</w:t>
      </w:r>
      <w:r>
        <w:rPr>
          <w:i w:val="1"/>
          <w:iCs w:val="1"/>
          <w:rtl w:val="1"/>
        </w:rPr>
        <w:t>’</w:t>
      </w:r>
      <w:r>
        <w:rPr>
          <w:i w:val="1"/>
          <w:iCs w:val="1"/>
          <w:rtl w:val="0"/>
          <w:lang w:val="en-US"/>
        </w:rPr>
        <w:t>s credibility must rest on the objective evidence of historical documents.</w:t>
      </w:r>
      <w:r>
        <w:rPr>
          <w:rtl w:val="0"/>
          <w:lang w:val="en-US"/>
        </w:rPr>
        <w:t xml:space="preserve"> It will stand or fall right here. The documents in this case are: </w:t>
      </w:r>
      <w:r>
        <w:rPr>
          <w:b w:val="1"/>
          <w:bCs w:val="1"/>
          <w:rtl w:val="0"/>
          <w:lang w:val="en-US"/>
        </w:rPr>
        <w:t>Matthew; Mark; Luke; John</w:t>
      </w:r>
      <w:r>
        <w:rPr>
          <w:rtl w:val="0"/>
        </w:rPr>
        <w:t xml:space="preserve">. </w:t>
      </w:r>
    </w:p>
    <w:p>
      <w:pPr>
        <w:pStyle w:val="Body"/>
        <w:spacing w:before="360" w:after="240"/>
        <w:rPr>
          <w:i w:val="0"/>
          <w:iCs w:val="0"/>
          <w:sz w:val="24"/>
          <w:szCs w:val="24"/>
        </w:rPr>
      </w:pPr>
      <w:r>
        <w:rPr>
          <w:i w:val="1"/>
          <w:iCs w:val="1"/>
          <w:sz w:val="32"/>
          <w:szCs w:val="32"/>
          <w:rtl w:val="0"/>
          <w:lang w:val="en-US"/>
        </w:rPr>
        <w:t>Q: How old are these books</w:t>
      </w:r>
      <w:r>
        <w:rPr>
          <w:i w:val="1"/>
          <w:iCs w:val="1"/>
          <w:sz w:val="32"/>
          <w:szCs w:val="32"/>
          <w:rtl w:val="0"/>
          <w:lang w:val="en-US"/>
        </w:rPr>
        <w:t>…</w:t>
      </w:r>
      <w:r>
        <w:rPr>
          <w:i w:val="1"/>
          <w:iCs w:val="1"/>
          <w:sz w:val="32"/>
          <w:szCs w:val="32"/>
          <w:rtl w:val="0"/>
          <w:lang w:val="en-US"/>
        </w:rPr>
        <w:t xml:space="preserve">? </w:t>
      </w:r>
      <w:r>
        <w:rPr>
          <w:i w:val="0"/>
          <w:iCs w:val="0"/>
          <w:sz w:val="24"/>
          <w:szCs w:val="24"/>
          <w:rtl w:val="0"/>
          <w:lang w:val="en-US"/>
        </w:rPr>
        <w:t>(next class)</w:t>
      </w:r>
    </w:p>
    <w:p>
      <w:pPr>
        <w:pStyle w:val="Body"/>
        <w:sectPr>
          <w:headerReference w:type="default" r:id="rId8"/>
          <w:footerReference w:type="default" r:id="rId9"/>
          <w:pgSz w:w="12240" w:h="15840" w:orient="portrait"/>
          <w:pgMar w:top="1440" w:right="1080" w:bottom="720" w:left="1800" w:header="720" w:footer="864"/>
          <w:bidi w:val="0"/>
        </w:sectPr>
      </w:pPr>
      <w:r>
        <w:rPr>
          <w:b w:val="1"/>
          <w:bCs w:val="1"/>
          <w:i w:val="1"/>
          <w:iCs w:val="1"/>
          <w:rtl w:val="0"/>
          <w:lang w:val="de-DE"/>
        </w:rPr>
        <w:t>Note:</w:t>
      </w:r>
      <w:r>
        <w:rPr>
          <w:b w:val="1"/>
          <w:bCs w:val="1"/>
          <w:rtl w:val="0"/>
          <w:lang w:val="en-US"/>
        </w:rPr>
        <w:t xml:space="preserve"> </w:t>
      </w:r>
      <w:r>
        <w:rPr>
          <w:b w:val="1"/>
          <w:bCs w:val="1"/>
          <w:rtl w:val="0"/>
          <w:lang w:val="en-US"/>
        </w:rPr>
        <w:t xml:space="preserve">you will need a hymnbook for </w:t>
      </w:r>
      <w:r>
        <w:rPr>
          <w:b w:val="1"/>
          <w:bCs w:val="1"/>
          <w:rtl w:val="0"/>
          <w:lang w:val="en-US"/>
        </w:rPr>
        <w:t>the next class.</w:t>
      </w:r>
      <w:r>
        <w:rPr>
          <w:b w:val="1"/>
          <w:bCs w:val="1"/>
          <w:rtl w:val="0"/>
          <w:lang w:val="en-US"/>
        </w:rPr>
        <w:t xml:space="preserve"> If you do not have one, take one home, but be sure to bring it back</w:t>
      </w:r>
      <w:r>
        <w:rPr>
          <w:b w:val="1"/>
          <w:bCs w:val="1"/>
          <w:rtl w:val="0"/>
          <w:lang w:val="en-US"/>
        </w:rPr>
        <w:t>—</w:t>
      </w:r>
      <w:r>
        <w:rPr>
          <w:b w:val="1"/>
          <w:bCs w:val="1"/>
          <w:rtl w:val="0"/>
          <w:lang w:val="en-US"/>
        </w:rPr>
        <w:t xml:space="preserve"> we will need them in worship!</w:t>
      </w:r>
    </w:p>
    <w:p>
      <w:pPr>
        <w:pStyle w:val="Heading 3"/>
        <w:bidi w:val="0"/>
      </w:pPr>
      <w:bookmarkStart w:name="_Toc1" w:id="1"/>
      <w:r>
        <w:rPr>
          <w:rFonts w:cs="Arial Unicode MS" w:eastAsia="Arial Unicode MS"/>
          <w:rtl w:val="0"/>
          <w:lang w:val="en-US"/>
        </w:rPr>
        <w:t>How old are these documents?</w:t>
      </w:r>
      <w:bookmarkEnd w:id="1"/>
    </w:p>
    <w:p>
      <w:pPr>
        <w:pStyle w:val="Body"/>
        <w:rPr>
          <w:b w:val="1"/>
          <w:bCs w:val="1"/>
        </w:rPr>
      </w:pPr>
      <w:r>
        <w:rPr>
          <w:b w:val="1"/>
          <w:bCs w:val="1"/>
          <w:i w:val="1"/>
          <w:iCs w:val="1"/>
          <w:rtl w:val="0"/>
          <w:lang w:val="de-DE"/>
        </w:rPr>
        <w:t>Note:</w:t>
      </w:r>
      <w:r>
        <w:rPr>
          <w:b w:val="1"/>
          <w:bCs w:val="1"/>
          <w:rtl w:val="0"/>
          <w:lang w:val="en-US"/>
        </w:rPr>
        <w:t xml:space="preserve"> </w:t>
      </w:r>
      <w:r>
        <w:rPr>
          <w:b w:val="1"/>
          <w:bCs w:val="1"/>
          <w:rtl w:val="0"/>
          <w:lang w:val="en-US"/>
        </w:rPr>
        <w:t>you will need a hymnbook for this lesson</w:t>
      </w:r>
      <w:r>
        <w:rPr>
          <w:b w:val="1"/>
          <w:bCs w:val="1"/>
          <w:rtl w:val="0"/>
          <w:lang w:val="en-US"/>
        </w:rPr>
        <w:t>.</w:t>
      </w:r>
      <w:r>
        <w:rPr>
          <w:b w:val="1"/>
          <w:bCs w:val="1"/>
          <w:rtl w:val="0"/>
          <w:lang w:val="en-US"/>
        </w:rPr>
        <w:t xml:space="preserve"> If you do not have one, take one home, but be sure to bring it back</w:t>
      </w:r>
      <w:r>
        <w:rPr>
          <w:b w:val="1"/>
          <w:bCs w:val="1"/>
          <w:rtl w:val="0"/>
          <w:lang w:val="en-US"/>
        </w:rPr>
        <w:t>—</w:t>
      </w:r>
      <w:r>
        <w:rPr>
          <w:b w:val="1"/>
          <w:bCs w:val="1"/>
          <w:rtl w:val="0"/>
          <w:lang w:val="en-US"/>
        </w:rPr>
        <w:t xml:space="preserve"> we will need them in worship!</w:t>
      </w:r>
    </w:p>
    <w:p>
      <w:pPr>
        <w:pStyle w:val="Body"/>
        <w:spacing w:before="120" w:after="60"/>
        <w:rPr>
          <w:spacing w:val="0"/>
        </w:rPr>
      </w:pPr>
      <w:r>
        <w:rPr>
          <w:spacing w:val="0"/>
          <w:rtl w:val="0"/>
          <w:lang w:val="en-US"/>
        </w:rPr>
        <w:t xml:space="preserve">How </w:t>
      </w:r>
      <w:r>
        <w:rPr>
          <w:spacing w:val="0"/>
          <w:rtl w:val="0"/>
          <w:lang w:val="en-US"/>
        </w:rPr>
        <w:t>m</w:t>
      </w:r>
      <w:r>
        <w:rPr>
          <w:spacing w:val="0"/>
          <w:rtl w:val="0"/>
          <w:lang w:val="en-US"/>
        </w:rPr>
        <w:t xml:space="preserve">any of the </w:t>
      </w:r>
      <w:r>
        <w:rPr>
          <w:spacing w:val="0"/>
          <w:rtl w:val="0"/>
          <w:lang w:val="en-US"/>
        </w:rPr>
        <w:t>songs</w:t>
      </w:r>
      <w:r>
        <w:rPr>
          <w:spacing w:val="0"/>
          <w:rtl w:val="0"/>
          <w:lang w:val="en-US"/>
        </w:rPr>
        <w:t xml:space="preserve"> in your hymnbook are the </w:t>
      </w:r>
      <w:r>
        <w:rPr>
          <w:i w:val="1"/>
          <w:iCs w:val="1"/>
          <w:spacing w:val="0"/>
          <w:rtl w:val="0"/>
          <w:lang w:val="it-IT"/>
        </w:rPr>
        <w:t>original</w:t>
      </w:r>
      <w:r>
        <w:rPr>
          <w:i w:val="1"/>
          <w:iCs w:val="1"/>
          <w:spacing w:val="0"/>
          <w:rtl w:val="0"/>
          <w:lang w:val="en-US"/>
        </w:rPr>
        <w:t xml:space="preserve"> </w:t>
      </w:r>
      <w:r>
        <w:rPr>
          <w:spacing w:val="0"/>
          <w:rtl w:val="0"/>
          <w:lang w:val="en-US"/>
        </w:rPr>
        <w:t xml:space="preserve">document </w:t>
      </w:r>
      <w:r>
        <w:rPr>
          <w:spacing w:val="0"/>
          <w:rtl w:val="0"/>
          <w:lang w:val="en-US"/>
        </w:rPr>
        <w:t>the author wrote</w:t>
      </w:r>
      <w:r>
        <w:rPr>
          <w:spacing w:val="0"/>
          <w:rtl w:val="0"/>
          <w:lang w:val="zh-TW" w:eastAsia="zh-TW"/>
        </w:rPr>
        <w:t>?</w:t>
      </w:r>
      <w:r>
        <w:rPr>
          <w:spacing w:val="0"/>
          <w:rtl w:val="0"/>
          <w:lang w:val="en-US"/>
        </w:rPr>
        <w:t xml:space="preserve"> If not, what are they?</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ind w:left="43" w:right="0" w:firstLine="0"/>
        <w:jc w:val="center"/>
        <w:rPr>
          <w:rFonts w:ascii="Times New Roman" w:cs="Times New Roman" w:hAnsi="Times New Roman" w:eastAsia="Times New Roman"/>
          <w:sz w:val="20"/>
          <w:szCs w:val="20"/>
          <w:rtl w:val="0"/>
        </w:rPr>
      </w:pPr>
      <w:r>
        <w:rPr>
          <w:rFonts w:ascii="Times New Roman" w:hAnsi="Times New Roman"/>
          <w:i w:val="1"/>
          <w:iCs w:val="1"/>
          <w:sz w:val="20"/>
          <w:szCs w:val="20"/>
          <w:rtl w:val="0"/>
          <w:lang w:val="en-US"/>
        </w:rPr>
        <w:t xml:space="preserve">Parents </w:t>
      </w:r>
      <w:r>
        <w:rPr>
          <w:rFonts w:ascii="Times New Roman" w:hAnsi="Times New Roman"/>
          <w:sz w:val="20"/>
          <w:szCs w:val="20"/>
          <w:rtl w:val="0"/>
          <w:lang w:val="en-US"/>
        </w:rPr>
        <w:t xml:space="preserve">- suggestion: Be sure your children understand what is meant by </w:t>
      </w:r>
      <w:r>
        <w:rPr>
          <w:rFonts w:ascii="Times New Roman" w:hAnsi="Times New Roman" w:hint="default"/>
          <w:sz w:val="20"/>
          <w:szCs w:val="20"/>
          <w:rtl w:val="0"/>
          <w:lang w:val="en-US"/>
        </w:rPr>
        <w:t>“</w:t>
      </w:r>
      <w:r>
        <w:rPr>
          <w:rFonts w:ascii="Times New Roman" w:hAnsi="Times New Roman"/>
          <w:sz w:val="20"/>
          <w:szCs w:val="20"/>
          <w:rtl w:val="0"/>
          <w:lang w:val="en-US"/>
        </w:rPr>
        <w:t>original document.</w:t>
      </w:r>
      <w:r>
        <w:rPr>
          <w:rFonts w:ascii="Times New Roman" w:hAnsi="Times New Roman" w:hint="default"/>
          <w:sz w:val="20"/>
          <w:szCs w:val="20"/>
          <w:rtl w:val="0"/>
          <w:lang w:val="en-US"/>
        </w:rPr>
        <w:t>”</w:t>
      </w:r>
    </w:p>
    <w:p>
      <w:pPr>
        <w:pStyle w:val="Body"/>
        <w:spacing w:before="240" w:after="60"/>
      </w:pPr>
      <w:r>
        <w:rPr>
          <w:rtl w:val="0"/>
          <w:lang w:val="en-US"/>
        </w:rPr>
        <w:t xml:space="preserve">Can we find out how old the </w:t>
      </w:r>
      <w:r>
        <w:rPr>
          <w:i w:val="1"/>
          <w:iCs w:val="1"/>
          <w:rtl w:val="0"/>
          <w:lang w:val="en-US"/>
        </w:rPr>
        <w:t>originals</w:t>
      </w:r>
      <w:r>
        <w:rPr>
          <w:rtl w:val="0"/>
        </w:rPr>
        <w:t xml:space="preserve"> </w:t>
      </w:r>
      <w:r>
        <w:rPr>
          <w:rtl w:val="0"/>
          <w:lang w:val="zh-TW" w:eastAsia="zh-TW"/>
        </w:rPr>
        <w:t>are?</w:t>
      </w:r>
      <w:r>
        <w:rPr>
          <w:rtl w:val="0"/>
          <w:lang w:val="en-US"/>
        </w:rPr>
        <w:t xml:space="preserve"> </w:t>
      </w:r>
      <w:r>
        <w:rPr>
          <w:b w:val="1"/>
          <w:bCs w:val="1"/>
          <w:i w:val="1"/>
          <w:iCs w:val="1"/>
          <w:rtl w:val="0"/>
          <w:lang w:val="en-US"/>
        </w:rPr>
        <w:t>Note: any document is at least as old as a copy of it</w:t>
      </w:r>
      <w:r>
        <w:rPr>
          <w:rtl w:val="0"/>
          <w:lang w:val="en-US"/>
        </w:rPr>
        <w:t>.</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ind w:left="43" w:right="0" w:firstLine="0"/>
        <w:jc w:val="center"/>
        <w:rPr>
          <w:rFonts w:ascii="Times New Roman" w:cs="Times New Roman" w:hAnsi="Times New Roman" w:eastAsia="Times New Roman"/>
          <w:spacing w:val="-5"/>
          <w:sz w:val="20"/>
          <w:szCs w:val="20"/>
          <w:rtl w:val="0"/>
        </w:rPr>
      </w:pPr>
      <w:r>
        <w:rPr>
          <w:rFonts w:ascii="Times New Roman" w:hAnsi="Times New Roman"/>
          <w:i w:val="1"/>
          <w:iCs w:val="1"/>
          <w:spacing w:val="-5"/>
          <w:sz w:val="20"/>
          <w:szCs w:val="20"/>
          <w:rtl w:val="0"/>
          <w:lang w:val="en-US"/>
        </w:rPr>
        <w:t xml:space="preserve">Parents </w:t>
      </w:r>
      <w:r>
        <w:rPr>
          <w:rFonts w:ascii="Times New Roman" w:hAnsi="Times New Roman"/>
          <w:spacing w:val="-5"/>
          <w:sz w:val="20"/>
          <w:szCs w:val="20"/>
          <w:rtl w:val="0"/>
          <w:lang w:val="en-US"/>
        </w:rPr>
        <w:t xml:space="preserve">- suggestion: Do the </w:t>
      </w:r>
      <w:r>
        <w:rPr>
          <w:rFonts w:ascii="Times New Roman" w:hAnsi="Times New Roman"/>
          <w:spacing w:val="-5"/>
          <w:sz w:val="20"/>
          <w:szCs w:val="20"/>
          <w:rtl w:val="0"/>
          <w:lang w:val="en-US"/>
        </w:rPr>
        <w:t>following exercise with your children</w:t>
      </w:r>
      <w:r>
        <w:rPr>
          <w:rFonts w:ascii="Times New Roman" w:hAnsi="Times New Roman"/>
          <w:spacing w:val="-5"/>
          <w:sz w:val="20"/>
          <w:szCs w:val="20"/>
          <w:rtl w:val="0"/>
          <w:lang w:val="en-US"/>
        </w:rPr>
        <w:t>.</w:t>
      </w:r>
      <w:r>
        <w:rPr>
          <w:rFonts w:ascii="Times New Roman" w:hAnsi="Times New Roman"/>
          <w:spacing w:val="-5"/>
          <w:sz w:val="20"/>
          <w:szCs w:val="20"/>
          <w:rtl w:val="0"/>
          <w:lang w:val="en-US"/>
        </w:rPr>
        <w:t xml:space="preserve"> It can </w:t>
      </w:r>
      <w:r>
        <w:rPr>
          <w:rFonts w:ascii="Times New Roman" w:hAnsi="Times New Roman"/>
          <w:spacing w:val="-5"/>
          <w:sz w:val="20"/>
          <w:szCs w:val="20"/>
          <w:rtl w:val="0"/>
          <w:lang w:val="en-US"/>
        </w:rPr>
        <w:t>be an</w:t>
      </w:r>
      <w:r>
        <w:rPr>
          <w:rFonts w:ascii="Times New Roman" w:hAnsi="Times New Roman"/>
          <w:spacing w:val="-5"/>
          <w:sz w:val="20"/>
          <w:szCs w:val="20"/>
          <w:rtl w:val="0"/>
          <w:lang w:val="en-US"/>
        </w:rPr>
        <w:t xml:space="preserve"> interesting an</w:t>
      </w:r>
      <w:r>
        <w:rPr>
          <w:rFonts w:ascii="Times New Roman" w:hAnsi="Times New Roman"/>
          <w:spacing w:val="-5"/>
          <w:sz w:val="20"/>
          <w:szCs w:val="20"/>
          <w:rtl w:val="0"/>
          <w:lang w:val="en-US"/>
        </w:rPr>
        <w:t xml:space="preserve">d </w:t>
      </w:r>
      <w:r>
        <w:rPr>
          <w:rFonts w:ascii="Times New Roman" w:hAnsi="Times New Roman"/>
          <w:spacing w:val="-5"/>
          <w:sz w:val="20"/>
          <w:szCs w:val="20"/>
          <w:rtl w:val="0"/>
          <w:lang w:val="en-US"/>
        </w:rPr>
        <w:t xml:space="preserve">valuable </w:t>
      </w:r>
      <w:r>
        <w:rPr>
          <w:rFonts w:ascii="Times New Roman" w:hAnsi="Times New Roman"/>
          <w:spacing w:val="-5"/>
          <w:sz w:val="20"/>
          <w:szCs w:val="20"/>
          <w:rtl w:val="0"/>
          <w:lang w:val="en-US"/>
        </w:rPr>
        <w:t>exercise.</w:t>
      </w:r>
    </w:p>
    <w:p>
      <w:pPr>
        <w:pStyle w:val="Body"/>
        <w:numPr>
          <w:ilvl w:val="0"/>
          <w:numId w:val="2"/>
        </w:numPr>
        <w:spacing w:before="80" w:after="360"/>
        <w:rPr>
          <w:lang w:val="en-US"/>
        </w:rPr>
      </w:pPr>
      <w:r>
        <w:rPr>
          <w:rtl w:val="0"/>
          <w:lang w:val="en-US"/>
        </w:rPr>
        <w:t xml:space="preserve">Look </w:t>
      </w:r>
      <w:r>
        <w:rPr>
          <w:rtl w:val="0"/>
        </w:rPr>
        <w:t xml:space="preserve">at </w:t>
      </w:r>
      <w:r>
        <w:rPr>
          <w:rtl w:val="0"/>
          <w:lang w:val="en-US"/>
        </w:rPr>
        <w:t>page 1</w:t>
      </w:r>
      <w:r>
        <w:rPr>
          <w:rtl w:val="0"/>
          <w:lang w:val="en-US"/>
        </w:rPr>
        <w:t>, the title page, and note the printing date</w:t>
      </w:r>
      <w:r>
        <w:rPr>
          <w:rtl w:val="0"/>
          <w:lang w:val="en-US"/>
        </w:rPr>
        <w:t>.</w:t>
      </w:r>
      <w:r>
        <w:rPr>
          <w:rtl w:val="0"/>
          <w:lang w:val="en-US"/>
        </w:rPr>
        <w:t xml:space="preserve"> Based o</w:t>
      </w:r>
      <w:r>
        <w:rPr>
          <w:rtl w:val="0"/>
          <w:lang w:val="en-US"/>
        </w:rPr>
        <w:t>n</w:t>
      </w:r>
      <w:r>
        <w:rPr>
          <w:rtl w:val="0"/>
          <w:lang w:val="en-US"/>
        </w:rPr>
        <w:t xml:space="preserve"> this, </w:t>
      </w:r>
      <w:r>
        <w:rPr>
          <w:i w:val="1"/>
          <w:iCs w:val="1"/>
          <w:rtl w:val="0"/>
          <w:lang w:val="en-US"/>
        </w:rPr>
        <w:t>at the very least,</w:t>
      </w:r>
      <w:r>
        <w:rPr>
          <w:rtl w:val="0"/>
          <w:lang w:val="en-US"/>
        </w:rPr>
        <w:t xml:space="preserve"> how old are the </w:t>
      </w:r>
      <w:r>
        <w:rPr>
          <w:rtl w:val="0"/>
          <w:lang w:val="zh-TW" w:eastAsia="zh-TW"/>
        </w:rPr>
        <w:t>songs?</w:t>
      </w:r>
      <w:r>
        <w:rPr>
          <w:rtl w:val="0"/>
          <w:lang w:val="en-US"/>
        </w:rPr>
        <w:t xml:space="preserve"> </w:t>
      </w:r>
    </w:p>
    <w:p>
      <w:pPr>
        <w:pStyle w:val="Body"/>
        <w:numPr>
          <w:ilvl w:val="0"/>
          <w:numId w:val="2"/>
        </w:numPr>
        <w:spacing w:before="160" w:after="360"/>
        <w:rPr>
          <w:lang w:val="en-US"/>
        </w:rPr>
      </w:pPr>
      <w:r>
        <w:rPr>
          <w:rtl w:val="0"/>
          <w:lang w:val="en-US"/>
        </w:rPr>
        <w:t>Look at page</w:t>
      </w:r>
      <w:r>
        <w:rPr>
          <w:rtl w:val="0"/>
          <w:lang w:val="en-US"/>
        </w:rPr>
        <w:t xml:space="preserve"> </w:t>
      </w:r>
      <w:r>
        <w:rPr>
          <w:rtl w:val="0"/>
          <w:lang w:val="en-US"/>
        </w:rPr>
        <w:t>2 and note who the editors</w:t>
      </w:r>
      <w:r>
        <w:rPr>
          <w:rtl w:val="0"/>
          <w:lang w:val="en-US"/>
        </w:rPr>
        <w:t xml:space="preserve"> are. </w:t>
      </w:r>
      <w:r>
        <w:rPr>
          <w:rtl w:val="0"/>
          <w:lang w:val="en-US"/>
        </w:rPr>
        <w:t xml:space="preserve">Again, at the very </w:t>
      </w:r>
      <w:r>
        <w:rPr>
          <w:rtl w:val="0"/>
          <w:lang w:val="en-US"/>
        </w:rPr>
        <w:t>least,</w:t>
      </w:r>
      <w:r>
        <w:rPr>
          <w:rtl w:val="0"/>
          <w:lang w:val="en-US"/>
        </w:rPr>
        <w:t xml:space="preserve"> what does this tell you about the age of the original</w:t>
      </w:r>
      <w:r>
        <w:rPr>
          <w:rtl w:val="0"/>
          <w:lang w:val="en-US"/>
        </w:rPr>
        <w:t>s?</w:t>
      </w:r>
    </w:p>
    <w:p>
      <w:pPr>
        <w:pStyle w:val="Body"/>
        <w:numPr>
          <w:ilvl w:val="0"/>
          <w:numId w:val="2"/>
        </w:numPr>
        <w:spacing w:before="160" w:after="360"/>
        <w:rPr>
          <w:lang w:val="en-US"/>
        </w:rPr>
      </w:pPr>
      <w:r>
        <w:rPr>
          <w:rtl w:val="0"/>
          <w:lang w:val="en-US"/>
        </w:rPr>
        <w:t>Look at your hymnbook</w:t>
      </w:r>
      <w:r>
        <w:rPr>
          <w:rtl w:val="0"/>
          <w:lang w:val="en-US"/>
        </w:rPr>
        <w:t xml:space="preserve"> itself</w:t>
      </w:r>
      <w:r>
        <w:rPr>
          <w:rtl w:val="0"/>
          <w:lang w:val="en-US"/>
        </w:rPr>
        <w:t>—</w:t>
      </w:r>
      <w:r>
        <w:rPr>
          <w:rtl w:val="0"/>
          <w:lang w:val="en-US"/>
        </w:rPr>
        <w:t xml:space="preserve"> it's size, the condition of the cover, the coloration o</w:t>
      </w:r>
      <w:r>
        <w:rPr>
          <w:rtl w:val="0"/>
          <w:lang w:val="en-US"/>
        </w:rPr>
        <w:t xml:space="preserve">f </w:t>
      </w:r>
      <w:r>
        <w:rPr>
          <w:rtl w:val="0"/>
          <w:lang w:val="en-US"/>
        </w:rPr>
        <w:t>the pages,</w:t>
      </w:r>
      <w:r>
        <w:rPr>
          <w:rtl w:val="0"/>
          <w:lang w:val="en-US"/>
        </w:rPr>
        <w:t xml:space="preserve"> </w:t>
      </w:r>
      <w:r>
        <w:rPr>
          <w:rtl w:val="0"/>
          <w:lang w:val="en-US"/>
        </w:rPr>
        <w:t>the notations above and below the songs</w:t>
      </w:r>
      <w:r>
        <w:rPr>
          <w:rtl w:val="0"/>
          <w:lang w:val="en-US"/>
        </w:rPr>
        <w:t xml:space="preserve"> ... a</w:t>
      </w:r>
      <w:r>
        <w:rPr>
          <w:rtl w:val="0"/>
          <w:lang w:val="en-US"/>
        </w:rPr>
        <w:t>ll these are indicators of the age of the book and thus of the copies it contains.</w:t>
      </w:r>
      <w:r>
        <w:rPr>
          <w:rtl w:val="0"/>
          <w:lang w:val="en-US"/>
        </w:rPr>
        <w:t xml:space="preserve"> </w:t>
      </w:r>
    </w:p>
    <w:p>
      <w:pPr>
        <w:pStyle w:val="Body"/>
        <w:numPr>
          <w:ilvl w:val="0"/>
          <w:numId w:val="2"/>
        </w:numPr>
        <w:spacing w:before="160" w:after="280"/>
        <w:rPr>
          <w:lang w:val="en-US"/>
        </w:rPr>
      </w:pPr>
      <w:r>
        <w:rPr>
          <w:rtl w:val="0"/>
          <w:lang w:val="en-US"/>
        </w:rPr>
        <w:t xml:space="preserve">Look at page 16, </w:t>
      </w:r>
      <w:r>
        <w:rPr>
          <w:rtl w:val="0"/>
          <w:lang w:val="en-US"/>
        </w:rPr>
        <w:t>“</w:t>
      </w:r>
      <w:r>
        <w:rPr>
          <w:rtl w:val="0"/>
          <w:lang w:val="en-US"/>
        </w:rPr>
        <w:t>A Mighty Fortress.</w:t>
      </w:r>
      <w:r>
        <w:rPr>
          <w:rtl w:val="0"/>
          <w:lang w:val="en-US"/>
        </w:rPr>
        <w:t xml:space="preserve">” </w:t>
      </w:r>
      <w:r>
        <w:rPr>
          <w:rtl w:val="0"/>
          <w:lang w:val="en-US"/>
        </w:rPr>
        <w:t xml:space="preserve">Who is the author of this song? At the very least, how old is the </w:t>
      </w:r>
      <w:r>
        <w:rPr>
          <w:i w:val="1"/>
          <w:iCs w:val="1"/>
          <w:rtl w:val="0"/>
          <w:lang w:val="en-US"/>
        </w:rPr>
        <w:t>original</w:t>
      </w:r>
      <w:r>
        <w:rPr>
          <w:rtl w:val="0"/>
          <w:lang w:val="en-US"/>
        </w:rPr>
        <w:t>?</w:t>
      </w:r>
      <w:r>
        <w:rPr>
          <w:rtl w:val="0"/>
        </w:rPr>
        <w:t xml:space="preserve"> </w:t>
      </w:r>
    </w:p>
    <w:p>
      <w:pPr>
        <w:pStyle w:val="Body"/>
        <w:bidi w:val="0"/>
      </w:pPr>
      <w:r>
        <w:rPr>
          <w:rtl w:val="0"/>
          <w:lang w:val="en-US"/>
        </w:rPr>
        <w:t>Apply the above to the four documents in your Bible that tell the story of Jesus</w:t>
      </w:r>
      <w:r>
        <w:rPr>
          <w:rtl w:val="0"/>
          <w:lang w:val="en-US"/>
        </w:rPr>
        <w:t>—</w:t>
      </w:r>
      <w:r>
        <w:rPr>
          <w:b w:val="1"/>
          <w:bCs w:val="1"/>
          <w:rtl w:val="0"/>
          <w:lang w:val="en-US"/>
        </w:rPr>
        <w:t>Matthew, Mark, Luke, and John</w:t>
      </w:r>
      <w:r>
        <w:rPr>
          <w:rtl w:val="0"/>
          <w:lang w:val="en-US"/>
        </w:rPr>
        <w:t xml:space="preserve">. </w:t>
      </w:r>
    </w:p>
    <w:p>
      <w:pPr>
        <w:pStyle w:val="Body"/>
        <w:numPr>
          <w:ilvl w:val="0"/>
          <w:numId w:val="2"/>
        </w:numPr>
        <w:spacing w:before="80" w:after="80"/>
        <w:rPr>
          <w:lang w:val="en-US"/>
        </w:rPr>
      </w:pPr>
      <w:r>
        <w:rPr>
          <w:rtl w:val="0"/>
          <w:lang w:val="en-US"/>
        </w:rPr>
        <w:t xml:space="preserve">While we do not have the originals, we have full and partial </w:t>
      </w:r>
      <w:r>
        <w:rPr>
          <w:i w:val="1"/>
          <w:iCs w:val="1"/>
          <w:rtl w:val="0"/>
          <w:lang w:val="en-US"/>
        </w:rPr>
        <w:t>copies</w:t>
      </w:r>
      <w:r>
        <w:rPr>
          <w:rtl w:val="0"/>
          <w:lang w:val="en-US"/>
        </w:rPr>
        <w:t xml:space="preserve"> that date to the 1</w:t>
      </w:r>
      <w:r>
        <w:rPr>
          <w:vertAlign w:val="superscript"/>
          <w:rtl w:val="0"/>
          <w:lang w:val="en-US"/>
        </w:rPr>
        <w:t>st</w:t>
      </w:r>
      <w:r>
        <w:rPr>
          <w:rtl w:val="0"/>
          <w:lang w:val="en-US"/>
        </w:rPr>
        <w:t>-4th century (</w:t>
      </w:r>
      <w:r>
        <w:rPr>
          <w:i w:val="1"/>
          <w:iCs w:val="1"/>
          <w:rtl w:val="0"/>
          <w:lang w:val="en-US"/>
        </w:rPr>
        <w:t>manuscripts</w:t>
      </w:r>
      <w:r>
        <w:rPr>
          <w:rtl w:val="0"/>
          <w:lang w:val="en-US"/>
        </w:rPr>
        <w:t>—</w:t>
      </w:r>
      <w:r>
        <w:rPr>
          <w:rtl w:val="0"/>
          <w:lang w:val="en-US"/>
        </w:rPr>
        <w:t xml:space="preserve">e.g., Alexandrian, c. 375-425 AD; Sinaitic, c. 300-350 AD; Vatican, c. 300-350 AD; Bodmer Papyrus, c. 200 AD; Chester Beatty Papyri, c. 150 AD; John Rylands MSS, c. 130 AD; </w:t>
      </w:r>
      <w:r>
        <w:rPr>
          <w:i w:val="1"/>
          <w:iCs w:val="1"/>
          <w:rtl w:val="0"/>
          <w:lang w:val="en-US"/>
        </w:rPr>
        <w:t>versions</w:t>
      </w:r>
      <w:r>
        <w:rPr>
          <w:rtl w:val="0"/>
          <w:lang w:val="en-US"/>
        </w:rPr>
        <w:t>—</w:t>
      </w:r>
      <w:r>
        <w:rPr>
          <w:rtl w:val="0"/>
          <w:lang w:val="en-US"/>
        </w:rPr>
        <w:t>Syriac, Egyptian, Latin). These are dated using methods similar to the above.</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ind w:left="360" w:right="0" w:firstLine="0"/>
        <w:jc w:val="left"/>
        <w:rPr>
          <w:rFonts w:ascii="Times New Roman" w:cs="Times New Roman" w:hAnsi="Times New Roman" w:eastAsia="Times New Roman"/>
          <w:sz w:val="20"/>
          <w:szCs w:val="20"/>
          <w:rtl w:val="0"/>
        </w:rPr>
      </w:pPr>
      <w:r>
        <w:rPr>
          <w:rFonts w:ascii="Times New Roman" w:hAnsi="Times New Roman"/>
          <w:i w:val="1"/>
          <w:iCs w:val="1"/>
          <w:sz w:val="20"/>
          <w:szCs w:val="20"/>
          <w:rtl w:val="0"/>
          <w:lang w:val="en-US"/>
        </w:rPr>
        <w:t xml:space="preserve">Parents </w:t>
      </w:r>
      <w:r>
        <w:rPr>
          <w:rFonts w:ascii="Times New Roman" w:hAnsi="Times New Roman"/>
          <w:sz w:val="20"/>
          <w:szCs w:val="20"/>
          <w:rtl w:val="0"/>
          <w:lang w:val="en-US"/>
        </w:rPr>
        <w:t>- suggestion: a good exercise would be to show your children on the web photos of some of these manuscripts and note where they are located.</w:t>
      </w:r>
      <w:r>
        <w:rPr>
          <w:rFonts w:ascii="Times New Roman" w:cs="Times New Roman" w:hAnsi="Times New Roman" w:eastAsia="Times New Roman"/>
          <w:sz w:val="20"/>
          <w:szCs w:val="20"/>
          <w:rtl w:val="0"/>
        </w:rPr>
        <w:drawing xmlns:a="http://schemas.openxmlformats.org/drawingml/2006/main">
          <wp:anchor distT="0" distB="0" distL="0" distR="0" simplePos="0" relativeHeight="251661312" behindDoc="0" locked="0" layoutInCell="1" allowOverlap="1">
            <wp:simplePos x="0" y="0"/>
            <wp:positionH relativeFrom="margin">
              <wp:posOffset>4251245</wp:posOffset>
            </wp:positionH>
            <wp:positionV relativeFrom="line">
              <wp:posOffset>242689</wp:posOffset>
            </wp:positionV>
            <wp:extent cx="1609805" cy="791891"/>
            <wp:effectExtent l="0" t="0" r="0" b="0"/>
            <wp:wrapThrough wrapText="bothSides" distL="0" distR="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20-12-17 at 6.33.05 AM.png"/>
                    <pic:cNvPicPr>
                      <a:picLocks noChangeAspect="1"/>
                    </pic:cNvPicPr>
                  </pic:nvPicPr>
                  <pic:blipFill>
                    <a:blip r:embed="rId10">
                      <a:extLst/>
                    </a:blip>
                    <a:stretch>
                      <a:fillRect/>
                    </a:stretch>
                  </pic:blipFill>
                  <pic:spPr>
                    <a:xfrm>
                      <a:off x="0" y="0"/>
                      <a:ext cx="1609805" cy="791891"/>
                    </a:xfrm>
                    <a:prstGeom prst="rect">
                      <a:avLst/>
                    </a:prstGeom>
                    <a:ln w="12700" cap="flat">
                      <a:noFill/>
                      <a:miter lim="400000"/>
                    </a:ln>
                    <a:effectLst/>
                  </pic:spPr>
                </pic:pic>
              </a:graphicData>
            </a:graphic>
          </wp:anchor>
        </w:drawing>
      </w:r>
    </w:p>
    <w:p>
      <w:pPr>
        <w:pStyle w:val="Body"/>
        <w:numPr>
          <w:ilvl w:val="0"/>
          <w:numId w:val="2"/>
        </w:numPr>
        <w:spacing w:before="120"/>
        <w:rPr>
          <w:lang w:val="en-US"/>
        </w:rPr>
      </w:pPr>
      <w:r>
        <w:rPr>
          <w:rtl w:val="0"/>
          <w:lang w:val="en-US"/>
        </w:rPr>
        <w:t xml:space="preserve">There are </w:t>
      </w:r>
      <w:r>
        <w:rPr>
          <w:i w:val="1"/>
          <w:iCs w:val="1"/>
          <w:rtl w:val="0"/>
          <w:lang w:val="en-US"/>
        </w:rPr>
        <w:t>quotations</w:t>
      </w:r>
      <w:r>
        <w:rPr>
          <w:rtl w:val="0"/>
          <w:lang w:val="en-US"/>
        </w:rPr>
        <w:t xml:space="preserve"> from these books by men who lived in the 1</w:t>
      </w:r>
      <w:r>
        <w:rPr>
          <w:vertAlign w:val="superscript"/>
          <w:rtl w:val="0"/>
          <w:lang w:val="en-US"/>
        </w:rPr>
        <w:t>st</w:t>
      </w:r>
      <w:r>
        <w:rPr>
          <w:rtl w:val="0"/>
          <w:lang w:val="en-US"/>
        </w:rPr>
        <w:t xml:space="preserve">-4th centuries (19,000 +). </w:t>
      </w:r>
    </w:p>
    <w:p>
      <w:pPr>
        <w:pStyle w:val="Body"/>
        <w:numPr>
          <w:ilvl w:val="0"/>
          <w:numId w:val="2"/>
        </w:numPr>
        <w:spacing w:before="120"/>
        <w:rPr>
          <w:lang w:val="en-US"/>
        </w:rPr>
      </w:pPr>
      <w:r>
        <w:rPr>
          <w:rtl w:val="0"/>
          <w:lang w:val="en-US"/>
        </w:rPr>
        <w:t xml:space="preserve">The </w:t>
      </w:r>
      <w:r>
        <w:rPr>
          <w:i w:val="1"/>
          <w:iCs w:val="1"/>
          <w:rtl w:val="0"/>
          <w:lang w:val="en-US"/>
        </w:rPr>
        <w:t>authors</w:t>
      </w:r>
      <w:r>
        <w:rPr>
          <w:rtl w:val="0"/>
          <w:lang w:val="en-US"/>
        </w:rPr>
        <w:t xml:space="preserve"> of the four documents are mentioned by men who lived in the 1</w:t>
      </w:r>
      <w:r>
        <w:rPr>
          <w:vertAlign w:val="superscript"/>
          <w:rtl w:val="0"/>
          <w:lang w:val="en-US"/>
        </w:rPr>
        <w:t>st</w:t>
      </w:r>
      <w:r>
        <w:rPr>
          <w:rtl w:val="0"/>
          <w:lang w:val="en-US"/>
        </w:rPr>
        <w:t xml:space="preserve">-3rd centuries. </w:t>
      </w:r>
    </w:p>
    <w:p>
      <w:pPr>
        <w:pStyle w:val="Body"/>
        <w:ind w:left="360"/>
        <w:rPr>
          <w:rStyle w:val="comments"/>
          <w:rFonts w:ascii="Times New Roman" w:cs="Times New Roman" w:hAnsi="Times New Roman" w:eastAsia="Times New Roman"/>
          <w:b w:val="0"/>
          <w:bCs w:val="0"/>
          <w:i w:val="0"/>
          <w:iCs w:val="0"/>
          <w:outline w:val="0"/>
          <w:color w:val="000000"/>
          <w:sz w:val="18"/>
          <w:szCs w:val="18"/>
          <w14:textFill>
            <w14:solidFill>
              <w14:srgbClr w14:val="000000"/>
            </w14:solidFill>
          </w14:textFill>
        </w:rPr>
      </w:pPr>
      <w:r>
        <w:rPr>
          <w:rStyle w:val="comments"/>
          <w:rFonts w:ascii="Times New Roman" w:cs="Arial Unicode MS" w:hAnsi="Times New Roman" w:eastAsia="Arial Unicode MS"/>
          <w:b w:val="1"/>
          <w:bCs w:val="1"/>
          <w:i w:val="0"/>
          <w:iCs w:val="0"/>
          <w:outline w:val="0"/>
          <w:color w:val="000000"/>
          <w:sz w:val="18"/>
          <w:szCs w:val="18"/>
          <w:rtl w:val="0"/>
          <w:lang w:val="en-US"/>
          <w14:textFill>
            <w14:solidFill>
              <w14:srgbClr w14:val="000000"/>
            </w14:solidFill>
          </w14:textFill>
        </w:rPr>
        <w:t>Matthew</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 xml:space="preserve"> - </w:t>
      </w:r>
      <w:r>
        <w:rPr>
          <w:rStyle w:val="comments"/>
          <w:rFonts w:ascii="Times New Roman" w:cs="Arial Unicode MS" w:hAnsi="Times New Roman" w:eastAsia="Arial Unicode MS"/>
          <w:b w:val="0"/>
          <w:bCs w:val="0"/>
          <w:i w:val="0"/>
          <w:iCs w:val="0"/>
          <w:outline w:val="0"/>
          <w:color w:val="000000"/>
          <w:sz w:val="18"/>
          <w:szCs w:val="18"/>
          <w:rtl w:val="0"/>
          <w:lang w:val="pt-PT"/>
          <w14:textFill>
            <w14:solidFill>
              <w14:srgbClr w14:val="000000"/>
            </w14:solidFill>
          </w14:textFill>
        </w:rPr>
        <w:t>Papias (c.80-c.155)</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 xml:space="preserve">; </w:t>
      </w:r>
      <w:r>
        <w:rPr>
          <w:rStyle w:val="comments"/>
          <w:rFonts w:ascii="Times New Roman" w:cs="Arial Unicode MS" w:hAnsi="Times New Roman" w:eastAsia="Arial Unicode MS"/>
          <w:b w:val="0"/>
          <w:bCs w:val="0"/>
          <w:i w:val="0"/>
          <w:iCs w:val="0"/>
          <w:outline w:val="0"/>
          <w:color w:val="000000"/>
          <w:sz w:val="18"/>
          <w:szCs w:val="18"/>
          <w:rtl w:val="0"/>
          <w:lang w:val="pt-PT"/>
          <w14:textFill>
            <w14:solidFill>
              <w14:srgbClr w14:val="000000"/>
            </w14:solidFill>
          </w14:textFill>
        </w:rPr>
        <w:t>Irenaeus (c.140-203)</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 xml:space="preserve">; </w:t>
      </w:r>
      <w:r>
        <w:rPr>
          <w:rStyle w:val="comments"/>
          <w:rFonts w:ascii="Times New Roman" w:cs="Arial Unicode MS" w:hAnsi="Times New Roman" w:eastAsia="Arial Unicode MS"/>
          <w:b w:val="0"/>
          <w:bCs w:val="0"/>
          <w:i w:val="0"/>
          <w:iCs w:val="0"/>
          <w:outline w:val="0"/>
          <w:color w:val="000000"/>
          <w:sz w:val="18"/>
          <w:szCs w:val="18"/>
          <w:rtl w:val="0"/>
          <w:lang w:val="nl-NL"/>
          <w14:textFill>
            <w14:solidFill>
              <w14:srgbClr w14:val="000000"/>
            </w14:solidFill>
          </w14:textFill>
        </w:rPr>
        <w:t xml:space="preserve">Origen </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w:t>
      </w:r>
      <w:r>
        <w:rPr>
          <w:rStyle w:val="comments"/>
          <w:rFonts w:ascii="Times New Roman" w:cs="Arial Unicode MS" w:hAnsi="Times New Roman" w:eastAsia="Arial Unicode MS"/>
          <w:b w:val="0"/>
          <w:bCs w:val="0"/>
          <w:i w:val="0"/>
          <w:iCs w:val="0"/>
          <w:outline w:val="0"/>
          <w:color w:val="000000"/>
          <w:sz w:val="18"/>
          <w:szCs w:val="18"/>
          <w:rtl w:val="0"/>
          <w14:textFill>
            <w14:solidFill>
              <w14:srgbClr w14:val="000000"/>
            </w14:solidFill>
          </w14:textFill>
        </w:rPr>
        <w:t>c.185-253</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w:t>
      </w:r>
    </w:p>
    <w:p>
      <w:pPr>
        <w:pStyle w:val="Body"/>
        <w:ind w:left="360"/>
        <w:rPr>
          <w:rStyle w:val="comments"/>
          <w:rFonts w:ascii="Times New Roman" w:cs="Times New Roman" w:hAnsi="Times New Roman" w:eastAsia="Times New Roman"/>
          <w:b w:val="0"/>
          <w:bCs w:val="0"/>
          <w:i w:val="0"/>
          <w:iCs w:val="0"/>
          <w:outline w:val="0"/>
          <w:color w:val="000000"/>
          <w:sz w:val="18"/>
          <w:szCs w:val="18"/>
          <w14:textFill>
            <w14:solidFill>
              <w14:srgbClr w14:val="000000"/>
            </w14:solidFill>
          </w14:textFill>
        </w:rPr>
      </w:pPr>
      <w:r>
        <w:rPr>
          <w:rStyle w:val="comments"/>
          <w:rFonts w:ascii="Times New Roman" w:cs="Arial Unicode MS" w:hAnsi="Times New Roman" w:eastAsia="Arial Unicode MS"/>
          <w:b w:val="1"/>
          <w:bCs w:val="1"/>
          <w:i w:val="0"/>
          <w:iCs w:val="0"/>
          <w:outline w:val="0"/>
          <w:color w:val="000000"/>
          <w:sz w:val="18"/>
          <w:szCs w:val="18"/>
          <w:rtl w:val="0"/>
          <w:lang w:val="en-US"/>
          <w14:textFill>
            <w14:solidFill>
              <w14:srgbClr w14:val="000000"/>
            </w14:solidFill>
          </w14:textFill>
        </w:rPr>
        <w:t>Mark</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 xml:space="preserve"> - </w:t>
      </w:r>
      <w:r>
        <w:rPr>
          <w:rStyle w:val="comments"/>
          <w:rFonts w:ascii="Times New Roman" w:cs="Arial Unicode MS" w:hAnsi="Times New Roman" w:eastAsia="Arial Unicode MS"/>
          <w:b w:val="0"/>
          <w:bCs w:val="0"/>
          <w:i w:val="0"/>
          <w:iCs w:val="0"/>
          <w:outline w:val="0"/>
          <w:color w:val="000000"/>
          <w:sz w:val="18"/>
          <w:szCs w:val="18"/>
          <w:rtl w:val="0"/>
          <w:lang w:val="pt-PT"/>
          <w14:textFill>
            <w14:solidFill>
              <w14:srgbClr w14:val="000000"/>
            </w14:solidFill>
          </w14:textFill>
        </w:rPr>
        <w:t>Papias (c.80-c.155)</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 xml:space="preserve">; </w:t>
      </w:r>
      <w:r>
        <w:rPr>
          <w:rStyle w:val="comments"/>
          <w:rFonts w:ascii="Times New Roman" w:cs="Arial Unicode MS" w:hAnsi="Times New Roman" w:eastAsia="Arial Unicode MS"/>
          <w:b w:val="0"/>
          <w:bCs w:val="0"/>
          <w:i w:val="0"/>
          <w:iCs w:val="0"/>
          <w:outline w:val="0"/>
          <w:color w:val="000000"/>
          <w:sz w:val="18"/>
          <w:szCs w:val="18"/>
          <w:rtl w:val="0"/>
          <w:lang w:val="pt-PT"/>
          <w14:textFill>
            <w14:solidFill>
              <w14:srgbClr w14:val="000000"/>
            </w14:solidFill>
          </w14:textFill>
        </w:rPr>
        <w:t>Irenaeus (c.140-203)</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 xml:space="preserve">; </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 xml:space="preserve">Clement of Alexandria </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w:t>
      </w:r>
      <w:r>
        <w:rPr>
          <w:rStyle w:val="comments"/>
          <w:rFonts w:ascii="Times New Roman" w:cs="Arial Unicode MS" w:hAnsi="Times New Roman" w:eastAsia="Arial Unicode MS"/>
          <w:b w:val="0"/>
          <w:bCs w:val="0"/>
          <w:i w:val="0"/>
          <w:iCs w:val="0"/>
          <w:outline w:val="0"/>
          <w:color w:val="000000"/>
          <w:sz w:val="18"/>
          <w:szCs w:val="18"/>
          <w:rtl w:val="0"/>
          <w14:textFill>
            <w14:solidFill>
              <w14:srgbClr w14:val="000000"/>
            </w14:solidFill>
          </w14:textFill>
        </w:rPr>
        <w:t>c.155-c.215</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 xml:space="preserve">); </w:t>
      </w:r>
      <w:r>
        <w:rPr>
          <w:rStyle w:val="comments"/>
          <w:rFonts w:ascii="Times New Roman" w:cs="Arial Unicode MS" w:hAnsi="Times New Roman" w:eastAsia="Arial Unicode MS"/>
          <w:b w:val="0"/>
          <w:bCs w:val="0"/>
          <w:i w:val="0"/>
          <w:iCs w:val="0"/>
          <w:outline w:val="0"/>
          <w:color w:val="000000"/>
          <w:sz w:val="18"/>
          <w:szCs w:val="18"/>
          <w:rtl w:val="0"/>
          <w:lang w:val="nl-NL"/>
          <w14:textFill>
            <w14:solidFill>
              <w14:srgbClr w14:val="000000"/>
            </w14:solidFill>
          </w14:textFill>
        </w:rPr>
        <w:t xml:space="preserve">Origen </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w:t>
      </w:r>
      <w:r>
        <w:rPr>
          <w:rStyle w:val="comments"/>
          <w:rFonts w:ascii="Times New Roman" w:cs="Arial Unicode MS" w:hAnsi="Times New Roman" w:eastAsia="Arial Unicode MS"/>
          <w:b w:val="0"/>
          <w:bCs w:val="0"/>
          <w:i w:val="0"/>
          <w:iCs w:val="0"/>
          <w:outline w:val="0"/>
          <w:color w:val="000000"/>
          <w:sz w:val="18"/>
          <w:szCs w:val="18"/>
          <w:rtl w:val="0"/>
          <w14:textFill>
            <w14:solidFill>
              <w14:srgbClr w14:val="000000"/>
            </w14:solidFill>
          </w14:textFill>
        </w:rPr>
        <w:t>c.185-253</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w:t>
      </w:r>
    </w:p>
    <w:p>
      <w:pPr>
        <w:pStyle w:val="Body"/>
        <w:ind w:left="360"/>
        <w:rPr>
          <w:rStyle w:val="comments"/>
          <w:rFonts w:ascii="Times New Roman" w:cs="Times New Roman" w:hAnsi="Times New Roman" w:eastAsia="Times New Roman"/>
          <w:b w:val="0"/>
          <w:bCs w:val="0"/>
          <w:i w:val="0"/>
          <w:iCs w:val="0"/>
          <w:outline w:val="0"/>
          <w:color w:val="000000"/>
          <w:sz w:val="18"/>
          <w:szCs w:val="18"/>
          <w14:textFill>
            <w14:solidFill>
              <w14:srgbClr w14:val="000000"/>
            </w14:solidFill>
          </w14:textFill>
        </w:rPr>
      </w:pPr>
      <w:r>
        <w:rPr>
          <w:rStyle w:val="comments"/>
          <w:rFonts w:ascii="Times New Roman" w:cs="Arial Unicode MS" w:hAnsi="Times New Roman" w:eastAsia="Arial Unicode MS"/>
          <w:b w:val="1"/>
          <w:bCs w:val="1"/>
          <w:i w:val="0"/>
          <w:iCs w:val="0"/>
          <w:outline w:val="0"/>
          <w:color w:val="000000"/>
          <w:sz w:val="18"/>
          <w:szCs w:val="18"/>
          <w:rtl w:val="0"/>
          <w:lang w:val="en-US"/>
          <w14:textFill>
            <w14:solidFill>
              <w14:srgbClr w14:val="000000"/>
            </w14:solidFill>
          </w14:textFill>
        </w:rPr>
        <w:t>Luke</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 xml:space="preserve"> - </w:t>
      </w:r>
      <w:r>
        <w:rPr>
          <w:rStyle w:val="comments"/>
          <w:rFonts w:ascii="Times New Roman" w:cs="Arial Unicode MS" w:hAnsi="Times New Roman" w:eastAsia="Arial Unicode MS"/>
          <w:b w:val="0"/>
          <w:bCs w:val="0"/>
          <w:i w:val="0"/>
          <w:iCs w:val="0"/>
          <w:outline w:val="0"/>
          <w:color w:val="000000"/>
          <w:sz w:val="18"/>
          <w:szCs w:val="18"/>
          <w:rtl w:val="0"/>
          <w:lang w:val="pt-PT"/>
          <w14:textFill>
            <w14:solidFill>
              <w14:srgbClr w14:val="000000"/>
            </w14:solidFill>
          </w14:textFill>
        </w:rPr>
        <w:t>Irenaeus (c.140-203)</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 xml:space="preserve">; </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 xml:space="preserve">Clement of Alexandria </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w:t>
      </w:r>
      <w:r>
        <w:rPr>
          <w:rStyle w:val="comments"/>
          <w:rFonts w:ascii="Times New Roman" w:cs="Arial Unicode MS" w:hAnsi="Times New Roman" w:eastAsia="Arial Unicode MS"/>
          <w:b w:val="0"/>
          <w:bCs w:val="0"/>
          <w:i w:val="0"/>
          <w:iCs w:val="0"/>
          <w:outline w:val="0"/>
          <w:color w:val="000000"/>
          <w:sz w:val="18"/>
          <w:szCs w:val="18"/>
          <w:rtl w:val="0"/>
          <w14:textFill>
            <w14:solidFill>
              <w14:srgbClr w14:val="000000"/>
            </w14:solidFill>
          </w14:textFill>
        </w:rPr>
        <w:t>c.155-c.215</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 xml:space="preserve">); </w:t>
      </w:r>
      <w:r>
        <w:rPr>
          <w:rStyle w:val="comments"/>
          <w:rFonts w:ascii="Times New Roman" w:cs="Arial Unicode MS" w:hAnsi="Times New Roman" w:eastAsia="Arial Unicode MS"/>
          <w:b w:val="0"/>
          <w:bCs w:val="0"/>
          <w:i w:val="0"/>
          <w:iCs w:val="0"/>
          <w:outline w:val="0"/>
          <w:color w:val="000000"/>
          <w:sz w:val="18"/>
          <w:szCs w:val="18"/>
          <w:rtl w:val="0"/>
          <w:lang w:val="it-IT"/>
          <w14:textFill>
            <w14:solidFill>
              <w14:srgbClr w14:val="000000"/>
            </w14:solidFill>
          </w14:textFill>
        </w:rPr>
        <w:t>Muratorian Fragment (c. 170)</w:t>
      </w:r>
    </w:p>
    <w:p>
      <w:pPr>
        <w:pStyle w:val="Body"/>
        <w:ind w:left="360"/>
        <w:rPr>
          <w:rStyle w:val="comments"/>
          <w:rFonts w:ascii="Times New Roman" w:cs="Times New Roman" w:hAnsi="Times New Roman" w:eastAsia="Times New Roman"/>
          <w:b w:val="0"/>
          <w:bCs w:val="0"/>
          <w:i w:val="0"/>
          <w:iCs w:val="0"/>
          <w:outline w:val="0"/>
          <w:color w:val="000000"/>
          <w:sz w:val="18"/>
          <w:szCs w:val="18"/>
          <w14:textFill>
            <w14:solidFill>
              <w14:srgbClr w14:val="000000"/>
            </w14:solidFill>
          </w14:textFill>
        </w:rPr>
      </w:pPr>
      <w:r>
        <w:rPr>
          <w:rStyle w:val="comments"/>
          <w:rFonts w:ascii="Times New Roman" w:cs="Arial Unicode MS" w:hAnsi="Times New Roman" w:eastAsia="Arial Unicode MS"/>
          <w:b w:val="1"/>
          <w:bCs w:val="1"/>
          <w:i w:val="0"/>
          <w:iCs w:val="0"/>
          <w:outline w:val="0"/>
          <w:color w:val="000000"/>
          <w:sz w:val="18"/>
          <w:szCs w:val="18"/>
          <w:rtl w:val="0"/>
          <w:lang w:val="en-US"/>
          <w14:textFill>
            <w14:solidFill>
              <w14:srgbClr w14:val="000000"/>
            </w14:solidFill>
          </w14:textFill>
        </w:rPr>
        <w:t>John</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 xml:space="preserve"> - </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Theophilus of Antioch (c. 115-188)</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w:t>
      </w:r>
      <w:r>
        <w:rPr>
          <w:rStyle w:val="comments"/>
          <w:rFonts w:ascii="Times New Roman" w:cs="Arial Unicode MS" w:hAnsi="Times New Roman" w:eastAsia="Arial Unicode MS"/>
          <w:b w:val="0"/>
          <w:bCs w:val="0"/>
          <w:i w:val="0"/>
          <w:iCs w:val="0"/>
          <w:outline w:val="0"/>
          <w:color w:val="000000"/>
          <w:sz w:val="18"/>
          <w:szCs w:val="18"/>
          <w:rtl w:val="0"/>
          <w:lang w:val="pt-PT"/>
          <w14:textFill>
            <w14:solidFill>
              <w14:srgbClr w14:val="000000"/>
            </w14:solidFill>
          </w14:textFill>
        </w:rPr>
        <w:t xml:space="preserve"> Irenaeus (c.140-203)</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 xml:space="preserve">; </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 xml:space="preserve">Clement of Alexandria </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w:t>
      </w:r>
      <w:r>
        <w:rPr>
          <w:rStyle w:val="comments"/>
          <w:rFonts w:ascii="Times New Roman" w:cs="Arial Unicode MS" w:hAnsi="Times New Roman" w:eastAsia="Arial Unicode MS"/>
          <w:b w:val="0"/>
          <w:bCs w:val="0"/>
          <w:i w:val="0"/>
          <w:iCs w:val="0"/>
          <w:outline w:val="0"/>
          <w:color w:val="000000"/>
          <w:sz w:val="18"/>
          <w:szCs w:val="18"/>
          <w:rtl w:val="0"/>
          <w14:textFill>
            <w14:solidFill>
              <w14:srgbClr w14:val="000000"/>
            </w14:solidFill>
          </w14:textFill>
        </w:rPr>
        <w:t>c.155-c.215</w:t>
      </w: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w:t>
      </w:r>
    </w:p>
    <w:p>
      <w:pPr>
        <w:pStyle w:val="Body"/>
        <w:ind w:left="720"/>
        <w:rPr>
          <w:sz w:val="18"/>
          <w:szCs w:val="18"/>
        </w:rPr>
      </w:pPr>
      <w:r>
        <w:rPr>
          <w:rStyle w:val="comments"/>
          <w:rFonts w:ascii="Times New Roman" w:cs="Arial Unicode MS" w:hAnsi="Times New Roman" w:eastAsia="Arial Unicode MS"/>
          <w:b w:val="0"/>
          <w:bCs w:val="0"/>
          <w:i w:val="0"/>
          <w:iCs w:val="0"/>
          <w:outline w:val="0"/>
          <w:color w:val="000000"/>
          <w:sz w:val="18"/>
          <w:szCs w:val="18"/>
          <w:rtl w:val="0"/>
          <w:lang w:val="en-US"/>
          <w14:textFill>
            <w14:solidFill>
              <w14:srgbClr w14:val="000000"/>
            </w14:solidFill>
          </w14:textFill>
        </w:rPr>
        <w:t>See original outline for sources documenting this data and additional info.</w:t>
      </w:r>
    </w:p>
    <w:p>
      <w:pPr>
        <w:pStyle w:val="Body"/>
        <w:spacing w:before="120"/>
        <w:rPr>
          <w:i w:val="1"/>
          <w:iCs w:val="1"/>
        </w:rPr>
      </w:pPr>
      <w:r>
        <w:rPr>
          <w:b w:val="1"/>
          <w:bCs w:val="1"/>
          <w:i w:val="1"/>
          <w:iCs w:val="1"/>
          <w:rtl w:val="0"/>
          <w:lang w:val="en-US"/>
        </w:rPr>
        <w:t>With your Bible, you hold in your hand copies of four ancient documents that date to the 1</w:t>
      </w:r>
      <w:r>
        <w:rPr>
          <w:b w:val="1"/>
          <w:bCs w:val="1"/>
          <w:i w:val="1"/>
          <w:iCs w:val="1"/>
          <w:vertAlign w:val="superscript"/>
          <w:rtl w:val="0"/>
          <w:lang w:val="en-US"/>
        </w:rPr>
        <w:t>st</w:t>
      </w:r>
      <w:r>
        <w:rPr>
          <w:b w:val="1"/>
          <w:bCs w:val="1"/>
          <w:i w:val="1"/>
          <w:iCs w:val="1"/>
          <w:rtl w:val="0"/>
          <w:lang w:val="en-US"/>
        </w:rPr>
        <w:t xml:space="preserve"> century and tell the story of Jesus</w:t>
      </w:r>
      <w:r>
        <w:rPr>
          <w:i w:val="1"/>
          <w:iCs w:val="1"/>
          <w:rtl w:val="0"/>
          <w:lang w:val="en-US"/>
        </w:rPr>
        <w:t>!</w:t>
      </w:r>
    </w:p>
    <w:p>
      <w:pPr>
        <w:pStyle w:val="Body"/>
        <w:spacing w:before="220"/>
      </w:pPr>
      <w:r>
        <w:rPr>
          <w:rtl w:val="0"/>
          <w:lang w:val="en-US"/>
        </w:rPr>
        <w:t xml:space="preserve">Further indication of when these men wrote can be found within the books themselves. E.g. </w:t>
      </w:r>
      <w:r>
        <w:rPr>
          <w:rtl w:val="0"/>
          <w:lang w:val="en-US"/>
        </w:rPr>
        <w:t>…</w:t>
      </w:r>
    </w:p>
    <w:p>
      <w:pPr>
        <w:pStyle w:val="Body"/>
        <w:numPr>
          <w:ilvl w:val="0"/>
          <w:numId w:val="2"/>
        </w:numPr>
        <w:spacing w:before="80"/>
        <w:rPr>
          <w:lang w:val="en-US"/>
        </w:rPr>
      </w:pPr>
      <w:r>
        <w:rPr>
          <w:rtl w:val="0"/>
          <w:lang w:val="en-US"/>
        </w:rPr>
        <w:t xml:space="preserve">Matthew, Mark, and Luke wrote about the destruction of Jerusalem as if it had not happened yet, e.g. </w:t>
      </w:r>
      <w:r>
        <w:rPr>
          <w:b w:val="1"/>
          <w:bCs w:val="1"/>
          <w:rtl w:val="0"/>
          <w:lang w:val="en-US"/>
        </w:rPr>
        <w:t>Mt 24:1-2</w:t>
      </w:r>
      <w:r>
        <w:rPr>
          <w:b w:val="1"/>
          <w:bCs w:val="1"/>
          <w:rtl w:val="0"/>
          <w:lang w:val="en-US"/>
        </w:rPr>
        <w:t>…</w:t>
      </w:r>
      <w:r>
        <w:rPr>
          <w:b w:val="1"/>
          <w:bCs w:val="1"/>
          <w:rtl w:val="0"/>
          <w:lang w:val="en-US"/>
        </w:rPr>
        <w:t>34</w:t>
      </w:r>
      <w:r>
        <w:rPr>
          <w:rtl w:val="0"/>
          <w:lang w:val="en-US"/>
        </w:rPr>
        <w:t xml:space="preserve"> (compare Mk 13 and Lk 21) When did the destruction of Jerusalem occur?</w:t>
      </w:r>
    </w:p>
    <w:p>
      <w:pPr>
        <w:pStyle w:val="Body"/>
        <w:numPr>
          <w:ilvl w:val="0"/>
          <w:numId w:val="2"/>
        </w:numPr>
        <w:spacing w:before="140" w:after="80"/>
        <w:rPr>
          <w:lang w:val="en-US"/>
        </w:rPr>
      </w:pPr>
      <w:r>
        <w:rPr>
          <w:rtl w:val="0"/>
          <w:lang w:val="en-US"/>
        </w:rPr>
        <w:t xml:space="preserve">Read </w:t>
      </w:r>
      <w:r>
        <w:rPr>
          <w:b w:val="1"/>
          <w:bCs w:val="1"/>
          <w:rtl w:val="0"/>
          <w:lang w:val="en-US"/>
        </w:rPr>
        <w:t>Ac 1:1</w:t>
      </w:r>
      <w:r>
        <w:rPr>
          <w:rtl w:val="0"/>
          <w:lang w:val="en-US"/>
        </w:rPr>
        <w:t xml:space="preserve">. The </w:t>
      </w:r>
      <w:r>
        <w:rPr>
          <w:rtl w:val="0"/>
          <w:lang w:val="en-US"/>
        </w:rPr>
        <w:t>“</w:t>
      </w:r>
      <w:r>
        <w:rPr>
          <w:rtl w:val="0"/>
          <w:lang w:val="en-US"/>
        </w:rPr>
        <w:t>first account</w:t>
      </w:r>
      <w:r>
        <w:rPr>
          <w:rtl w:val="0"/>
          <w:lang w:val="en-US"/>
        </w:rPr>
        <w:t xml:space="preserve">” </w:t>
      </w:r>
      <w:r>
        <w:rPr>
          <w:rtl w:val="0"/>
          <w:lang w:val="en-US"/>
        </w:rPr>
        <w:t xml:space="preserve">Luke composed is the gospel of Luke. It </w:t>
      </w:r>
      <w:r>
        <w:rPr>
          <w:i w:val="1"/>
          <w:iCs w:val="1"/>
          <w:rtl w:val="0"/>
          <w:lang w:val="en-US"/>
        </w:rPr>
        <w:t>predated</w:t>
      </w:r>
      <w:r>
        <w:rPr>
          <w:rtl w:val="0"/>
          <w:lang w:val="en-US"/>
        </w:rPr>
        <w:t xml:space="preserve"> the book of Acts. Approximately, when was the book of Acts written? </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ind w:left="43" w:right="0" w:firstLine="0"/>
        <w:jc w:val="center"/>
        <w:rPr>
          <w:rFonts w:ascii="Times New Roman" w:cs="Times New Roman" w:hAnsi="Times New Roman" w:eastAsia="Times New Roman"/>
          <w:sz w:val="20"/>
          <w:szCs w:val="20"/>
          <w:rtl w:val="0"/>
        </w:rPr>
      </w:pPr>
      <w:r>
        <w:rPr>
          <w:rFonts w:ascii="Times New Roman" w:hAnsi="Times New Roman"/>
          <w:i w:val="1"/>
          <w:iCs w:val="1"/>
          <w:sz w:val="20"/>
          <w:szCs w:val="20"/>
          <w:rtl w:val="0"/>
          <w:lang w:val="en-US"/>
        </w:rPr>
        <w:t xml:space="preserve">Parents </w:t>
      </w:r>
      <w:r>
        <w:rPr>
          <w:rFonts w:ascii="Times New Roman" w:hAnsi="Times New Roman"/>
          <w:sz w:val="20"/>
          <w:szCs w:val="20"/>
          <w:rtl w:val="0"/>
          <w:lang w:val="en-US"/>
        </w:rPr>
        <w:t xml:space="preserve">- suggestion: These two questions are good </w:t>
      </w:r>
      <w:r>
        <w:rPr>
          <w:rFonts w:ascii="Times New Roman" w:hAnsi="Times New Roman" w:hint="default"/>
          <w:sz w:val="20"/>
          <w:szCs w:val="20"/>
          <w:rtl w:val="0"/>
          <w:lang w:val="en-US"/>
        </w:rPr>
        <w:t>“</w:t>
      </w:r>
      <w:r>
        <w:rPr>
          <w:rFonts w:ascii="Times New Roman" w:hAnsi="Times New Roman"/>
          <w:sz w:val="20"/>
          <w:szCs w:val="20"/>
          <w:rtl w:val="0"/>
          <w:lang w:val="en-US"/>
        </w:rPr>
        <w:t>memory</w:t>
      </w:r>
      <w:r>
        <w:rPr>
          <w:rFonts w:ascii="Times New Roman" w:hAnsi="Times New Roman" w:hint="default"/>
          <w:sz w:val="20"/>
          <w:szCs w:val="20"/>
          <w:rtl w:val="0"/>
          <w:lang w:val="en-US"/>
        </w:rPr>
        <w:t xml:space="preserve">” </w:t>
      </w:r>
      <w:r>
        <w:rPr>
          <w:rFonts w:ascii="Times New Roman" w:hAnsi="Times New Roman"/>
          <w:sz w:val="20"/>
          <w:szCs w:val="20"/>
          <w:rtl w:val="0"/>
          <w:lang w:val="en-US"/>
        </w:rPr>
        <w:t>questions to work with your children on.</w:t>
      </w:r>
    </w:p>
    <w:p>
      <w:pPr>
        <w:pStyle w:val="Body"/>
        <w:spacing w:before="320"/>
        <w:sectPr>
          <w:headerReference w:type="default" r:id="rId11"/>
          <w:pgSz w:w="12240" w:h="15840" w:orient="portrait"/>
          <w:pgMar w:top="1440" w:right="1080" w:bottom="720" w:left="1800" w:header="720" w:footer="864"/>
          <w:bidi w:val="0"/>
        </w:sectPr>
      </w:pPr>
      <w:r>
        <w:rPr>
          <w:i w:val="1"/>
          <w:iCs w:val="1"/>
          <w:sz w:val="28"/>
          <w:szCs w:val="28"/>
          <w:rtl w:val="0"/>
          <w:lang w:val="en-US"/>
        </w:rPr>
        <w:t>Q: Are these documents accurate, reliable</w:t>
      </w:r>
      <w:r>
        <w:rPr>
          <w:i w:val="1"/>
          <w:iCs w:val="1"/>
          <w:sz w:val="28"/>
          <w:szCs w:val="28"/>
          <w:rtl w:val="0"/>
          <w:lang w:val="en-US"/>
        </w:rPr>
        <w:t>…</w:t>
      </w:r>
      <w:r>
        <w:rPr>
          <w:i w:val="1"/>
          <w:iCs w:val="1"/>
          <w:sz w:val="28"/>
          <w:szCs w:val="28"/>
          <w:rtl w:val="0"/>
          <w:lang w:val="en-US"/>
        </w:rPr>
        <w:t xml:space="preserve">? </w:t>
      </w:r>
      <w:r>
        <w:rPr>
          <w:i w:val="0"/>
          <w:iCs w:val="0"/>
          <w:sz w:val="24"/>
          <w:szCs w:val="24"/>
          <w:rtl w:val="0"/>
          <w:lang w:val="en-US"/>
        </w:rPr>
        <w:t>(next class)</w:t>
      </w:r>
    </w:p>
    <w:p>
      <w:pPr>
        <w:pStyle w:val="Heading 3"/>
        <w:bidi w:val="0"/>
      </w:pPr>
      <w:bookmarkStart w:name="_Toc2" w:id="2"/>
      <w:r>
        <w:rPr>
          <w:rFonts w:cs="Arial Unicode MS" w:eastAsia="Arial Unicode MS"/>
          <w:rtl w:val="0"/>
          <w:lang w:val="en-US"/>
        </w:rPr>
        <w:t>Reliability</w:t>
      </w:r>
      <w:r>
        <w:rPr>
          <w:rFonts w:cs="Arial Unicode MS" w:eastAsia="Arial Unicode MS"/>
          <w:rtl w:val="0"/>
          <w:lang w:val="en-US"/>
        </w:rPr>
        <w:t xml:space="preserve"> of the copies</w:t>
      </w:r>
      <w:bookmarkEnd w:id="2"/>
    </w:p>
    <w:p>
      <w:pPr>
        <w:pStyle w:val="Body"/>
        <w:spacing w:after="60"/>
      </w:pPr>
      <w:r>
        <w:rPr>
          <w:rtl w:val="0"/>
          <w:lang w:val="en-US"/>
        </w:rPr>
        <w:t xml:space="preserve">Since you do not have the </w:t>
      </w:r>
      <w:r>
        <w:rPr>
          <w:i w:val="1"/>
          <w:iCs w:val="1"/>
          <w:rtl w:val="0"/>
          <w:lang w:val="en-US"/>
        </w:rPr>
        <w:t>original</w:t>
      </w:r>
      <w:r>
        <w:rPr>
          <w:rtl w:val="0"/>
          <w:lang w:val="en-US"/>
        </w:rPr>
        <w:t xml:space="preserve"> of your birth certificate or marriage license, how can you confirm your birthdate and parents, or your marriage date and companion? In these cases, since the </w:t>
      </w:r>
      <w:r>
        <w:rPr>
          <w:i w:val="1"/>
          <w:iCs w:val="1"/>
          <w:rtl w:val="0"/>
          <w:lang w:val="en-US"/>
        </w:rPr>
        <w:t>historical events</w:t>
      </w:r>
      <w:r>
        <w:rPr>
          <w:rtl w:val="0"/>
          <w:lang w:val="en-US"/>
        </w:rPr>
        <w:t xml:space="preserve"> are confirmed by </w:t>
      </w:r>
      <w:r>
        <w:rPr>
          <w:i w:val="1"/>
          <w:iCs w:val="1"/>
          <w:rtl w:val="0"/>
          <w:lang w:val="en-US"/>
        </w:rPr>
        <w:t>copies</w:t>
      </w:r>
      <w:r>
        <w:rPr>
          <w:rtl w:val="0"/>
          <w:lang w:val="en-US"/>
        </w:rPr>
        <w:t xml:space="preserve">, does it make them any less </w:t>
      </w:r>
      <w:r>
        <w:rPr>
          <w:i w:val="1"/>
          <w:iCs w:val="1"/>
          <w:rtl w:val="0"/>
          <w:lang w:val="en-US"/>
        </w:rPr>
        <w:t>credible</w:t>
      </w:r>
      <w:r>
        <w:rPr>
          <w:rtl w:val="0"/>
          <w:lang w:val="en-US"/>
        </w:rPr>
        <w:t xml:space="preserve">? </w:t>
      </w:r>
    </w:p>
    <w:p>
      <w:pPr>
        <w:pStyle w:val="Body"/>
        <w:spacing w:after="60"/>
      </w:pPr>
      <w:r>
        <w:rPr>
          <w:rtl w:val="0"/>
          <w:lang w:val="en-US"/>
        </w:rPr>
        <w:t xml:space="preserve">Do you believe the </w:t>
      </w:r>
      <w:r>
        <w:rPr>
          <w:i w:val="1"/>
          <w:iCs w:val="1"/>
          <w:rtl w:val="0"/>
        </w:rPr>
        <w:t>copies</w:t>
      </w:r>
      <w:r>
        <w:rPr>
          <w:rtl w:val="0"/>
          <w:lang w:val="en-US"/>
        </w:rPr>
        <w:t xml:space="preserve"> in your hymn book are reliable representations </w:t>
      </w:r>
      <w:r>
        <w:rPr>
          <w:rtl w:val="0"/>
          <w:lang w:val="en-US"/>
        </w:rPr>
        <w:t>of</w:t>
      </w:r>
      <w:r>
        <w:rPr>
          <w:rtl w:val="0"/>
          <w:lang w:val="en-US"/>
        </w:rPr>
        <w:t xml:space="preserve"> the </w:t>
      </w:r>
      <w:r>
        <w:rPr>
          <w:rtl w:val="0"/>
          <w:lang w:val="zh-TW" w:eastAsia="zh-TW"/>
        </w:rPr>
        <w:t>originals?</w:t>
      </w:r>
      <w:r>
        <w:rPr>
          <w:rtl w:val="0"/>
          <w:lang w:val="en-US"/>
        </w:rPr>
        <w:t xml:space="preserve"> </w:t>
      </w:r>
      <w:r>
        <w:rPr>
          <w:rtl w:val="0"/>
          <w:lang w:val="en-US"/>
        </w:rPr>
        <w:t>If the originals no longer exist (which in many cases they likely do not), how could you confi</w:t>
      </w:r>
      <w:r>
        <w:rPr>
          <w:rtl w:val="0"/>
          <w:lang w:val="en-US"/>
        </w:rPr>
        <w:t>rm</w:t>
      </w:r>
      <w:r>
        <w:rPr>
          <w:rtl w:val="0"/>
          <w:lang w:val="en-US"/>
        </w:rPr>
        <w:t xml:space="preserve"> your copies are </w:t>
      </w:r>
      <w:r>
        <w:rPr>
          <w:rtl w:val="0"/>
          <w:lang w:val="zh-TW" w:eastAsia="zh-TW"/>
        </w:rPr>
        <w:t>reliable?</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ind w:left="43" w:right="0" w:firstLine="0"/>
        <w:jc w:val="left"/>
        <w:rPr>
          <w:rFonts w:ascii="Times New Roman" w:cs="Times New Roman" w:hAnsi="Times New Roman" w:eastAsia="Times New Roman"/>
          <w:sz w:val="20"/>
          <w:szCs w:val="20"/>
          <w:rtl w:val="0"/>
        </w:rPr>
      </w:pPr>
      <w:r>
        <w:rPr>
          <w:rFonts w:ascii="Times New Roman" w:hAnsi="Times New Roman"/>
          <w:i w:val="1"/>
          <w:iCs w:val="1"/>
          <w:sz w:val="20"/>
          <w:szCs w:val="20"/>
          <w:rtl w:val="0"/>
          <w:lang w:val="en-US"/>
        </w:rPr>
        <w:t xml:space="preserve">Parents </w:t>
      </w:r>
      <w:r>
        <w:rPr>
          <w:rFonts w:ascii="Times New Roman" w:hAnsi="Times New Roman"/>
          <w:sz w:val="20"/>
          <w:szCs w:val="20"/>
          <w:rtl w:val="0"/>
          <w:lang w:val="en-US"/>
        </w:rPr>
        <w:t xml:space="preserve">- suggestion: be sure your children know what </w:t>
      </w:r>
      <w:r>
        <w:rPr>
          <w:rFonts w:ascii="Times New Roman" w:hAnsi="Times New Roman" w:hint="default"/>
          <w:sz w:val="20"/>
          <w:szCs w:val="20"/>
          <w:rtl w:val="0"/>
          <w:lang w:val="en-US"/>
        </w:rPr>
        <w:t>“</w:t>
      </w:r>
      <w:r>
        <w:rPr>
          <w:rFonts w:ascii="Times New Roman" w:hAnsi="Times New Roman"/>
          <w:sz w:val="20"/>
          <w:szCs w:val="20"/>
          <w:rtl w:val="0"/>
          <w:lang w:val="en-US"/>
        </w:rPr>
        <w:t>credible</w:t>
      </w:r>
      <w:r>
        <w:rPr>
          <w:rFonts w:ascii="Times New Roman" w:hAnsi="Times New Roman" w:hint="default"/>
          <w:sz w:val="20"/>
          <w:szCs w:val="20"/>
          <w:rtl w:val="0"/>
          <w:lang w:val="en-US"/>
        </w:rPr>
        <w:t xml:space="preserve">” </w:t>
      </w:r>
      <w:r>
        <w:rPr>
          <w:rFonts w:ascii="Times New Roman" w:hAnsi="Times New Roman"/>
          <w:sz w:val="20"/>
          <w:szCs w:val="20"/>
          <w:rtl w:val="0"/>
          <w:lang w:val="en-US"/>
        </w:rPr>
        <w:t>means.</w:t>
      </w:r>
    </w:p>
    <w:p>
      <w:pPr>
        <w:pStyle w:val="Body"/>
        <w:spacing w:before="320"/>
      </w:pPr>
      <w:r>
        <w:rPr>
          <w:rtl w:val="0"/>
          <w:lang w:val="nl-NL"/>
        </w:rPr>
        <w:t>Joe Bi</w:t>
      </w:r>
      <w:r>
        <w:rPr>
          <w:rtl w:val="0"/>
          <w:lang w:val="en-US"/>
        </w:rPr>
        <w:t xml:space="preserve">llionaire </w:t>
      </w:r>
      <w:r>
        <w:rPr>
          <w:rtl w:val="0"/>
          <w:lang w:val="en-US"/>
        </w:rPr>
        <w:t xml:space="preserve">decided to </w:t>
      </w:r>
      <w:r>
        <w:rPr>
          <w:rtl w:val="0"/>
          <w:lang w:val="en-US"/>
        </w:rPr>
        <w:t xml:space="preserve">divide </w:t>
      </w:r>
      <w:r>
        <w:rPr>
          <w:rtl w:val="0"/>
          <w:lang w:val="en-US"/>
        </w:rPr>
        <w:t>his estate between 20 people</w:t>
      </w:r>
      <w:r>
        <w:rPr>
          <w:rtl w:val="0"/>
          <w:lang w:val="en-US"/>
        </w:rPr>
        <w:t>.</w:t>
      </w:r>
      <w:r>
        <w:rPr>
          <w:rtl w:val="0"/>
          <w:lang w:val="en-US"/>
        </w:rPr>
        <w:t xml:space="preserve"> You are one of them. Joe had his secretary hand write his will</w:t>
      </w:r>
      <w:r>
        <w:rPr>
          <w:rtl w:val="0"/>
          <w:lang w:val="en-US"/>
        </w:rPr>
        <w:t xml:space="preserve"> (</w:t>
      </w:r>
      <w:r>
        <w:rPr>
          <w:rtl w:val="0"/>
          <w:lang w:val="en-US"/>
        </w:rPr>
        <w:t>this was before type writers and computers</w:t>
      </w:r>
      <w:r>
        <w:rPr>
          <w:rtl w:val="0"/>
          <w:lang w:val="en-US"/>
        </w:rPr>
        <w:t xml:space="preserve">). </w:t>
      </w:r>
      <w:r>
        <w:rPr>
          <w:rtl w:val="0"/>
          <w:lang w:val="it-IT"/>
        </w:rPr>
        <w:t>Joe died</w:t>
      </w:r>
      <w:r>
        <w:rPr>
          <w:rtl w:val="0"/>
          <w:lang w:val="en-US"/>
        </w:rPr>
        <w:t xml:space="preserve">. </w:t>
      </w:r>
      <w:r>
        <w:rPr>
          <w:rtl w:val="0"/>
          <w:lang w:val="en-US"/>
        </w:rPr>
        <w:t>The 20 heirs a</w:t>
      </w:r>
      <w:r>
        <w:rPr>
          <w:rtl w:val="0"/>
          <w:lang w:val="en-US"/>
        </w:rPr>
        <w:t>r</w:t>
      </w:r>
      <w:r>
        <w:rPr>
          <w:rtl w:val="0"/>
          <w:lang w:val="en-US"/>
        </w:rPr>
        <w:t>e called together fo</w:t>
      </w:r>
      <w:r>
        <w:rPr>
          <w:rtl w:val="0"/>
          <w:lang w:val="en-US"/>
        </w:rPr>
        <w:t xml:space="preserve">r </w:t>
      </w:r>
      <w:r>
        <w:rPr>
          <w:rtl w:val="0"/>
          <w:lang w:val="en-US"/>
        </w:rPr>
        <w:t>distribution of the estate.</w:t>
      </w:r>
      <w:r>
        <w:rPr>
          <w:rtl w:val="0"/>
          <w:lang w:val="en-US"/>
        </w:rPr>
        <w:t xml:space="preserve"> </w:t>
      </w:r>
      <w:r>
        <w:rPr>
          <w:rtl w:val="0"/>
          <w:lang w:val="en-US"/>
        </w:rPr>
        <w:t>The original will was burned up in a fire. However, Joe had his secretary hand write 20 copies</w:t>
      </w:r>
      <w:r>
        <w:rPr>
          <w:rtl w:val="0"/>
          <w:lang w:val="en-US"/>
        </w:rPr>
        <w:t>—</w:t>
      </w:r>
      <w:r>
        <w:rPr>
          <w:rtl w:val="0"/>
          <w:lang w:val="en-US"/>
        </w:rPr>
        <w:t>one for each heir.</w:t>
      </w:r>
      <w:r>
        <w:rPr>
          <w:rtl w:val="0"/>
          <w:lang w:val="en-US"/>
        </w:rPr>
        <w:t xml:space="preserve"> </w:t>
      </w:r>
      <w:r>
        <w:rPr>
          <w:rtl w:val="0"/>
          <w:lang w:val="en-US"/>
        </w:rPr>
        <w:t xml:space="preserve">If one of the heirs says his copy grants him 90% of estate, how could the other heirs check the accuracy of his </w:t>
      </w:r>
      <w:r>
        <w:rPr>
          <w:rtl w:val="0"/>
          <w:lang w:val="zh-TW" w:eastAsia="zh-TW"/>
        </w:rPr>
        <w:t>claim?</w:t>
      </w:r>
    </w:p>
    <w:p>
      <w:pPr>
        <w:pStyle w:val="Body"/>
        <w:spacing w:before="400" w:after="60"/>
        <w:rPr>
          <w:rStyle w:val="comments"/>
        </w:rPr>
      </w:pPr>
      <w:r>
        <w:rPr>
          <w:rtl w:val="0"/>
          <w:lang w:val="en-US"/>
        </w:rPr>
        <w:t xml:space="preserve">Look up the origin of the word, </w:t>
      </w:r>
      <w:r>
        <w:rPr>
          <w:rtl w:val="0"/>
          <w:lang w:val="en-US"/>
        </w:rPr>
        <w:t>“</w:t>
      </w:r>
      <w:r>
        <w:rPr>
          <w:rtl w:val="0"/>
          <w:lang w:val="en-US"/>
        </w:rPr>
        <w:t>manuscript.</w:t>
      </w:r>
      <w:r>
        <w:rPr>
          <w:rtl w:val="0"/>
          <w:lang w:val="en-US"/>
        </w:rPr>
        <w:t xml:space="preserve">” </w:t>
      </w:r>
      <w:r>
        <w:rPr>
          <w:rtl w:val="0"/>
          <w:lang w:val="en-US"/>
        </w:rPr>
        <w:t xml:space="preserve">It comes from Latin, </w:t>
      </w:r>
      <w:r>
        <w:rPr>
          <w:i w:val="1"/>
          <w:iCs w:val="1"/>
          <w:rtl w:val="0"/>
          <w:lang w:val="en-US"/>
        </w:rPr>
        <w:t>manu</w:t>
      </w:r>
      <w:r>
        <w:rPr>
          <w:rtl w:val="0"/>
          <w:lang w:val="en-US"/>
        </w:rPr>
        <w:t xml:space="preserve">, plus </w:t>
      </w:r>
      <w:r>
        <w:rPr>
          <w:i w:val="1"/>
          <w:iCs w:val="1"/>
          <w:rtl w:val="0"/>
          <w:lang w:val="en-US"/>
        </w:rPr>
        <w:t>scriptus</w:t>
      </w:r>
      <w:r>
        <w:rPr>
          <w:rtl w:val="0"/>
          <w:lang w:val="en-US"/>
        </w:rPr>
        <w:t>.  What do those two words mean?</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ind w:left="43" w:right="0" w:firstLine="0"/>
        <w:jc w:val="left"/>
        <w:rPr>
          <w:rFonts w:ascii="Times New Roman" w:cs="Times New Roman" w:hAnsi="Times New Roman" w:eastAsia="Times New Roman"/>
          <w:sz w:val="20"/>
          <w:szCs w:val="20"/>
          <w:rtl w:val="0"/>
        </w:rPr>
      </w:pPr>
      <w:r>
        <w:rPr>
          <w:rFonts w:ascii="Times New Roman" w:hAnsi="Times New Roman"/>
          <w:i w:val="1"/>
          <w:iCs w:val="1"/>
          <w:sz w:val="20"/>
          <w:szCs w:val="20"/>
          <w:rtl w:val="0"/>
          <w:lang w:val="en-US"/>
        </w:rPr>
        <w:t xml:space="preserve">Parents </w:t>
      </w:r>
      <w:r>
        <w:rPr>
          <w:rFonts w:ascii="Times New Roman" w:hAnsi="Times New Roman"/>
          <w:sz w:val="20"/>
          <w:szCs w:val="20"/>
          <w:rtl w:val="0"/>
          <w:lang w:val="en-US"/>
        </w:rPr>
        <w:t xml:space="preserve">- suggestion: </w:t>
      </w:r>
      <w:r>
        <w:rPr>
          <w:rFonts w:ascii="Times New Roman" w:hAnsi="Times New Roman"/>
          <w:sz w:val="20"/>
          <w:szCs w:val="20"/>
          <w:rtl w:val="0"/>
          <w:lang w:val="en-US"/>
        </w:rPr>
        <w:t>This exercise can be useful in equipping your children to understand words and how to tap into the extra benefits a dictionary can provide.</w:t>
      </w:r>
      <w:r>
        <w:rPr>
          <w:rFonts w:ascii="Times New Roman" w:hAnsi="Times New Roman"/>
          <w:sz w:val="20"/>
          <w:szCs w:val="20"/>
          <w:rtl w:val="0"/>
          <w:lang w:val="en-US"/>
        </w:rPr>
        <w:t xml:space="preserve"> This can be useful in Bible study.</w:t>
      </w:r>
    </w:p>
    <w:p>
      <w:pPr>
        <w:pStyle w:val="Body"/>
        <w:spacing w:before="400" w:after="60"/>
        <w:ind w:left="43"/>
      </w:pPr>
      <w:r>
        <w:rPr>
          <w:rtl w:val="0"/>
          <w:lang w:val="en-US"/>
        </w:rPr>
        <w:t>Greek manuscripts are handwritten copies in the Greek language. There are over 5,000 MSS dated in the 1</w:t>
      </w:r>
      <w:r>
        <w:rPr>
          <w:vertAlign w:val="superscript"/>
          <w:rtl w:val="0"/>
          <w:lang w:val="en-US"/>
        </w:rPr>
        <w:t>st</w:t>
      </w:r>
      <w:r>
        <w:rPr>
          <w:rtl w:val="0"/>
          <w:lang w:val="en-US"/>
        </w:rPr>
        <w:t xml:space="preserve"> three centuries containing all or part of the four gospels! Besides that, there are over 19,000 quotations from the four gospels by men who lived in the first four centuries! </w:t>
      </w:r>
    </w:p>
    <w:p>
      <w:pPr>
        <w:pStyle w:val="Body"/>
        <w:spacing w:before="160" w:after="60"/>
        <w:ind w:left="43"/>
      </w:pPr>
      <w:r>
        <w:rPr>
          <w:rtl w:val="0"/>
          <w:lang w:val="en-US"/>
        </w:rPr>
        <w:t>Compare this with other historical documents.</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ind w:left="43" w:right="0" w:firstLine="0"/>
        <w:jc w:val="left"/>
        <w:rPr>
          <w:rFonts w:ascii="Times New Roman" w:cs="Times New Roman" w:hAnsi="Times New Roman" w:eastAsia="Times New Roman"/>
          <w:sz w:val="20"/>
          <w:szCs w:val="20"/>
          <w:rtl w:val="0"/>
        </w:rPr>
      </w:pPr>
      <w:r>
        <w:rPr>
          <w:rFonts w:ascii="Times New Roman" w:hAnsi="Times New Roman"/>
          <w:i w:val="1"/>
          <w:iCs w:val="1"/>
          <w:sz w:val="20"/>
          <w:szCs w:val="20"/>
          <w:rtl w:val="0"/>
          <w:lang w:val="en-US"/>
        </w:rPr>
        <w:t xml:space="preserve">Parents </w:t>
      </w:r>
      <w:r>
        <w:rPr>
          <w:rFonts w:ascii="Times New Roman" w:hAnsi="Times New Roman"/>
          <w:sz w:val="20"/>
          <w:szCs w:val="20"/>
          <w:rtl w:val="0"/>
          <w:lang w:val="en-US"/>
        </w:rPr>
        <w:t xml:space="preserve">- suggestion: Ask your children if they have studied any of these authors in school or college. </w:t>
      </w:r>
      <w:r>
        <w:rPr>
          <w:rFonts w:ascii="Times New Roman" w:hAnsi="Times New Roman"/>
          <w:i w:val="1"/>
          <w:iCs w:val="1"/>
          <w:sz w:val="20"/>
          <w:szCs w:val="20"/>
          <w:rtl w:val="0"/>
          <w:lang w:val="en-US"/>
        </w:rPr>
        <w:t>Was the credibility of their documents ever questioned?</w:t>
      </w:r>
    </w:p>
    <w:tbl>
      <w:tblPr>
        <w:tblW w:w="933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534"/>
        <w:gridCol w:w="1464"/>
        <w:gridCol w:w="1421"/>
        <w:gridCol w:w="2541"/>
        <w:gridCol w:w="1378"/>
        <w:gridCol w:w="992"/>
      </w:tblGrid>
      <w:tr>
        <w:tblPrEx>
          <w:shd w:val="clear" w:color="auto" w:fill="auto"/>
        </w:tblPrEx>
        <w:trPr>
          <w:trHeight w:val="433" w:hRule="atLeast"/>
        </w:trPr>
        <w:tc>
          <w:tcPr>
            <w:tcW w:type="dxa" w:w="1534"/>
            <w:tcBorders>
              <w:top w:val="single" w:color="000000" w:sz="18" w:space="0" w:shadow="0" w:frame="0"/>
              <w:left w:val="single" w:color="000000" w:sz="12"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b w:val="1"/>
                <w:bCs w:val="1"/>
                <w:sz w:val="18"/>
                <w:szCs w:val="18"/>
                <w:rtl w:val="0"/>
              </w:rPr>
              <w:t>Author</w:t>
            </w:r>
          </w:p>
        </w:tc>
        <w:tc>
          <w:tcPr>
            <w:tcW w:type="dxa" w:w="1464"/>
            <w:tcBorders>
              <w:top w:val="single" w:color="000000" w:sz="1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b w:val="1"/>
                <w:bCs w:val="1"/>
                <w:sz w:val="18"/>
                <w:szCs w:val="18"/>
                <w:rtl w:val="0"/>
              </w:rPr>
              <w:t>Book</w:t>
            </w:r>
          </w:p>
        </w:tc>
        <w:tc>
          <w:tcPr>
            <w:tcW w:type="dxa" w:w="1420"/>
            <w:tcBorders>
              <w:top w:val="single" w:color="000000" w:sz="1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b w:val="1"/>
                <w:bCs w:val="1"/>
                <w:sz w:val="18"/>
                <w:szCs w:val="18"/>
                <w:rtl w:val="0"/>
              </w:rPr>
              <w:t>Date</w:t>
            </w:r>
          </w:p>
          <w:p>
            <w:pPr>
              <w:pStyle w:val="Default"/>
              <w:spacing w:before="0"/>
              <w:jc w:val="left"/>
            </w:pPr>
            <w:r>
              <w:rPr>
                <w:rFonts w:ascii="Arial" w:hAnsi="Arial"/>
                <w:b w:val="1"/>
                <w:bCs w:val="1"/>
                <w:sz w:val="18"/>
                <w:szCs w:val="18"/>
                <w:rtl w:val="0"/>
              </w:rPr>
              <w:t>Written</w:t>
            </w:r>
          </w:p>
        </w:tc>
        <w:tc>
          <w:tcPr>
            <w:tcW w:type="dxa" w:w="2540"/>
            <w:tcBorders>
              <w:top w:val="single" w:color="000000" w:sz="1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b w:val="1"/>
                <w:bCs w:val="1"/>
                <w:sz w:val="18"/>
                <w:szCs w:val="18"/>
                <w:rtl w:val="0"/>
              </w:rPr>
              <w:t>Earliest Copies</w:t>
            </w:r>
          </w:p>
        </w:tc>
        <w:tc>
          <w:tcPr>
            <w:tcW w:type="dxa" w:w="1378"/>
            <w:tcBorders>
              <w:top w:val="single" w:color="000000" w:sz="1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b w:val="1"/>
                <w:bCs w:val="1"/>
                <w:sz w:val="18"/>
                <w:szCs w:val="18"/>
                <w:rtl w:val="0"/>
              </w:rPr>
              <w:t>Time Gap</w:t>
            </w:r>
          </w:p>
        </w:tc>
        <w:tc>
          <w:tcPr>
            <w:tcW w:type="dxa" w:w="991"/>
            <w:tcBorders>
              <w:top w:val="single" w:color="000000" w:sz="18"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b w:val="1"/>
                <w:bCs w:val="1"/>
                <w:sz w:val="18"/>
                <w:szCs w:val="18"/>
                <w:rtl w:val="0"/>
              </w:rPr>
              <w:t>No. of</w:t>
            </w:r>
          </w:p>
          <w:p>
            <w:pPr>
              <w:pStyle w:val="Default"/>
              <w:spacing w:before="0"/>
              <w:jc w:val="left"/>
            </w:pPr>
            <w:r>
              <w:rPr>
                <w:rFonts w:ascii="Arial" w:hAnsi="Arial"/>
                <w:b w:val="1"/>
                <w:bCs w:val="1"/>
                <w:sz w:val="18"/>
                <w:szCs w:val="18"/>
                <w:rtl w:val="0"/>
              </w:rPr>
              <w:t>Copies</w:t>
            </w:r>
          </w:p>
        </w:tc>
      </w:tr>
      <w:tr>
        <w:tblPrEx>
          <w:shd w:val="clear" w:color="auto" w:fill="auto"/>
        </w:tblPrEx>
        <w:trPr>
          <w:trHeight w:val="220" w:hRule="atLeast"/>
        </w:trPr>
        <w:tc>
          <w:tcPr>
            <w:tcW w:type="dxa" w:w="1534"/>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b w:val="1"/>
                <w:bCs w:val="1"/>
                <w:sz w:val="16"/>
                <w:szCs w:val="16"/>
                <w:rtl w:val="0"/>
              </w:rPr>
              <w:t>Homer</w:t>
            </w:r>
          </w:p>
        </w:tc>
        <w:tc>
          <w:tcPr>
            <w:tcW w:type="dxa" w:w="14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Iliad</w:t>
            </w:r>
          </w:p>
        </w:tc>
        <w:tc>
          <w:tcPr>
            <w:tcW w:type="dxa" w:w="14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mallCaps w:val="1"/>
                <w:sz w:val="16"/>
                <w:szCs w:val="16"/>
                <w:rtl w:val="0"/>
              </w:rPr>
              <w:t>800 b.c.</w:t>
            </w:r>
          </w:p>
        </w:tc>
        <w:tc>
          <w:tcPr>
            <w:tcW w:type="dxa" w:w="25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c</w:t>
            </w:r>
            <w:r>
              <w:rPr>
                <w:rFonts w:ascii="Arial" w:hAnsi="Arial"/>
                <w:smallCaps w:val="1"/>
                <w:sz w:val="16"/>
                <w:szCs w:val="16"/>
                <w:rtl w:val="0"/>
              </w:rPr>
              <w:t>. 400 b.c.</w:t>
            </w:r>
          </w:p>
        </w:tc>
        <w:tc>
          <w:tcPr>
            <w:tcW w:type="dxa" w:w="137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c. 400 yrs.</w:t>
            </w:r>
          </w:p>
        </w:tc>
        <w:tc>
          <w:tcPr>
            <w:tcW w:type="dxa" w:w="9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643</w:t>
            </w:r>
          </w:p>
        </w:tc>
      </w:tr>
      <w:tr>
        <w:tblPrEx>
          <w:shd w:val="clear" w:color="auto" w:fill="auto"/>
        </w:tblPrEx>
        <w:trPr>
          <w:trHeight w:val="220" w:hRule="atLeast"/>
        </w:trPr>
        <w:tc>
          <w:tcPr>
            <w:tcW w:type="dxa" w:w="1534"/>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b w:val="1"/>
                <w:bCs w:val="1"/>
                <w:sz w:val="16"/>
                <w:szCs w:val="16"/>
                <w:rtl w:val="0"/>
              </w:rPr>
              <w:t>Herodotus</w:t>
            </w:r>
          </w:p>
        </w:tc>
        <w:tc>
          <w:tcPr>
            <w:tcW w:type="dxa" w:w="14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History</w:t>
            </w:r>
          </w:p>
        </w:tc>
        <w:tc>
          <w:tcPr>
            <w:tcW w:type="dxa" w:w="14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mallCaps w:val="1"/>
                <w:sz w:val="16"/>
                <w:szCs w:val="16"/>
                <w:rtl w:val="0"/>
              </w:rPr>
              <w:t>480-425 b.c.</w:t>
            </w:r>
          </w:p>
        </w:tc>
        <w:tc>
          <w:tcPr>
            <w:tcW w:type="dxa" w:w="25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c</w:t>
            </w:r>
            <w:r>
              <w:rPr>
                <w:rFonts w:ascii="Arial" w:hAnsi="Arial"/>
                <w:smallCaps w:val="1"/>
                <w:sz w:val="16"/>
                <w:szCs w:val="16"/>
                <w:rtl w:val="0"/>
              </w:rPr>
              <w:t>. a.d. 900</w:t>
            </w:r>
          </w:p>
        </w:tc>
        <w:tc>
          <w:tcPr>
            <w:tcW w:type="dxa" w:w="137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c. 1,350 yrs.</w:t>
            </w:r>
          </w:p>
        </w:tc>
        <w:tc>
          <w:tcPr>
            <w:tcW w:type="dxa" w:w="9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8</w:t>
            </w:r>
          </w:p>
        </w:tc>
      </w:tr>
      <w:tr>
        <w:tblPrEx>
          <w:shd w:val="clear" w:color="auto" w:fill="auto"/>
        </w:tblPrEx>
        <w:trPr>
          <w:trHeight w:val="220" w:hRule="atLeast"/>
        </w:trPr>
        <w:tc>
          <w:tcPr>
            <w:tcW w:type="dxa" w:w="1534"/>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b w:val="1"/>
                <w:bCs w:val="1"/>
                <w:sz w:val="16"/>
                <w:szCs w:val="16"/>
                <w:rtl w:val="0"/>
              </w:rPr>
              <w:t>Thucydides</w:t>
            </w:r>
          </w:p>
        </w:tc>
        <w:tc>
          <w:tcPr>
            <w:tcW w:type="dxa" w:w="14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History</w:t>
            </w:r>
          </w:p>
        </w:tc>
        <w:tc>
          <w:tcPr>
            <w:tcW w:type="dxa" w:w="14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mallCaps w:val="1"/>
                <w:sz w:val="16"/>
                <w:szCs w:val="16"/>
                <w:rtl w:val="0"/>
              </w:rPr>
              <w:t>460-400 b.c.</w:t>
            </w:r>
          </w:p>
        </w:tc>
        <w:tc>
          <w:tcPr>
            <w:tcW w:type="dxa" w:w="25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c</w:t>
            </w:r>
            <w:r>
              <w:rPr>
                <w:rFonts w:ascii="Arial" w:hAnsi="Arial"/>
                <w:smallCaps w:val="1"/>
                <w:sz w:val="16"/>
                <w:szCs w:val="16"/>
                <w:rtl w:val="0"/>
              </w:rPr>
              <w:t>. a.d. 900</w:t>
            </w:r>
          </w:p>
        </w:tc>
        <w:tc>
          <w:tcPr>
            <w:tcW w:type="dxa" w:w="137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c. 1,300 yrs.</w:t>
            </w:r>
          </w:p>
        </w:tc>
        <w:tc>
          <w:tcPr>
            <w:tcW w:type="dxa" w:w="9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8</w:t>
            </w:r>
          </w:p>
        </w:tc>
      </w:tr>
      <w:tr>
        <w:tblPrEx>
          <w:shd w:val="clear" w:color="auto" w:fill="auto"/>
        </w:tblPrEx>
        <w:trPr>
          <w:trHeight w:val="220" w:hRule="atLeast"/>
        </w:trPr>
        <w:tc>
          <w:tcPr>
            <w:tcW w:type="dxa" w:w="1534"/>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b w:val="1"/>
                <w:bCs w:val="1"/>
                <w:sz w:val="16"/>
                <w:szCs w:val="16"/>
                <w:rtl w:val="0"/>
              </w:rPr>
              <w:t>Plato</w:t>
            </w:r>
          </w:p>
        </w:tc>
        <w:tc>
          <w:tcPr>
            <w:tcW w:type="dxa" w:w="14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14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mallCaps w:val="1"/>
                <w:sz w:val="16"/>
                <w:szCs w:val="16"/>
                <w:rtl w:val="0"/>
              </w:rPr>
              <w:t>400 b.c.</w:t>
            </w:r>
          </w:p>
        </w:tc>
        <w:tc>
          <w:tcPr>
            <w:tcW w:type="dxa" w:w="25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c</w:t>
            </w:r>
            <w:r>
              <w:rPr>
                <w:rFonts w:ascii="Arial" w:hAnsi="Arial"/>
                <w:smallCaps w:val="1"/>
                <w:sz w:val="16"/>
                <w:szCs w:val="16"/>
                <w:rtl w:val="0"/>
              </w:rPr>
              <w:t>. a.d. 900</w:t>
            </w:r>
          </w:p>
        </w:tc>
        <w:tc>
          <w:tcPr>
            <w:tcW w:type="dxa" w:w="137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c. 1,300 yrs.</w:t>
            </w:r>
          </w:p>
        </w:tc>
        <w:tc>
          <w:tcPr>
            <w:tcW w:type="dxa" w:w="9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7</w:t>
            </w:r>
          </w:p>
        </w:tc>
      </w:tr>
      <w:tr>
        <w:tblPrEx>
          <w:shd w:val="clear" w:color="auto" w:fill="auto"/>
        </w:tblPrEx>
        <w:trPr>
          <w:trHeight w:val="220" w:hRule="atLeast"/>
        </w:trPr>
        <w:tc>
          <w:tcPr>
            <w:tcW w:type="dxa" w:w="1534"/>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b w:val="1"/>
                <w:bCs w:val="1"/>
                <w:sz w:val="16"/>
                <w:szCs w:val="16"/>
                <w:rtl w:val="0"/>
              </w:rPr>
              <w:t>Demosthenes</w:t>
            </w:r>
          </w:p>
        </w:tc>
        <w:tc>
          <w:tcPr>
            <w:tcW w:type="dxa" w:w="14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tc>
        <w:tc>
          <w:tcPr>
            <w:tcW w:type="dxa" w:w="14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mallCaps w:val="1"/>
                <w:sz w:val="16"/>
                <w:szCs w:val="16"/>
                <w:rtl w:val="0"/>
              </w:rPr>
              <w:t>300 b.c.</w:t>
            </w:r>
          </w:p>
        </w:tc>
        <w:tc>
          <w:tcPr>
            <w:tcW w:type="dxa" w:w="25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c</w:t>
            </w:r>
            <w:r>
              <w:rPr>
                <w:rFonts w:ascii="Arial" w:hAnsi="Arial"/>
                <w:smallCaps w:val="1"/>
                <w:sz w:val="16"/>
                <w:szCs w:val="16"/>
                <w:rtl w:val="0"/>
              </w:rPr>
              <w:t>. a.d. 1100</w:t>
            </w:r>
          </w:p>
        </w:tc>
        <w:tc>
          <w:tcPr>
            <w:tcW w:type="dxa" w:w="137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c. 1,400 yrs.</w:t>
            </w:r>
          </w:p>
        </w:tc>
        <w:tc>
          <w:tcPr>
            <w:tcW w:type="dxa" w:w="9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200</w:t>
            </w:r>
          </w:p>
        </w:tc>
      </w:tr>
      <w:tr>
        <w:tblPrEx>
          <w:shd w:val="clear" w:color="auto" w:fill="auto"/>
        </w:tblPrEx>
        <w:trPr>
          <w:trHeight w:val="220" w:hRule="atLeast"/>
        </w:trPr>
        <w:tc>
          <w:tcPr>
            <w:tcW w:type="dxa" w:w="1534"/>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b w:val="1"/>
                <w:bCs w:val="1"/>
                <w:sz w:val="16"/>
                <w:szCs w:val="16"/>
                <w:rtl w:val="0"/>
              </w:rPr>
              <w:t>Caesar</w:t>
            </w:r>
          </w:p>
        </w:tc>
        <w:tc>
          <w:tcPr>
            <w:tcW w:type="dxa" w:w="14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Gallic Wars</w:t>
            </w:r>
          </w:p>
        </w:tc>
        <w:tc>
          <w:tcPr>
            <w:tcW w:type="dxa" w:w="14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mallCaps w:val="1"/>
                <w:sz w:val="16"/>
                <w:szCs w:val="16"/>
                <w:rtl w:val="0"/>
              </w:rPr>
              <w:t>100-44 b.c.</w:t>
            </w:r>
          </w:p>
        </w:tc>
        <w:tc>
          <w:tcPr>
            <w:tcW w:type="dxa" w:w="25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c</w:t>
            </w:r>
            <w:r>
              <w:rPr>
                <w:rFonts w:ascii="Arial" w:hAnsi="Arial"/>
                <w:smallCaps w:val="1"/>
                <w:sz w:val="16"/>
                <w:szCs w:val="16"/>
                <w:rtl w:val="0"/>
              </w:rPr>
              <w:t>. a.d. 900</w:t>
            </w:r>
          </w:p>
        </w:tc>
        <w:tc>
          <w:tcPr>
            <w:tcW w:type="dxa" w:w="137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c. 1,000 yrs.</w:t>
            </w:r>
          </w:p>
        </w:tc>
        <w:tc>
          <w:tcPr>
            <w:tcW w:type="dxa" w:w="9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10</w:t>
            </w:r>
          </w:p>
        </w:tc>
      </w:tr>
      <w:tr>
        <w:tblPrEx>
          <w:shd w:val="clear" w:color="auto" w:fill="auto"/>
        </w:tblPrEx>
        <w:trPr>
          <w:trHeight w:val="380" w:hRule="atLeast"/>
        </w:trPr>
        <w:tc>
          <w:tcPr>
            <w:tcW w:type="dxa" w:w="1534"/>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b w:val="1"/>
                <w:bCs w:val="1"/>
                <w:sz w:val="16"/>
                <w:szCs w:val="16"/>
                <w:rtl w:val="0"/>
              </w:rPr>
              <w:t>Livy</w:t>
            </w:r>
          </w:p>
        </w:tc>
        <w:tc>
          <w:tcPr>
            <w:tcW w:type="dxa" w:w="14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History of Rome</w:t>
            </w:r>
          </w:p>
        </w:tc>
        <w:tc>
          <w:tcPr>
            <w:tcW w:type="dxa" w:w="14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mallCaps w:val="1"/>
                <w:sz w:val="16"/>
                <w:szCs w:val="16"/>
                <w:rtl w:val="0"/>
              </w:rPr>
              <w:t>59 b.c.</w:t>
            </w:r>
            <w:r>
              <w:rPr>
                <w:rFonts w:ascii="Arial" w:hAnsi="Arial" w:hint="default"/>
                <w:smallCaps w:val="1"/>
                <w:sz w:val="16"/>
                <w:szCs w:val="16"/>
                <w:rtl w:val="0"/>
              </w:rPr>
              <w:t>–</w:t>
            </w:r>
            <w:r>
              <w:rPr>
                <w:rFonts w:ascii="Arial" w:hAnsi="Arial"/>
                <w:smallCaps w:val="1"/>
                <w:sz w:val="16"/>
                <w:szCs w:val="16"/>
                <w:rtl w:val="0"/>
              </w:rPr>
              <w:t>a.d. 17</w:t>
            </w:r>
          </w:p>
        </w:tc>
        <w:tc>
          <w:tcPr>
            <w:tcW w:type="dxa" w:w="25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4</w:t>
            </w:r>
            <w:r>
              <w:rPr>
                <w:rFonts w:ascii="Arial" w:hAnsi="Arial"/>
                <w:sz w:val="16"/>
                <w:szCs w:val="16"/>
                <w:vertAlign w:val="superscript"/>
                <w:rtl w:val="0"/>
                <w:lang w:val="en-US"/>
              </w:rPr>
              <w:t>th</w:t>
            </w:r>
            <w:r>
              <w:rPr>
                <w:rFonts w:ascii="Arial" w:hAnsi="Arial"/>
                <w:smallCaps w:val="1"/>
                <w:sz w:val="16"/>
                <w:szCs w:val="16"/>
                <w:rtl w:val="0"/>
              </w:rPr>
              <w:t xml:space="preserve"> </w:t>
            </w:r>
            <w:r>
              <w:rPr>
                <w:rFonts w:ascii="Arial" w:hAnsi="Arial"/>
                <w:sz w:val="16"/>
                <w:szCs w:val="16"/>
                <w:rtl w:val="0"/>
                <w:lang w:val="en-US"/>
              </w:rPr>
              <w:t>cent. (partial) mostly 10</w:t>
            </w:r>
            <w:r>
              <w:rPr>
                <w:rFonts w:ascii="Arial" w:hAnsi="Arial"/>
                <w:sz w:val="16"/>
                <w:szCs w:val="16"/>
                <w:vertAlign w:val="superscript"/>
                <w:rtl w:val="0"/>
                <w:lang w:val="en-US"/>
              </w:rPr>
              <w:t>th</w:t>
            </w:r>
            <w:r>
              <w:rPr>
                <w:rFonts w:ascii="Arial" w:hAnsi="Arial"/>
                <w:sz w:val="16"/>
                <w:szCs w:val="16"/>
                <w:rtl w:val="0"/>
                <w:lang w:val="fr-FR"/>
              </w:rPr>
              <w:t xml:space="preserve"> cent</w:t>
            </w:r>
            <w:r>
              <w:rPr>
                <w:rFonts w:ascii="Arial" w:hAnsi="Arial"/>
                <w:smallCaps w:val="1"/>
                <w:sz w:val="16"/>
                <w:szCs w:val="16"/>
                <w:rtl w:val="0"/>
              </w:rPr>
              <w:t>.</w:t>
            </w:r>
          </w:p>
        </w:tc>
        <w:tc>
          <w:tcPr>
            <w:tcW w:type="dxa" w:w="137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c. 400 yrs.</w:t>
            </w:r>
          </w:p>
          <w:p>
            <w:pPr>
              <w:pStyle w:val="Default"/>
              <w:spacing w:before="0"/>
              <w:jc w:val="left"/>
            </w:pPr>
            <w:r>
              <w:rPr>
                <w:rFonts w:ascii="Arial" w:hAnsi="Arial"/>
                <w:sz w:val="16"/>
                <w:szCs w:val="16"/>
                <w:rtl w:val="0"/>
              </w:rPr>
              <w:t>c. 1,000 yrs.</w:t>
            </w:r>
          </w:p>
        </w:tc>
        <w:tc>
          <w:tcPr>
            <w:tcW w:type="dxa" w:w="9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1 partial</w:t>
            </w:r>
          </w:p>
          <w:p>
            <w:pPr>
              <w:pStyle w:val="Default"/>
              <w:spacing w:before="0"/>
              <w:jc w:val="left"/>
            </w:pPr>
            <w:r>
              <w:rPr>
                <w:rFonts w:ascii="Arial" w:hAnsi="Arial"/>
                <w:sz w:val="16"/>
                <w:szCs w:val="16"/>
                <w:rtl w:val="0"/>
              </w:rPr>
              <w:t>19 copies</w:t>
            </w:r>
          </w:p>
        </w:tc>
      </w:tr>
      <w:tr>
        <w:tblPrEx>
          <w:shd w:val="clear" w:color="auto" w:fill="auto"/>
        </w:tblPrEx>
        <w:trPr>
          <w:trHeight w:val="220" w:hRule="atLeast"/>
        </w:trPr>
        <w:tc>
          <w:tcPr>
            <w:tcW w:type="dxa" w:w="1534"/>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b w:val="1"/>
                <w:bCs w:val="1"/>
                <w:sz w:val="16"/>
                <w:szCs w:val="16"/>
                <w:rtl w:val="0"/>
              </w:rPr>
              <w:t>Tacitus</w:t>
            </w:r>
          </w:p>
        </w:tc>
        <w:tc>
          <w:tcPr>
            <w:tcW w:type="dxa" w:w="14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Annals</w:t>
            </w:r>
          </w:p>
        </w:tc>
        <w:tc>
          <w:tcPr>
            <w:tcW w:type="dxa" w:w="14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mallCaps w:val="1"/>
                <w:sz w:val="16"/>
                <w:szCs w:val="16"/>
                <w:rtl w:val="0"/>
              </w:rPr>
              <w:t>a.d. 100</w:t>
            </w:r>
          </w:p>
        </w:tc>
        <w:tc>
          <w:tcPr>
            <w:tcW w:type="dxa" w:w="25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c</w:t>
            </w:r>
            <w:r>
              <w:rPr>
                <w:rFonts w:ascii="Arial" w:hAnsi="Arial"/>
                <w:smallCaps w:val="1"/>
                <w:sz w:val="16"/>
                <w:szCs w:val="16"/>
                <w:rtl w:val="0"/>
              </w:rPr>
              <w:t>. a.d. 1100</w:t>
            </w:r>
          </w:p>
        </w:tc>
        <w:tc>
          <w:tcPr>
            <w:tcW w:type="dxa" w:w="137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c. 1,000 yrs.</w:t>
            </w:r>
          </w:p>
        </w:tc>
        <w:tc>
          <w:tcPr>
            <w:tcW w:type="dxa" w:w="9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20</w:t>
            </w:r>
          </w:p>
        </w:tc>
      </w:tr>
      <w:tr>
        <w:tblPrEx>
          <w:shd w:val="clear" w:color="auto" w:fill="auto"/>
        </w:tblPrEx>
        <w:trPr>
          <w:trHeight w:val="335" w:hRule="atLeast"/>
        </w:trPr>
        <w:tc>
          <w:tcPr>
            <w:tcW w:type="dxa" w:w="1534"/>
            <w:tcBorders>
              <w:top w:val="single" w:color="000000" w:sz="8" w:space="0" w:shadow="0" w:frame="0"/>
              <w:left w:val="single" w:color="000000" w:sz="12"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b w:val="1"/>
                <w:bCs w:val="1"/>
                <w:sz w:val="16"/>
                <w:szCs w:val="16"/>
                <w:rtl w:val="0"/>
              </w:rPr>
              <w:t>Pliny Secundus</w:t>
            </w:r>
            <w:r>
              <w:rPr>
                <w:rFonts w:ascii="Arial" w:hAnsi="Arial"/>
                <w:b w:val="1"/>
                <w:bCs w:val="1"/>
                <w:sz w:val="14"/>
                <w:szCs w:val="14"/>
                <w:rtl w:val="0"/>
                <w:lang w:val="en-US"/>
              </w:rPr>
              <w:t xml:space="preserve"> (Pliny the Elder)</w:t>
            </w:r>
          </w:p>
        </w:tc>
        <w:tc>
          <w:tcPr>
            <w:tcW w:type="dxa" w:w="146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Natural History</w:t>
            </w:r>
          </w:p>
        </w:tc>
        <w:tc>
          <w:tcPr>
            <w:tcW w:type="dxa" w:w="14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mallCaps w:val="1"/>
                <w:sz w:val="16"/>
                <w:szCs w:val="16"/>
                <w:rtl w:val="0"/>
              </w:rPr>
              <w:t>a.d. 61-113</w:t>
            </w:r>
          </w:p>
        </w:tc>
        <w:tc>
          <w:tcPr>
            <w:tcW w:type="dxa" w:w="25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c</w:t>
            </w:r>
            <w:r>
              <w:rPr>
                <w:rFonts w:ascii="Arial" w:hAnsi="Arial"/>
                <w:smallCaps w:val="1"/>
                <w:sz w:val="16"/>
                <w:szCs w:val="16"/>
                <w:rtl w:val="0"/>
              </w:rPr>
              <w:t>. a.d. 850</w:t>
            </w:r>
          </w:p>
        </w:tc>
        <w:tc>
          <w:tcPr>
            <w:tcW w:type="dxa" w:w="137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c. 750 yrs.</w:t>
            </w:r>
          </w:p>
        </w:tc>
        <w:tc>
          <w:tcPr>
            <w:tcW w:type="dxa" w:w="991"/>
            <w:tcBorders>
              <w:top w:val="single" w:color="000000" w:sz="8" w:space="0" w:shadow="0" w:frame="0"/>
              <w:left w:val="single" w:color="000000" w:sz="8" w:space="0" w:shadow="0" w:frame="0"/>
              <w:bottom w:val="single" w:color="000000" w:sz="8" w:space="0" w:shadow="0" w:frame="0"/>
              <w:right w:val="single" w:color="000000" w:sz="12" w:space="0" w:shadow="0" w:frame="0"/>
            </w:tcBorders>
            <w:shd w:val="clear" w:color="auto" w:fill="cccccc"/>
            <w:tcMar>
              <w:top w:type="dxa" w:w="40"/>
              <w:left w:type="dxa" w:w="40"/>
              <w:bottom w:type="dxa" w:w="40"/>
              <w:right w:type="dxa" w:w="40"/>
            </w:tcMar>
            <w:vAlign w:val="top"/>
          </w:tcPr>
          <w:p>
            <w:pPr>
              <w:pStyle w:val="Default"/>
              <w:spacing w:before="0"/>
              <w:jc w:val="left"/>
            </w:pPr>
            <w:r>
              <w:rPr>
                <w:rFonts w:ascii="Arial" w:hAnsi="Arial"/>
                <w:sz w:val="16"/>
                <w:szCs w:val="16"/>
                <w:rtl w:val="0"/>
              </w:rPr>
              <w:t>7</w:t>
            </w:r>
          </w:p>
        </w:tc>
      </w:tr>
      <w:tr>
        <w:tblPrEx>
          <w:shd w:val="clear" w:color="auto" w:fill="auto"/>
        </w:tblPrEx>
        <w:trPr>
          <w:trHeight w:val="753" w:hRule="atLeast"/>
        </w:trPr>
        <w:tc>
          <w:tcPr>
            <w:tcW w:type="dxa" w:w="1534"/>
            <w:tcBorders>
              <w:top w:val="single" w:color="000000" w:sz="8" w:space="0" w:shadow="0" w:frame="0"/>
              <w:left w:val="single" w:color="000000" w:sz="12" w:space="0" w:shadow="0" w:frame="0"/>
              <w:bottom w:val="single" w:color="000000" w:sz="1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b w:val="1"/>
                <w:bCs w:val="1"/>
                <w:sz w:val="16"/>
                <w:szCs w:val="16"/>
                <w:rtl w:val="0"/>
              </w:rPr>
              <w:t>New Testament</w:t>
            </w:r>
          </w:p>
        </w:tc>
        <w:tc>
          <w:tcPr>
            <w:tcW w:type="dxa" w:w="1464"/>
            <w:tcBorders>
              <w:top w:val="single" w:color="000000" w:sz="8" w:space="0" w:shadow="0" w:frame="0"/>
              <w:left w:val="single" w:color="000000" w:sz="8" w:space="0" w:shadow="0" w:frame="0"/>
              <w:bottom w:val="single" w:color="000000" w:sz="1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1420"/>
            <w:tcBorders>
              <w:top w:val="single" w:color="000000" w:sz="8" w:space="0" w:shadow="0" w:frame="0"/>
              <w:left w:val="single" w:color="000000" w:sz="8" w:space="0" w:shadow="0" w:frame="0"/>
              <w:bottom w:val="single" w:color="000000" w:sz="1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mallCaps w:val="1"/>
                <w:sz w:val="16"/>
                <w:szCs w:val="16"/>
                <w:rtl w:val="0"/>
              </w:rPr>
              <w:t>a.d. 50-100</w:t>
            </w:r>
          </w:p>
        </w:tc>
        <w:tc>
          <w:tcPr>
            <w:tcW w:type="dxa" w:w="2540"/>
            <w:tcBorders>
              <w:top w:val="single" w:color="000000" w:sz="8" w:space="0" w:shadow="0" w:frame="0"/>
              <w:left w:val="single" w:color="000000" w:sz="8" w:space="0" w:shadow="0" w:frame="0"/>
              <w:bottom w:val="single" w:color="000000" w:sz="1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c. 114 (fragment)</w:t>
            </w:r>
          </w:p>
          <w:p>
            <w:pPr>
              <w:pStyle w:val="Default"/>
              <w:spacing w:before="0"/>
              <w:jc w:val="left"/>
            </w:pPr>
            <w:r>
              <w:rPr>
                <w:rFonts w:ascii="Arial" w:hAnsi="Arial"/>
                <w:sz w:val="16"/>
                <w:szCs w:val="16"/>
                <w:rtl w:val="0"/>
              </w:rPr>
              <w:t>c. 200 (books)</w:t>
            </w:r>
          </w:p>
          <w:p>
            <w:pPr>
              <w:pStyle w:val="Default"/>
              <w:spacing w:before="0"/>
              <w:jc w:val="left"/>
            </w:pPr>
            <w:r>
              <w:rPr>
                <w:rFonts w:ascii="Arial" w:hAnsi="Arial"/>
                <w:sz w:val="16"/>
                <w:szCs w:val="16"/>
                <w:rtl w:val="0"/>
              </w:rPr>
              <w:t>c. 250 (most of N.T.)</w:t>
            </w:r>
          </w:p>
          <w:p>
            <w:pPr>
              <w:pStyle w:val="Default"/>
              <w:spacing w:before="0"/>
              <w:jc w:val="left"/>
            </w:pPr>
            <w:r>
              <w:rPr>
                <w:rFonts w:ascii="Arial" w:hAnsi="Arial"/>
                <w:sz w:val="16"/>
                <w:szCs w:val="16"/>
                <w:rtl w:val="0"/>
              </w:rPr>
              <w:t>c. 325 (complete N.T.)</w:t>
            </w:r>
          </w:p>
        </w:tc>
        <w:tc>
          <w:tcPr>
            <w:tcW w:type="dxa" w:w="1378"/>
            <w:tcBorders>
              <w:top w:val="single" w:color="000000" w:sz="8" w:space="0" w:shadow="0" w:frame="0"/>
              <w:left w:val="single" w:color="000000" w:sz="8" w:space="0" w:shadow="0" w:frame="0"/>
              <w:bottom w:val="single" w:color="000000" w:sz="18" w:space="0" w:shadow="0" w:frame="0"/>
              <w:right w:val="single" w:color="000000" w:sz="8"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+50 yrs.</w:t>
            </w:r>
          </w:p>
          <w:p>
            <w:pPr>
              <w:pStyle w:val="Default"/>
              <w:spacing w:before="0"/>
              <w:jc w:val="left"/>
            </w:pPr>
            <w:r>
              <w:rPr>
                <w:rFonts w:ascii="Arial" w:hAnsi="Arial"/>
                <w:sz w:val="16"/>
                <w:szCs w:val="16"/>
                <w:rtl w:val="0"/>
              </w:rPr>
              <w:t>100 yrs.</w:t>
            </w:r>
          </w:p>
          <w:p>
            <w:pPr>
              <w:pStyle w:val="Default"/>
              <w:spacing w:before="0"/>
              <w:jc w:val="left"/>
            </w:pPr>
            <w:r>
              <w:rPr>
                <w:rFonts w:ascii="Arial" w:hAnsi="Arial"/>
                <w:sz w:val="16"/>
                <w:szCs w:val="16"/>
                <w:rtl w:val="0"/>
              </w:rPr>
              <w:t>150 yrs.</w:t>
            </w:r>
          </w:p>
          <w:p>
            <w:pPr>
              <w:pStyle w:val="Default"/>
              <w:spacing w:before="0"/>
              <w:jc w:val="left"/>
            </w:pPr>
            <w:r>
              <w:rPr>
                <w:rFonts w:ascii="Arial" w:hAnsi="Arial"/>
                <w:sz w:val="16"/>
                <w:szCs w:val="16"/>
                <w:rtl w:val="0"/>
              </w:rPr>
              <w:t>225 yrs.</w:t>
            </w:r>
          </w:p>
        </w:tc>
        <w:tc>
          <w:tcPr>
            <w:tcW w:type="dxa" w:w="991"/>
            <w:tcBorders>
              <w:top w:val="single" w:color="000000" w:sz="8" w:space="0" w:shadow="0" w:frame="0"/>
              <w:left w:val="single" w:color="000000" w:sz="8" w:space="0" w:shadow="0" w:frame="0"/>
              <w:bottom w:val="single" w:color="000000" w:sz="18" w:space="0" w:shadow="0" w:frame="0"/>
              <w:right w:val="single" w:color="000000" w:sz="12" w:space="0" w:shadow="0" w:frame="0"/>
            </w:tcBorders>
            <w:shd w:val="clear" w:color="auto" w:fill="auto"/>
            <w:tcMar>
              <w:top w:type="dxa" w:w="40"/>
              <w:left w:type="dxa" w:w="40"/>
              <w:bottom w:type="dxa" w:w="40"/>
              <w:right w:type="dxa" w:w="40"/>
            </w:tcMar>
            <w:vAlign w:val="top"/>
          </w:tcPr>
          <w:p>
            <w:pPr>
              <w:pStyle w:val="Default"/>
              <w:spacing w:before="0"/>
              <w:jc w:val="left"/>
            </w:pPr>
            <w:r>
              <w:rPr>
                <w:rFonts w:ascii="Arial" w:hAnsi="Arial"/>
                <w:sz w:val="16"/>
                <w:szCs w:val="16"/>
                <w:rtl w:val="0"/>
              </w:rPr>
              <w:t>5366</w:t>
            </w:r>
          </w:p>
        </w:tc>
      </w:tr>
    </w:tbl>
    <w:p>
      <w:pPr>
        <w:pStyle w:val="Body"/>
        <w:spacing w:before="140"/>
        <w:ind w:left="43"/>
      </w:pPr>
    </w:p>
    <w:p>
      <w:pPr>
        <w:pStyle w:val="Body"/>
        <w:spacing w:before="80"/>
        <w:ind w:left="43"/>
      </w:pPr>
      <w:r>
        <w:rPr>
          <w:spacing w:val="0"/>
          <w:rtl w:val="0"/>
          <w:lang w:val="en-US"/>
        </w:rPr>
        <w:t>Thus we have four books dating to the first century, three of which were written within forty years of the events they relate (before the destruction of Jerusalem - another criteria of credibility), written by men who were either eye-witnesses or obtained their information from eye-witnesses (the two highest standards of credibility for historical writings), and preserved with remarkable accuracy. They were all written to record the good news about Jesus, and two expressly claimed care and truthfulness for their record.</w:t>
      </w:r>
      <w:r>
        <w:rPr>
          <w:rtl w:val="0"/>
        </w:rPr>
        <w:t xml:space="preserve"> </w:t>
      </w:r>
    </w:p>
    <w:p>
      <w:pPr>
        <w:pStyle w:val="Body"/>
        <w:spacing w:before="120"/>
        <w:ind w:left="43"/>
        <w:sectPr>
          <w:headerReference w:type="default" r:id="rId12"/>
          <w:pgSz w:w="12240" w:h="15840" w:orient="portrait"/>
          <w:pgMar w:top="1440" w:right="1080" w:bottom="720" w:left="1800" w:header="720" w:footer="864"/>
          <w:bidi w:val="0"/>
        </w:sectPr>
      </w:pPr>
      <w:r>
        <w:rPr>
          <w:b w:val="0"/>
          <w:bCs w:val="0"/>
          <w:i w:val="1"/>
          <w:iCs w:val="1"/>
          <w:spacing w:val="-4"/>
          <w:sz w:val="28"/>
          <w:szCs w:val="28"/>
          <w:rtl w:val="0"/>
          <w:lang w:val="en-US"/>
        </w:rPr>
        <w:t xml:space="preserve">These four documents contain the testimony of people who lived in the time of </w:t>
      </w:r>
      <w:r>
        <w:rPr>
          <w:b w:val="0"/>
          <w:bCs w:val="0"/>
          <w:i w:val="1"/>
          <w:iCs w:val="1"/>
          <w:spacing w:val="0"/>
          <w:sz w:val="28"/>
          <w:szCs w:val="28"/>
          <w:rtl w:val="0"/>
          <w:lang w:val="en-US"/>
        </w:rPr>
        <w:t>Jsesus</w:t>
      </w:r>
      <w:r>
        <w:rPr>
          <w:b w:val="0"/>
          <w:bCs w:val="0"/>
          <w:i w:val="1"/>
          <w:iCs w:val="1"/>
          <w:spacing w:val="-4"/>
          <w:sz w:val="28"/>
          <w:szCs w:val="28"/>
          <w:rtl w:val="0"/>
          <w:lang w:val="en-US"/>
        </w:rPr>
        <w:t xml:space="preserve">. What did they say and think about him? </w:t>
      </w:r>
      <w:r>
        <w:rPr>
          <w:b w:val="0"/>
          <w:bCs w:val="0"/>
          <w:i w:val="0"/>
          <w:iCs w:val="0"/>
          <w:spacing w:val="-4"/>
          <w:sz w:val="24"/>
          <w:szCs w:val="24"/>
          <w:rtl w:val="0"/>
          <w:lang w:val="en-US"/>
        </w:rPr>
        <w:t>(next class)</w:t>
      </w:r>
    </w:p>
    <w:p>
      <w:pPr>
        <w:pStyle w:val="Heading"/>
        <w:bidi w:val="0"/>
      </w:pPr>
      <w:r>
        <w:rPr>
          <w:rFonts w:cs="Arial Unicode MS" w:eastAsia="Arial Unicode MS"/>
          <w:rtl w:val="0"/>
          <w:lang w:val="en-US"/>
        </w:rPr>
        <w:t>Sinaitic MSS</w:t>
      </w:r>
      <w:r>
        <w:drawing xmlns:a="http://schemas.openxmlformats.org/drawingml/2006/main">
          <wp:anchor distT="152400" distB="152400" distL="152400" distR="152400" simplePos="0" relativeHeight="251659264" behindDoc="0" locked="0" layoutInCell="1" allowOverlap="1">
            <wp:simplePos x="0" y="0"/>
            <wp:positionH relativeFrom="margin">
              <wp:posOffset>-6349</wp:posOffset>
            </wp:positionH>
            <wp:positionV relativeFrom="line">
              <wp:posOffset>341206</wp:posOffset>
            </wp:positionV>
            <wp:extent cx="5943600" cy="3029088"/>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3-10-28 at 7.45.36 PM.png"/>
                    <pic:cNvPicPr>
                      <a:picLocks noChangeAspect="1"/>
                    </pic:cNvPicPr>
                  </pic:nvPicPr>
                  <pic:blipFill>
                    <a:blip r:embed="rId13">
                      <a:extLst/>
                    </a:blip>
                    <a:srcRect l="0" t="0" r="0" b="0"/>
                    <a:stretch>
                      <a:fillRect/>
                    </a:stretch>
                  </pic:blipFill>
                  <pic:spPr>
                    <a:xfrm>
                      <a:off x="0" y="0"/>
                      <a:ext cx="5943600" cy="3029088"/>
                    </a:xfrm>
                    <a:prstGeom prst="rect">
                      <a:avLst/>
                    </a:prstGeom>
                    <a:ln w="12700" cap="flat">
                      <a:noFill/>
                      <a:miter lim="400000"/>
                    </a:ln>
                    <a:effectLst/>
                  </pic:spPr>
                </pic:pic>
              </a:graphicData>
            </a:graphic>
          </wp:anchor>
        </w:drawing>
      </w:r>
    </w:p>
    <w:p>
      <w:pPr>
        <w:pStyle w:val="Body"/>
        <w:jc w:val="center"/>
      </w:pPr>
      <w:r>
        <w:rPr>
          <w:rStyle w:val="Hyperlink.0"/>
        </w:rPr>
        <w:fldChar w:fldCharType="begin" w:fldLock="0"/>
      </w:r>
      <w:r>
        <w:rPr>
          <w:rStyle w:val="Hyperlink.0"/>
        </w:rPr>
        <w:instrText xml:space="preserve"> HYPERLINK "http://codexsinaiticus.org/en/img/Codex_Sinaiticus_open_full.jpg"</w:instrText>
      </w:r>
      <w:r>
        <w:rPr>
          <w:rStyle w:val="Hyperlink.0"/>
        </w:rPr>
        <w:fldChar w:fldCharType="separate" w:fldLock="0"/>
      </w:r>
      <w:r>
        <w:rPr>
          <w:rStyle w:val="Hyperlink.0"/>
          <w:rtl w:val="0"/>
          <w:lang w:val="fr-FR"/>
        </w:rPr>
        <w:t>http://codexsinaiticus.org/en/img/Codex_Sinaiticus_open_full.jpg</w:t>
      </w:r>
      <w:r>
        <w:rPr/>
        <w:fldChar w:fldCharType="end" w:fldLock="0"/>
      </w: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Body"/>
        <w:spacing w:before="60"/>
        <w:ind w:left="32"/>
        <w:jc w:val="center"/>
        <w:rPr>
          <w:sz w:val="18"/>
          <w:szCs w:val="18"/>
        </w:rPr>
      </w:pPr>
    </w:p>
    <w:p>
      <w:pPr>
        <w:pStyle w:val="Heading"/>
        <w:bidi w:val="0"/>
      </w:pPr>
      <w:r>
        <w:rPr>
          <w:rFonts w:cs="Arial Unicode MS" w:eastAsia="Arial Unicode MS"/>
          <w:rtl w:val="0"/>
          <w:lang w:val="en-US"/>
        </w:rPr>
        <w:t>Alexandrian MSS</w:t>
      </w:r>
    </w:p>
    <w:p>
      <w:pPr>
        <w:pStyle w:val="Body"/>
        <w:jc w:val="center"/>
      </w:pPr>
      <w:r>
        <w:rPr>
          <w:rStyle w:val="Hyperlink.0"/>
        </w:rPr>
        <w:fldChar w:fldCharType="begin" w:fldLock="0"/>
      </w:r>
      <w:r>
        <w:rPr>
          <w:rStyle w:val="Hyperlink.0"/>
        </w:rPr>
        <w:instrText xml:space="preserve"> HYPERLINK "http://www.bible-researcher.com/alexandrinus1.html"</w:instrText>
      </w:r>
      <w:r>
        <w:rPr>
          <w:rStyle w:val="Hyperlink.0"/>
        </w:rPr>
        <w:fldChar w:fldCharType="separate" w:fldLock="0"/>
      </w:r>
      <w:r>
        <w:rPr>
          <w:rStyle w:val="Hyperlink.0"/>
          <w:rtl w:val="0"/>
          <w:lang w:val="en-US"/>
        </w:rPr>
        <w:t>http://www.bible-researcher.com/alexandrinus1.html</w:t>
      </w:r>
      <w:r>
        <w:rPr/>
        <w:fldChar w:fldCharType="end" w:fldLock="0"/>
      </w:r>
    </w:p>
    <w:p>
      <w:pPr>
        <w:pStyle w:val="Body"/>
        <w:bidi w:val="0"/>
      </w:pPr>
      <w:r>
        <w:rPr>
          <w:rtl w:val="0"/>
          <w:lang w:val="en-US"/>
        </w:rPr>
        <w:t xml:space="preserve">Photo source: E. Maunde Thompson, ed., </w:t>
      </w:r>
      <w:r>
        <w:rPr>
          <w:i w:val="1"/>
          <w:iCs w:val="1"/>
          <w:rtl w:val="0"/>
          <w:lang w:val="en-US"/>
        </w:rPr>
        <w:t>Facsimile of the Codex Alexandrinus: New Testament and Clementine Epistles</w:t>
      </w:r>
      <w:r>
        <w:rPr>
          <w:rtl w:val="0"/>
          <w:lang w:val="en-US"/>
        </w:rPr>
        <w:t xml:space="preserve"> (London: Trustees of the British Museum, 1879), published on the internet by </w:t>
      </w:r>
      <w:r>
        <w:rPr>
          <w:rStyle w:val="Hyperlink.1"/>
        </w:rPr>
        <w:fldChar w:fldCharType="begin" w:fldLock="0"/>
      </w:r>
      <w:r>
        <w:rPr>
          <w:rStyle w:val="Hyperlink.1"/>
        </w:rPr>
        <w:instrText xml:space="preserve"> HYPERLINK "http://www.csntm.org/"</w:instrText>
      </w:r>
      <w:r>
        <w:rPr>
          <w:rStyle w:val="Hyperlink.1"/>
        </w:rPr>
        <w:fldChar w:fldCharType="separate" w:fldLock="0"/>
      </w:r>
      <w:r>
        <w:rPr>
          <w:rStyle w:val="Hyperlink.1"/>
          <w:rtl w:val="0"/>
          <w:lang w:val="en-US"/>
        </w:rPr>
        <w:t>The</w:t>
      </w:r>
      <w:r>
        <w:rPr>
          <w:rStyle w:val="Hyperlink.1"/>
        </w:rPr>
        <w:drawing xmlns:a="http://schemas.openxmlformats.org/drawingml/2006/main">
          <wp:anchor distT="152400" distB="152400" distL="152400" distR="152400" simplePos="0" relativeHeight="251660288" behindDoc="0" locked="0" layoutInCell="1" allowOverlap="1">
            <wp:simplePos x="0" y="0"/>
            <wp:positionH relativeFrom="margin">
              <wp:posOffset>1172710</wp:posOffset>
            </wp:positionH>
            <wp:positionV relativeFrom="line">
              <wp:posOffset>-393471</wp:posOffset>
            </wp:positionV>
            <wp:extent cx="3708599" cy="5067302"/>
            <wp:effectExtent l="1021" t="1395" r="1021" b="1395"/>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20-05-25 at 6.08.30 PM.png"/>
                    <pic:cNvPicPr>
                      <a:picLocks noChangeAspect="1"/>
                    </pic:cNvPicPr>
                  </pic:nvPicPr>
                  <pic:blipFill>
                    <a:blip r:embed="rId14">
                      <a:extLst/>
                    </a:blip>
                    <a:stretch>
                      <a:fillRect/>
                    </a:stretch>
                  </pic:blipFill>
                  <pic:spPr>
                    <a:xfrm rot="16201893">
                      <a:off x="0" y="0"/>
                      <a:ext cx="3708599" cy="5067302"/>
                    </a:xfrm>
                    <a:prstGeom prst="rect">
                      <a:avLst/>
                    </a:prstGeom>
                    <a:ln w="12700" cap="flat">
                      <a:noFill/>
                      <a:miter lim="400000"/>
                    </a:ln>
                    <a:effectLst/>
                  </pic:spPr>
                </pic:pic>
              </a:graphicData>
            </a:graphic>
          </wp:anchor>
        </w:drawing>
      </w:r>
      <w:r>
        <w:rPr>
          <w:rStyle w:val="Hyperlink.1"/>
          <w:rtl w:val="0"/>
          <w:lang w:val="en-US"/>
        </w:rPr>
        <w:t xml:space="preserve"> Center for the Study of New Testament Manuscripts</w:t>
      </w:r>
      <w:r>
        <w:rPr/>
        <w:fldChar w:fldCharType="end" w:fldLock="0"/>
      </w:r>
      <w:r>
        <w:rPr>
          <w:rtl w:val="0"/>
        </w:rPr>
        <w:t>.</w:t>
      </w:r>
    </w:p>
    <w:p>
      <w:pPr>
        <w:pStyle w:val="Body"/>
        <w:bidi w:val="0"/>
        <w:sectPr>
          <w:headerReference w:type="default" r:id="rId15"/>
          <w:pgSz w:w="12240" w:h="15840" w:orient="portrait"/>
          <w:pgMar w:top="1440" w:right="1080" w:bottom="720" w:left="1800" w:header="720" w:footer="864"/>
          <w:bidi w:val="0"/>
        </w:sectPr>
      </w:pPr>
    </w:p>
    <w:p>
      <w:pPr>
        <w:pStyle w:val="Heading 3"/>
        <w:bidi w:val="0"/>
      </w:pPr>
      <w:bookmarkStart w:name="_Toc3" w:id="3"/>
      <w:r>
        <w:rPr>
          <w:rFonts w:cs="Arial Unicode MS" w:eastAsia="Arial Unicode MS"/>
          <w:rtl w:val="0"/>
          <w:lang w:val="en-US"/>
        </w:rPr>
        <w:t>Human Testimony: Jesus Own Claims</w:t>
      </w:r>
      <w:bookmarkEnd w:id="3"/>
    </w:p>
    <w:p>
      <w:pPr>
        <w:pStyle w:val="Body"/>
        <w:spacing w:after="60"/>
      </w:pPr>
      <w:r>
        <w:rPr>
          <w:rtl w:val="0"/>
          <w:lang w:val="en-US"/>
        </w:rPr>
        <w:t>In our study, a man is on trial - his name is Jesus. Who is he? Is he innocent or guilty of the charges against him? He makes some pretty extreme claims about himself</w:t>
      </w:r>
      <w:r>
        <w:rPr>
          <w:rtl w:val="0"/>
          <w:lang w:val="en-US"/>
        </w:rPr>
        <w:t>—</w:t>
      </w:r>
      <w:r>
        <w:rPr>
          <w:rtl w:val="0"/>
          <w:lang w:val="en-US"/>
        </w:rPr>
        <w:t xml:space="preserve">are they true? Or, is he a fraud? Or, is he a </w:t>
      </w:r>
      <w:r>
        <w:rPr>
          <w:rtl w:val="0"/>
          <w:lang w:val="it-IT"/>
        </w:rPr>
        <w:t>lunatic</w:t>
      </w:r>
      <w:r>
        <w:rPr>
          <w:rtl w:val="0"/>
          <w:lang w:val="en-US"/>
        </w:rPr>
        <w:t xml:space="preserve">? What is the evidence? We are going to depend on the evidence found in four historical documents written by four men: </w:t>
      </w:r>
      <w:r>
        <w:rPr>
          <w:rStyle w:val="None"/>
          <w:b w:val="1"/>
          <w:bCs w:val="1"/>
          <w:rtl w:val="0"/>
          <w:lang w:val="en-US"/>
        </w:rPr>
        <w:t>Matthew, Mark, Luke</w:t>
      </w:r>
      <w:r>
        <w:rPr>
          <w:rtl w:val="0"/>
          <w:lang w:val="en-US"/>
        </w:rPr>
        <w:t xml:space="preserve">, and </w:t>
      </w:r>
      <w:r>
        <w:rPr>
          <w:rStyle w:val="None"/>
          <w:b w:val="1"/>
          <w:bCs w:val="1"/>
          <w:rtl w:val="0"/>
          <w:lang w:val="en-US"/>
        </w:rPr>
        <w:t>John</w:t>
      </w:r>
      <w:r>
        <w:rPr>
          <w:rtl w:val="0"/>
          <w:lang w:val="en-US"/>
        </w:rPr>
        <w:t>. (We have already ascertained in previous lessons that these documents are credible.)</w:t>
      </w:r>
    </w:p>
    <w:p>
      <w:pPr>
        <w:pStyle w:val="Body"/>
        <w:spacing w:before="120" w:after="60"/>
        <w:ind w:firstLine="0"/>
      </w:pPr>
      <w:r>
        <w:rPr>
          <w:rtl w:val="0"/>
          <w:lang w:val="en-US"/>
        </w:rPr>
        <w:t>We</w:t>
      </w:r>
      <w:r>
        <w:rPr>
          <w:rtl w:val="0"/>
          <w:lang w:val="en-US"/>
        </w:rPr>
        <w:t>’</w:t>
      </w:r>
      <w:r>
        <w:rPr>
          <w:rtl w:val="0"/>
          <w:lang w:val="en-US"/>
        </w:rPr>
        <w:t>ll begin the trial by calling human witnesses.</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ind w:left="43" w:right="0" w:firstLine="0"/>
        <w:jc w:val="left"/>
        <w:rPr>
          <w:rFonts w:ascii="Times New Roman" w:cs="Times New Roman" w:hAnsi="Times New Roman" w:eastAsia="Times New Roman"/>
          <w:sz w:val="20"/>
          <w:szCs w:val="20"/>
          <w:rtl w:val="0"/>
        </w:rPr>
      </w:pPr>
      <w:r>
        <w:rPr>
          <w:rStyle w:val="None"/>
          <w:rFonts w:ascii="Times New Roman" w:hAnsi="Times New Roman"/>
          <w:i w:val="1"/>
          <w:iCs w:val="1"/>
          <w:sz w:val="20"/>
          <w:szCs w:val="20"/>
          <w:rtl w:val="0"/>
          <w:lang w:val="en-US"/>
        </w:rPr>
        <w:t xml:space="preserve">Parents </w:t>
      </w:r>
      <w:r>
        <w:rPr>
          <w:rFonts w:ascii="Times New Roman" w:hAnsi="Times New Roman"/>
          <w:sz w:val="20"/>
          <w:szCs w:val="20"/>
          <w:rtl w:val="0"/>
          <w:lang w:val="en-US"/>
        </w:rPr>
        <w:t xml:space="preserve">- suggestion: be sure your children understand what </w:t>
      </w:r>
      <w:r>
        <w:rPr>
          <w:rFonts w:ascii="Times New Roman" w:hAnsi="Times New Roman" w:hint="default"/>
          <w:sz w:val="20"/>
          <w:szCs w:val="20"/>
          <w:rtl w:val="0"/>
          <w:lang w:val="en-US"/>
        </w:rPr>
        <w:t>“</w:t>
      </w:r>
      <w:r>
        <w:rPr>
          <w:rFonts w:ascii="Times New Roman" w:hAnsi="Times New Roman"/>
          <w:sz w:val="20"/>
          <w:szCs w:val="20"/>
          <w:rtl w:val="0"/>
          <w:lang w:val="en-US"/>
        </w:rPr>
        <w:t>witness,</w:t>
      </w:r>
      <w:r>
        <w:rPr>
          <w:rFonts w:ascii="Times New Roman" w:hAnsi="Times New Roman" w:hint="default"/>
          <w:sz w:val="20"/>
          <w:szCs w:val="20"/>
          <w:rtl w:val="0"/>
          <w:lang w:val="en-US"/>
        </w:rPr>
        <w:t>” “</w:t>
      </w:r>
      <w:r>
        <w:rPr>
          <w:rFonts w:ascii="Times New Roman" w:hAnsi="Times New Roman"/>
          <w:sz w:val="20"/>
          <w:szCs w:val="20"/>
          <w:rtl w:val="0"/>
          <w:lang w:val="en-US"/>
        </w:rPr>
        <w:t>testimony,</w:t>
      </w:r>
      <w:r>
        <w:rPr>
          <w:rFonts w:ascii="Times New Roman" w:hAnsi="Times New Roman" w:hint="default"/>
          <w:sz w:val="20"/>
          <w:szCs w:val="20"/>
          <w:rtl w:val="0"/>
          <w:lang w:val="en-US"/>
        </w:rPr>
        <w:t>” “</w:t>
      </w:r>
      <w:r>
        <w:rPr>
          <w:rFonts w:ascii="Times New Roman" w:hAnsi="Times New Roman"/>
          <w:sz w:val="20"/>
          <w:szCs w:val="20"/>
          <w:rtl w:val="0"/>
          <w:lang w:val="en-US"/>
        </w:rPr>
        <w:t>deposition,</w:t>
      </w:r>
      <w:r>
        <w:rPr>
          <w:rFonts w:ascii="Times New Roman" w:hAnsi="Times New Roman" w:hint="default"/>
          <w:sz w:val="20"/>
          <w:szCs w:val="20"/>
          <w:rtl w:val="0"/>
          <w:lang w:val="en-US"/>
        </w:rPr>
        <w:t>” “</w:t>
      </w:r>
      <w:r>
        <w:rPr>
          <w:rFonts w:ascii="Times New Roman" w:hAnsi="Times New Roman"/>
          <w:sz w:val="20"/>
          <w:szCs w:val="20"/>
          <w:rtl w:val="0"/>
          <w:lang w:val="en-US"/>
        </w:rPr>
        <w:t>affirm</w:t>
      </w:r>
      <w:r>
        <w:rPr>
          <w:rFonts w:ascii="Times New Roman" w:hAnsi="Times New Roman" w:hint="default"/>
          <w:sz w:val="20"/>
          <w:szCs w:val="20"/>
          <w:rtl w:val="0"/>
          <w:lang w:val="en-US"/>
        </w:rPr>
        <w:t xml:space="preserve">” </w:t>
      </w:r>
      <w:r>
        <w:rPr>
          <w:rFonts w:ascii="Times New Roman" w:hAnsi="Times New Roman"/>
          <w:sz w:val="20"/>
          <w:szCs w:val="20"/>
          <w:rtl w:val="0"/>
          <w:lang w:val="en-US"/>
        </w:rPr>
        <w:t>mean.</w:t>
      </w:r>
    </w:p>
    <w:p>
      <w:pPr>
        <w:pStyle w:val="Body"/>
        <w:spacing w:before="80" w:after="240"/>
        <w:ind w:left="360"/>
      </w:pPr>
      <w:r>
        <w:rPr>
          <w:rtl w:val="0"/>
          <w:lang w:val="en-US"/>
        </w:rPr>
        <w:t xml:space="preserve">Why do you believe the persons you call </w:t>
      </w:r>
      <w:r>
        <w:rPr>
          <w:rtl w:val="0"/>
          <w:lang w:val="en-US"/>
        </w:rPr>
        <w:t>“</w:t>
      </w:r>
      <w:r>
        <w:rPr>
          <w:rtl w:val="0"/>
          <w:lang w:val="en-US"/>
        </w:rPr>
        <w:t>mom</w:t>
      </w:r>
      <w:r>
        <w:rPr>
          <w:rtl w:val="0"/>
          <w:lang w:val="en-US"/>
        </w:rPr>
        <w:t xml:space="preserve">” </w:t>
      </w:r>
      <w:r>
        <w:rPr>
          <w:rtl w:val="0"/>
          <w:lang w:val="en-US"/>
        </w:rPr>
        <w:t xml:space="preserve">and </w:t>
      </w:r>
      <w:r>
        <w:rPr>
          <w:rtl w:val="0"/>
          <w:lang w:val="en-US"/>
        </w:rPr>
        <w:t>“</w:t>
      </w:r>
      <w:r>
        <w:rPr>
          <w:rtl w:val="0"/>
          <w:lang w:val="en-US"/>
        </w:rPr>
        <w:t>dad</w:t>
      </w:r>
      <w:r>
        <w:rPr>
          <w:rtl w:val="0"/>
          <w:lang w:val="en-US"/>
        </w:rPr>
        <w:t xml:space="preserve">” </w:t>
      </w:r>
      <w:r>
        <w:rPr>
          <w:rStyle w:val="None"/>
          <w:i w:val="1"/>
          <w:iCs w:val="1"/>
          <w:rtl w:val="0"/>
          <w:lang w:val="en-US"/>
        </w:rPr>
        <w:t>are</w:t>
      </w:r>
      <w:r>
        <w:rPr>
          <w:rtl w:val="0"/>
          <w:lang w:val="en-US"/>
        </w:rPr>
        <w:t xml:space="preserve"> your mom and dad?</w:t>
      </w:r>
    </w:p>
    <w:p>
      <w:pPr>
        <w:pStyle w:val="Body"/>
        <w:spacing w:after="240"/>
        <w:ind w:left="360"/>
      </w:pPr>
      <w:r>
        <w:rPr>
          <w:rtl w:val="0"/>
          <w:lang w:val="en-US"/>
        </w:rPr>
        <w:t>In our courts, what do jurors hear to help them decide the innocence or guilt of the person on trial?</w:t>
      </w:r>
    </w:p>
    <w:p>
      <w:pPr>
        <w:pStyle w:val="Body"/>
        <w:spacing w:after="240"/>
        <w:ind w:left="360"/>
        <w:rPr>
          <w:rStyle w:val="comments"/>
        </w:rPr>
      </w:pPr>
      <w:r>
        <w:rPr>
          <w:rtl w:val="0"/>
          <w:lang w:val="en-US"/>
        </w:rPr>
        <w:t xml:space="preserve">What is a written </w:t>
      </w:r>
      <w:r>
        <w:rPr>
          <w:rtl w:val="0"/>
          <w:lang w:val="en-US"/>
        </w:rPr>
        <w:t>“</w:t>
      </w:r>
      <w:r>
        <w:rPr>
          <w:rtl w:val="0"/>
          <w:lang w:val="en-US"/>
        </w:rPr>
        <w:t>deposition</w:t>
      </w:r>
      <w:r>
        <w:rPr>
          <w:rtl w:val="0"/>
          <w:lang w:val="en-US"/>
        </w:rPr>
        <w:t xml:space="preserve">” </w:t>
      </w:r>
      <w:r>
        <w:rPr>
          <w:rtl w:val="0"/>
          <w:lang w:val="en-US"/>
        </w:rPr>
        <w:t>as used in law? (If you are not sure, use a dictionary.)</w:t>
      </w:r>
    </w:p>
    <w:p>
      <w:pPr>
        <w:pStyle w:val="Body"/>
        <w:spacing w:before="120" w:after="80"/>
      </w:pPr>
      <w:r>
        <w:rPr>
          <w:rtl w:val="0"/>
          <w:lang w:val="en-US"/>
        </w:rPr>
        <w:t>The first witness we call to testify is Jesus himself.</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ind w:left="43" w:right="0" w:firstLine="0"/>
        <w:jc w:val="left"/>
        <w:rPr>
          <w:rFonts w:ascii="Times New Roman" w:cs="Times New Roman" w:hAnsi="Times New Roman" w:eastAsia="Times New Roman"/>
          <w:sz w:val="20"/>
          <w:szCs w:val="20"/>
          <w:rtl w:val="0"/>
        </w:rPr>
      </w:pPr>
      <w:r>
        <w:rPr>
          <w:rStyle w:val="None"/>
          <w:rFonts w:ascii="Times New Roman" w:hAnsi="Times New Roman"/>
          <w:i w:val="1"/>
          <w:iCs w:val="1"/>
          <w:sz w:val="20"/>
          <w:szCs w:val="20"/>
          <w:rtl w:val="0"/>
          <w:lang w:val="en-US"/>
        </w:rPr>
        <w:t xml:space="preserve">Parents </w:t>
      </w:r>
      <w:r>
        <w:rPr>
          <w:rFonts w:ascii="Times New Roman" w:hAnsi="Times New Roman"/>
          <w:sz w:val="20"/>
          <w:szCs w:val="20"/>
          <w:rtl w:val="0"/>
          <w:lang w:val="en-US"/>
        </w:rPr>
        <w:t>- suggestion: As you study the following with your children, it would be a great opportunity to impress upon them the importance of knowing and believing who Jesus is.</w:t>
      </w:r>
    </w:p>
    <w:p>
      <w:pPr>
        <w:pStyle w:val="Body"/>
        <w:spacing w:before="120" w:after="240"/>
        <w:ind w:left="360"/>
        <w:rPr>
          <w:rStyle w:val="None"/>
          <w:b w:val="1"/>
          <w:bCs w:val="1"/>
        </w:rPr>
      </w:pPr>
      <w:r>
        <w:rPr>
          <w:rtl w:val="0"/>
          <w:lang w:val="en-US"/>
        </w:rPr>
        <w:t xml:space="preserve">Where did he say he came from? </w:t>
      </w:r>
      <w:r>
        <w:rPr>
          <w:rStyle w:val="None"/>
          <w:b w:val="1"/>
          <w:bCs w:val="1"/>
          <w:rtl w:val="0"/>
          <w:lang w:val="en-US"/>
        </w:rPr>
        <w:t>Jn 6:38,41-42,62; 16:28</w:t>
      </w:r>
    </w:p>
    <w:p>
      <w:pPr>
        <w:pStyle w:val="Body"/>
        <w:spacing w:before="120" w:after="240"/>
        <w:ind w:left="360"/>
      </w:pPr>
      <w:r>
        <w:rPr>
          <w:rtl w:val="0"/>
          <w:lang w:val="en-US"/>
        </w:rPr>
        <w:t xml:space="preserve">How well did he say he knew God and how did claim to know Him so well? </w:t>
      </w:r>
      <w:r>
        <w:rPr>
          <w:rStyle w:val="None"/>
          <w:b w:val="1"/>
          <w:bCs w:val="1"/>
          <w:rtl w:val="0"/>
          <w:lang w:val="en-US"/>
        </w:rPr>
        <w:t>Mt 11:27; Jn 7:29; 14:7</w:t>
      </w:r>
    </w:p>
    <w:p>
      <w:pPr>
        <w:pStyle w:val="Body"/>
        <w:spacing w:before="120"/>
        <w:ind w:left="360"/>
      </w:pPr>
      <w:r>
        <w:rPr>
          <w:rtl w:val="0"/>
          <w:lang w:val="en-US"/>
        </w:rPr>
        <w:t xml:space="preserve">Who did he confidently affirm he was? </w:t>
      </w:r>
    </w:p>
    <w:p>
      <w:pPr>
        <w:pStyle w:val="Body"/>
        <w:numPr>
          <w:ilvl w:val="0"/>
          <w:numId w:val="3"/>
        </w:numPr>
        <w:spacing w:before="80" w:after="220"/>
        <w:rPr>
          <w:b w:val="1"/>
          <w:bCs w:val="1"/>
          <w:lang w:val="en-US"/>
        </w:rPr>
      </w:pPr>
      <w:r>
        <w:rPr>
          <w:b w:val="1"/>
          <w:bCs w:val="1"/>
          <w:rtl w:val="0"/>
          <w:lang w:val="en-US"/>
        </w:rPr>
        <w:t>Jn 5:17-19; 8:58; 10:36</w:t>
      </w:r>
    </w:p>
    <w:p>
      <w:pPr>
        <w:pStyle w:val="Body"/>
        <w:numPr>
          <w:ilvl w:val="0"/>
          <w:numId w:val="3"/>
        </w:numPr>
        <w:spacing w:before="120" w:after="220"/>
        <w:rPr>
          <w:b w:val="1"/>
          <w:bCs w:val="1"/>
          <w:lang w:val="en-US"/>
        </w:rPr>
      </w:pPr>
      <w:r>
        <w:rPr>
          <w:b w:val="1"/>
          <w:bCs w:val="1"/>
          <w:rtl w:val="0"/>
          <w:lang w:val="en-US"/>
        </w:rPr>
        <w:t>Jn 4:25-26 (42); 10:24-25</w:t>
      </w:r>
    </w:p>
    <w:p>
      <w:pPr>
        <w:pStyle w:val="Body"/>
        <w:numPr>
          <w:ilvl w:val="0"/>
          <w:numId w:val="3"/>
        </w:numPr>
        <w:spacing w:before="120" w:after="220"/>
        <w:rPr>
          <w:b w:val="1"/>
          <w:bCs w:val="1"/>
          <w:lang w:val="en-US"/>
        </w:rPr>
      </w:pPr>
      <w:r>
        <w:rPr>
          <w:b w:val="1"/>
          <w:bCs w:val="1"/>
          <w:rtl w:val="0"/>
          <w:lang w:val="en-US"/>
        </w:rPr>
        <w:t>Mk 15:2; Jn 18:37</w:t>
      </w:r>
    </w:p>
    <w:p>
      <w:pPr>
        <w:pStyle w:val="Body"/>
        <w:numPr>
          <w:ilvl w:val="0"/>
          <w:numId w:val="3"/>
        </w:numPr>
        <w:spacing w:before="120" w:after="220"/>
        <w:rPr>
          <w:lang w:val="en-US"/>
        </w:rPr>
      </w:pPr>
      <w:r>
        <w:rPr>
          <w:rtl w:val="0"/>
          <w:lang w:val="en-US"/>
        </w:rPr>
        <w:t xml:space="preserve">(see </w:t>
      </w:r>
      <w:r>
        <w:rPr>
          <w:rStyle w:val="None"/>
          <w:b w:val="1"/>
          <w:bCs w:val="1"/>
          <w:rtl w:val="0"/>
          <w:lang w:val="en-US"/>
        </w:rPr>
        <w:t>Ex 4:16; 7:1</w:t>
      </w:r>
      <w:r>
        <w:rPr>
          <w:rtl w:val="0"/>
          <w:lang w:val="en-US"/>
        </w:rPr>
        <w:t xml:space="preserve">) </w:t>
      </w:r>
      <w:r>
        <w:rPr>
          <w:rStyle w:val="None"/>
          <w:b w:val="1"/>
          <w:bCs w:val="1"/>
          <w:rtl w:val="0"/>
          <w:lang w:val="en-US"/>
        </w:rPr>
        <w:t>Jn 8:26,28; 12:48-50</w:t>
      </w:r>
    </w:p>
    <w:p>
      <w:pPr>
        <w:pStyle w:val="Body"/>
        <w:numPr>
          <w:ilvl w:val="0"/>
          <w:numId w:val="3"/>
        </w:numPr>
        <w:spacing w:before="120" w:after="220"/>
        <w:rPr>
          <w:b w:val="1"/>
          <w:bCs w:val="1"/>
          <w:lang w:val="en-US"/>
        </w:rPr>
      </w:pPr>
      <w:r>
        <w:rPr>
          <w:b w:val="1"/>
          <w:bCs w:val="1"/>
          <w:rtl w:val="0"/>
          <w:lang w:val="en-US"/>
        </w:rPr>
        <w:t>Jn 10:11</w:t>
      </w:r>
    </w:p>
    <w:p>
      <w:pPr>
        <w:pStyle w:val="Body"/>
        <w:numPr>
          <w:ilvl w:val="0"/>
          <w:numId w:val="3"/>
        </w:numPr>
        <w:spacing w:before="120" w:after="220"/>
        <w:rPr>
          <w:b w:val="1"/>
          <w:bCs w:val="1"/>
          <w:lang w:val="en-US"/>
        </w:rPr>
      </w:pPr>
      <w:r>
        <w:rPr>
          <w:b w:val="1"/>
          <w:bCs w:val="1"/>
          <w:rtl w:val="0"/>
          <w:lang w:val="en-US"/>
        </w:rPr>
        <w:t>Mt 26:63-64</w:t>
      </w:r>
    </w:p>
    <w:p>
      <w:pPr>
        <w:pStyle w:val="Body"/>
        <w:spacing w:before="280"/>
        <w:ind w:left="360"/>
      </w:pPr>
      <w:r>
        <w:rPr>
          <w:rtl w:val="0"/>
          <w:lang w:val="en-US"/>
        </w:rPr>
        <w:t>How did he portray himself in relation to all humanity?</w:t>
      </w:r>
    </w:p>
    <w:p>
      <w:pPr>
        <w:pStyle w:val="Body"/>
        <w:numPr>
          <w:ilvl w:val="0"/>
          <w:numId w:val="3"/>
        </w:numPr>
        <w:spacing w:before="80" w:after="220"/>
        <w:rPr>
          <w:b w:val="1"/>
          <w:bCs w:val="1"/>
          <w:lang w:val="en-US"/>
        </w:rPr>
      </w:pPr>
      <w:r>
        <w:rPr>
          <w:b w:val="1"/>
          <w:bCs w:val="1"/>
          <w:rtl w:val="0"/>
          <w:lang w:val="en-US"/>
        </w:rPr>
        <w:t>Jn 14:6</w:t>
      </w:r>
    </w:p>
    <w:p>
      <w:pPr>
        <w:pStyle w:val="Body"/>
        <w:numPr>
          <w:ilvl w:val="0"/>
          <w:numId w:val="3"/>
        </w:numPr>
        <w:spacing w:before="120" w:after="220"/>
        <w:rPr>
          <w:b w:val="1"/>
          <w:bCs w:val="1"/>
          <w:lang w:val="en-US"/>
        </w:rPr>
      </w:pPr>
      <w:r>
        <w:rPr>
          <w:b w:val="1"/>
          <w:bCs w:val="1"/>
          <w:rtl w:val="0"/>
          <w:lang w:val="en-US"/>
        </w:rPr>
        <w:t>Jn 3:14-17</w:t>
      </w:r>
    </w:p>
    <w:p>
      <w:pPr>
        <w:pStyle w:val="Body"/>
        <w:numPr>
          <w:ilvl w:val="0"/>
          <w:numId w:val="3"/>
        </w:numPr>
        <w:spacing w:before="120" w:after="220"/>
        <w:rPr>
          <w:b w:val="1"/>
          <w:bCs w:val="1"/>
          <w:lang w:val="en-US"/>
        </w:rPr>
      </w:pPr>
      <w:r>
        <w:rPr>
          <w:b w:val="1"/>
          <w:bCs w:val="1"/>
          <w:rtl w:val="0"/>
          <w:lang w:val="en-US"/>
        </w:rPr>
        <w:t>Jn 8:12</w:t>
      </w:r>
    </w:p>
    <w:p>
      <w:pPr>
        <w:pStyle w:val="Body"/>
        <w:numPr>
          <w:ilvl w:val="0"/>
          <w:numId w:val="3"/>
        </w:numPr>
        <w:spacing w:before="120" w:after="220"/>
        <w:rPr>
          <w:b w:val="1"/>
          <w:bCs w:val="1"/>
          <w:lang w:val="en-US"/>
        </w:rPr>
      </w:pPr>
      <w:r>
        <w:rPr>
          <w:b w:val="1"/>
          <w:bCs w:val="1"/>
          <w:rtl w:val="0"/>
          <w:lang w:val="en-US"/>
        </w:rPr>
        <w:t>Jn 6:48-51</w:t>
      </w:r>
    </w:p>
    <w:p>
      <w:pPr>
        <w:pStyle w:val="Body"/>
        <w:numPr>
          <w:ilvl w:val="0"/>
          <w:numId w:val="3"/>
        </w:numPr>
        <w:spacing w:before="120" w:after="220"/>
        <w:rPr>
          <w:b w:val="1"/>
          <w:bCs w:val="1"/>
          <w:lang w:val="en-US"/>
        </w:rPr>
      </w:pPr>
      <w:r>
        <w:rPr>
          <w:b w:val="1"/>
          <w:bCs w:val="1"/>
          <w:rtl w:val="0"/>
          <w:lang w:val="en-US"/>
        </w:rPr>
        <w:t>Jn 11:25-26</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ind w:left="43" w:right="0" w:firstLine="0"/>
        <w:jc w:val="left"/>
        <w:rPr>
          <w:rFonts w:ascii="Times New Roman" w:cs="Times New Roman" w:hAnsi="Times New Roman" w:eastAsia="Times New Roman"/>
          <w:sz w:val="20"/>
          <w:szCs w:val="20"/>
          <w:rtl w:val="0"/>
        </w:rPr>
      </w:pPr>
      <w:r>
        <w:rPr>
          <w:rStyle w:val="None"/>
          <w:rFonts w:ascii="Times New Roman" w:hAnsi="Times New Roman"/>
          <w:i w:val="1"/>
          <w:iCs w:val="1"/>
          <w:sz w:val="20"/>
          <w:szCs w:val="20"/>
          <w:rtl w:val="0"/>
          <w:lang w:val="en-US"/>
        </w:rPr>
        <w:t xml:space="preserve">Parents </w:t>
      </w:r>
      <w:r>
        <w:rPr>
          <w:rFonts w:ascii="Times New Roman" w:hAnsi="Times New Roman"/>
          <w:sz w:val="20"/>
          <w:szCs w:val="20"/>
          <w:rtl w:val="0"/>
          <w:lang w:val="en-US"/>
        </w:rPr>
        <w:t>- suggestion: select a couple of these and discuss with your children what they would think if one of their siblings claimed some of these things about themselves</w:t>
      </w:r>
      <w:r>
        <w:rPr>
          <w:rFonts w:ascii="Times New Roman" w:hAnsi="Times New Roman" w:hint="default"/>
          <w:sz w:val="20"/>
          <w:szCs w:val="20"/>
          <w:rtl w:val="0"/>
          <w:lang w:val="en-US"/>
        </w:rPr>
        <w:t xml:space="preserve">… </w:t>
      </w:r>
      <w:r>
        <w:rPr>
          <w:rFonts w:ascii="Times New Roman" w:hAnsi="Times New Roman"/>
          <w:sz w:val="20"/>
          <w:szCs w:val="20"/>
          <w:rtl w:val="0"/>
          <w:lang w:val="en-US"/>
        </w:rPr>
        <w:t xml:space="preserve">or even if </w:t>
      </w:r>
      <w:r>
        <w:rPr>
          <w:rStyle w:val="None"/>
          <w:rFonts w:ascii="Times New Roman" w:hAnsi="Times New Roman"/>
          <w:i w:val="1"/>
          <w:iCs w:val="1"/>
          <w:sz w:val="20"/>
          <w:szCs w:val="20"/>
          <w:rtl w:val="0"/>
          <w:lang w:val="en-US"/>
        </w:rPr>
        <w:t xml:space="preserve">you </w:t>
      </w:r>
      <w:r>
        <w:rPr>
          <w:rFonts w:ascii="Times New Roman" w:hAnsi="Times New Roman"/>
          <w:sz w:val="20"/>
          <w:szCs w:val="20"/>
          <w:rtl w:val="0"/>
          <w:lang w:val="en-US"/>
        </w:rPr>
        <w:t>made such claims about yourself!</w:t>
      </w:r>
    </w:p>
    <w:p>
      <w:pPr>
        <w:pStyle w:val="Body"/>
        <w:spacing w:before="160"/>
        <w:rPr>
          <w:spacing w:val="0"/>
        </w:rPr>
      </w:pPr>
      <w:r>
        <w:rPr>
          <w:spacing w:val="0"/>
          <w:rtl w:val="0"/>
          <w:lang w:val="en-US"/>
        </w:rPr>
        <w:t xml:space="preserve">Remember the solemnness of your decision: if he IS </w:t>
      </w:r>
      <w:r>
        <w:rPr>
          <w:spacing w:val="0"/>
          <w:rtl w:val="0"/>
          <w:lang w:val="en-US"/>
        </w:rPr>
        <w:t>who He claims to be</w:t>
      </w:r>
      <w:r>
        <w:rPr>
          <w:spacing w:val="0"/>
          <w:rtl w:val="0"/>
        </w:rPr>
        <w:t xml:space="preserve">, </w:t>
      </w:r>
      <w:r>
        <w:rPr>
          <w:spacing w:val="0"/>
          <w:rtl w:val="0"/>
          <w:lang w:val="en-US"/>
        </w:rPr>
        <w:t>it affects YOU and your eternal destiny! E</w:t>
      </w:r>
      <w:r>
        <w:rPr>
          <w:spacing w:val="0"/>
          <w:rtl w:val="0"/>
          <w:lang w:val="en-US"/>
        </w:rPr>
        <w:t xml:space="preserve">ternity hangs in the balance! If he IS the Savior of the world, </w:t>
      </w:r>
      <w:r>
        <w:rPr>
          <w:spacing w:val="0"/>
          <w:rtl w:val="0"/>
          <w:lang w:val="en-US"/>
        </w:rPr>
        <w:t xml:space="preserve">we are lost forever without Him! If He IS the King of Kings, who gave Himself for our redemption, </w:t>
      </w:r>
      <w:r>
        <w:rPr>
          <w:spacing w:val="0"/>
          <w:rtl w:val="0"/>
          <w:lang w:val="en-US"/>
        </w:rPr>
        <w:t xml:space="preserve">we owe him our undying </w:t>
      </w:r>
      <w:r>
        <w:rPr>
          <w:spacing w:val="0"/>
          <w:rtl w:val="0"/>
          <w:lang w:val="en-US"/>
        </w:rPr>
        <w:t xml:space="preserve">commitment and </w:t>
      </w:r>
      <w:r>
        <w:rPr>
          <w:spacing w:val="0"/>
          <w:rtl w:val="0"/>
        </w:rPr>
        <w:t>love!</w:t>
      </w:r>
    </w:p>
    <w:p>
      <w:pPr>
        <w:pStyle w:val="Body"/>
        <w:spacing w:before="120"/>
      </w:pPr>
      <w:r>
        <w:rPr>
          <w:rtl w:val="0"/>
          <w:lang w:val="en-US"/>
        </w:rPr>
        <w:t>If he is NOT who he testified to be, he is either a fraud, or a lunatic. Are there any other choices?</w:t>
      </w:r>
    </w:p>
    <w:p>
      <w:pPr>
        <w:pStyle w:val="Body"/>
        <w:spacing w:before="60"/>
        <w:jc w:val="center"/>
        <w:sectPr>
          <w:headerReference w:type="default" r:id="rId16"/>
          <w:pgSz w:w="12240" w:h="15840" w:orient="portrait"/>
          <w:pgMar w:top="1440" w:right="1080" w:bottom="720" w:left="1800" w:header="720" w:footer="864"/>
          <w:bidi w:val="0"/>
        </w:sectPr>
      </w:pPr>
      <w:r>
        <w:rPr>
          <w:rStyle w:val="None"/>
          <w:b w:val="1"/>
          <w:bCs w:val="1"/>
          <w:i w:val="1"/>
          <w:iCs w:val="1"/>
          <w:sz w:val="24"/>
          <w:szCs w:val="24"/>
          <w:rtl w:val="0"/>
          <w:lang w:val="en-US"/>
        </w:rPr>
        <w:t>You are the jury - it is up to you to decide</w:t>
      </w:r>
      <w:r>
        <w:rPr>
          <w:rStyle w:val="None"/>
          <w:i w:val="1"/>
          <w:iCs w:val="1"/>
          <w:sz w:val="24"/>
          <w:szCs w:val="24"/>
          <w:rtl w:val="0"/>
        </w:rPr>
        <w:t xml:space="preserve">. </w:t>
      </w:r>
    </w:p>
    <w:p>
      <w:pPr>
        <w:pStyle w:val="Heading 3"/>
        <w:bidi w:val="0"/>
        <w:rPr>
          <w:rStyle w:val="None"/>
        </w:rPr>
      </w:pPr>
      <w:bookmarkStart w:name="_Toc4" w:id="4"/>
      <w:r>
        <w:rPr>
          <w:rStyle w:val="None"/>
          <w:rFonts w:cs="Arial Unicode MS" w:eastAsia="Arial Unicode MS"/>
          <w:rtl w:val="0"/>
          <w:lang w:val="en-US"/>
        </w:rPr>
        <w:t>Human Testimony: John the Baptist</w:t>
      </w:r>
      <w:bookmarkEnd w:id="4"/>
    </w:p>
    <w:p>
      <w:pPr>
        <w:pStyle w:val="Body"/>
        <w:bidi w:val="0"/>
      </w:pPr>
      <w:r>
        <w:rPr>
          <w:rtl w:val="0"/>
          <w:lang w:val="en-US"/>
        </w:rPr>
        <w:t xml:space="preserve">In our study, a man named </w:t>
      </w:r>
      <w:r>
        <w:rPr>
          <w:rtl w:val="0"/>
          <w:lang w:val="en-US"/>
        </w:rPr>
        <w:t>“</w:t>
      </w:r>
      <w:r>
        <w:rPr>
          <w:rtl w:val="0"/>
          <w:lang w:val="en-US"/>
        </w:rPr>
        <w:t>Jesus</w:t>
      </w:r>
      <w:r>
        <w:rPr>
          <w:rtl w:val="0"/>
          <w:lang w:val="en-US"/>
        </w:rPr>
        <w:t xml:space="preserve">” </w:t>
      </w:r>
      <w:r>
        <w:rPr>
          <w:rtl w:val="0"/>
          <w:lang w:val="en-US"/>
        </w:rPr>
        <w:t xml:space="preserve">is on trial, and you are on the jury. Who is he? He has made some pretty extreme claims about himself. Are they true? Or, is he a fraud? Or, a </w:t>
      </w:r>
      <w:r>
        <w:rPr>
          <w:rtl w:val="0"/>
          <w:lang w:val="it-IT"/>
        </w:rPr>
        <w:t>lunatic</w:t>
      </w:r>
      <w:r>
        <w:rPr>
          <w:rtl w:val="0"/>
          <w:lang w:val="en-US"/>
        </w:rPr>
        <w:t xml:space="preserve">? What is the evidence </w:t>
      </w:r>
    </w:p>
    <w:p>
      <w:pPr>
        <w:pStyle w:val="Body"/>
        <w:spacing w:after="80"/>
        <w:ind w:firstLine="360"/>
      </w:pPr>
      <w:r>
        <w:rPr>
          <w:rtl w:val="0"/>
          <w:lang w:val="en-US"/>
        </w:rPr>
        <w:t>We began in our last study by calling the accused</w:t>
      </w:r>
      <w:r>
        <w:rPr>
          <w:rtl w:val="0"/>
          <w:lang w:val="en-US"/>
        </w:rPr>
        <w:t>—</w:t>
      </w:r>
      <w:r>
        <w:rPr>
          <w:rtl w:val="0"/>
          <w:lang w:val="en-US"/>
        </w:rPr>
        <w:t>Jesus</w:t>
      </w:r>
      <w:r>
        <w:rPr>
          <w:rtl w:val="0"/>
          <w:lang w:val="en-US"/>
        </w:rPr>
        <w:t>—</w:t>
      </w:r>
      <w:r>
        <w:rPr>
          <w:rtl w:val="0"/>
          <w:lang w:val="en-US"/>
        </w:rPr>
        <w:t xml:space="preserve">to the stand. Now we will hear from a witness named </w:t>
      </w:r>
      <w:r>
        <w:rPr>
          <w:rtl w:val="0"/>
          <w:lang w:val="en-US"/>
        </w:rPr>
        <w:t>“</w:t>
      </w:r>
      <w:r>
        <w:rPr>
          <w:rtl w:val="0"/>
          <w:lang w:val="en-US"/>
        </w:rPr>
        <w:t>John,</w:t>
      </w:r>
      <w:r>
        <w:rPr>
          <w:rtl w:val="0"/>
          <w:lang w:val="en-US"/>
        </w:rPr>
        <w:t xml:space="preserve">” </w:t>
      </w:r>
      <w:r>
        <w:rPr>
          <w:rtl w:val="0"/>
          <w:lang w:val="en-US"/>
        </w:rPr>
        <w:t xml:space="preserve">who, because of the work he was known for, is also called, </w:t>
      </w:r>
      <w:r>
        <w:rPr>
          <w:rtl w:val="0"/>
          <w:lang w:val="en-US"/>
        </w:rPr>
        <w:t>“</w:t>
      </w:r>
      <w:r>
        <w:rPr>
          <w:rtl w:val="0"/>
          <w:lang w:val="en-US"/>
        </w:rPr>
        <w:t>the Baptist</w:t>
      </w:r>
      <w:r>
        <w:rPr>
          <w:rtl w:val="0"/>
          <w:lang w:val="en-US"/>
        </w:rPr>
        <w:t>”—</w:t>
      </w:r>
      <w:r>
        <w:rPr>
          <w:rtl w:val="0"/>
          <w:lang w:val="en-US"/>
        </w:rPr>
        <w:t>John the Baptist. Jesus himself pointed to John</w:t>
      </w:r>
      <w:r>
        <w:rPr>
          <w:rtl w:val="0"/>
          <w:lang w:val="en-US"/>
        </w:rPr>
        <w:t>’</w:t>
      </w:r>
      <w:r>
        <w:rPr>
          <w:rtl w:val="0"/>
          <w:lang w:val="en-US"/>
        </w:rPr>
        <w:t xml:space="preserve">s testimony as a witness to who he was, </w:t>
      </w:r>
      <w:r>
        <w:rPr>
          <w:rStyle w:val="None"/>
          <w:b w:val="1"/>
          <w:bCs w:val="1"/>
          <w:rtl w:val="0"/>
          <w:lang w:val="en-US"/>
        </w:rPr>
        <w:t>Jn 5:33-35</w:t>
      </w:r>
      <w:r>
        <w:rPr>
          <w:rtl w:val="0"/>
          <w:lang w:val="en-US"/>
        </w:rPr>
        <w:t>.</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ind w:left="43" w:right="0" w:firstLine="0"/>
        <w:jc w:val="left"/>
        <w:rPr>
          <w:rFonts w:ascii="Times New Roman" w:cs="Times New Roman" w:hAnsi="Times New Roman" w:eastAsia="Times New Roman"/>
          <w:sz w:val="20"/>
          <w:szCs w:val="20"/>
          <w:rtl w:val="0"/>
        </w:rPr>
      </w:pPr>
      <w:r>
        <w:rPr>
          <w:rStyle w:val="None"/>
          <w:rFonts w:ascii="Times New Roman" w:hAnsi="Times New Roman"/>
          <w:i w:val="1"/>
          <w:iCs w:val="1"/>
          <w:sz w:val="20"/>
          <w:szCs w:val="20"/>
          <w:rtl w:val="0"/>
          <w:lang w:val="en-US"/>
        </w:rPr>
        <w:t xml:space="preserve">Parents </w:t>
      </w:r>
      <w:r>
        <w:rPr>
          <w:rFonts w:ascii="Times New Roman" w:hAnsi="Times New Roman"/>
          <w:sz w:val="20"/>
          <w:szCs w:val="20"/>
          <w:rtl w:val="0"/>
          <w:lang w:val="en-US"/>
        </w:rPr>
        <w:t xml:space="preserve">- suggestion: ask your children if they know why John was called, </w:t>
      </w:r>
      <w:r>
        <w:rPr>
          <w:rFonts w:ascii="Times New Roman" w:hAnsi="Times New Roman" w:hint="default"/>
          <w:sz w:val="20"/>
          <w:szCs w:val="20"/>
          <w:rtl w:val="0"/>
          <w:lang w:val="en-US"/>
        </w:rPr>
        <w:t>“</w:t>
      </w:r>
      <w:r>
        <w:rPr>
          <w:rFonts w:ascii="Times New Roman" w:hAnsi="Times New Roman"/>
          <w:sz w:val="20"/>
          <w:szCs w:val="20"/>
          <w:rtl w:val="0"/>
          <w:lang w:val="en-US"/>
        </w:rPr>
        <w:t>John the Baptist</w:t>
      </w:r>
      <w:r>
        <w:rPr>
          <w:rFonts w:ascii="Times New Roman" w:hAnsi="Times New Roman" w:hint="default"/>
          <w:sz w:val="20"/>
          <w:szCs w:val="20"/>
          <w:rtl w:val="0"/>
          <w:lang w:val="en-US"/>
        </w:rPr>
        <w:t xml:space="preserve">” </w:t>
      </w:r>
      <w:r>
        <w:rPr>
          <w:rFonts w:ascii="Times New Roman" w:hAnsi="Times New Roman"/>
          <w:sz w:val="20"/>
          <w:szCs w:val="20"/>
          <w:rtl w:val="0"/>
          <w:lang w:val="en-US"/>
        </w:rPr>
        <w:t xml:space="preserve">e.g. </w:t>
      </w:r>
      <w:r>
        <w:rPr>
          <w:rStyle w:val="None"/>
          <w:rFonts w:ascii="Times New Roman" w:hAnsi="Times New Roman"/>
          <w:b w:val="1"/>
          <w:bCs w:val="1"/>
          <w:sz w:val="20"/>
          <w:szCs w:val="20"/>
          <w:rtl w:val="0"/>
          <w:lang w:val="en-US"/>
        </w:rPr>
        <w:t>Mt 3:1</w:t>
      </w:r>
    </w:p>
    <w:p>
      <w:pPr>
        <w:pStyle w:val="Body"/>
        <w:spacing w:before="200"/>
      </w:pPr>
      <w:r>
        <w:rPr>
          <w:rtl w:val="0"/>
          <w:lang w:val="en-US"/>
        </w:rPr>
        <w:t xml:space="preserve">What are some of the things John testified about this man, Jesus </w:t>
      </w:r>
      <w:r>
        <w:rPr>
          <w:rtl w:val="0"/>
          <w:lang w:val="en-US"/>
        </w:rPr>
        <w:t>…</w:t>
      </w:r>
      <w:r>
        <w:rPr>
          <w:rtl w:val="0"/>
          <w:lang w:val="en-US"/>
        </w:rPr>
        <w:t>?</w:t>
      </w:r>
    </w:p>
    <w:p>
      <w:pPr>
        <w:pStyle w:val="Body"/>
        <w:numPr>
          <w:ilvl w:val="0"/>
          <w:numId w:val="4"/>
        </w:numPr>
        <w:spacing w:before="120" w:after="280"/>
        <w:rPr>
          <w:b w:val="1"/>
          <w:bCs w:val="1"/>
          <w:lang w:val="en-US"/>
        </w:rPr>
      </w:pPr>
      <w:r>
        <w:rPr>
          <w:b w:val="1"/>
          <w:bCs w:val="1"/>
          <w:rtl w:val="0"/>
          <w:lang w:val="en-US"/>
        </w:rPr>
        <w:t>Jn 1:27</w:t>
      </w:r>
    </w:p>
    <w:p>
      <w:pPr>
        <w:pStyle w:val="Body"/>
        <w:numPr>
          <w:ilvl w:val="0"/>
          <w:numId w:val="4"/>
        </w:numPr>
        <w:spacing w:before="240" w:after="280"/>
        <w:rPr>
          <w:b w:val="1"/>
          <w:bCs w:val="1"/>
          <w:lang w:val="en-US"/>
        </w:rPr>
      </w:pPr>
      <w:r>
        <w:rPr>
          <w:b w:val="1"/>
          <w:bCs w:val="1"/>
          <w:rtl w:val="0"/>
          <w:lang w:val="en-US"/>
        </w:rPr>
        <w:t>Jn 1:29</w:t>
      </w:r>
    </w:p>
    <w:p>
      <w:pPr>
        <w:pStyle w:val="Body"/>
        <w:numPr>
          <w:ilvl w:val="0"/>
          <w:numId w:val="4"/>
        </w:numPr>
        <w:spacing w:before="240" w:after="280"/>
        <w:rPr>
          <w:b w:val="1"/>
          <w:bCs w:val="1"/>
          <w:lang w:val="en-US"/>
        </w:rPr>
      </w:pPr>
      <w:r>
        <w:rPr>
          <w:b w:val="1"/>
          <w:bCs w:val="1"/>
          <w:rtl w:val="0"/>
          <w:lang w:val="en-US"/>
        </w:rPr>
        <w:t>Jn 1:30</w:t>
      </w:r>
    </w:p>
    <w:p>
      <w:pPr>
        <w:pStyle w:val="Body"/>
        <w:numPr>
          <w:ilvl w:val="0"/>
          <w:numId w:val="4"/>
        </w:numPr>
        <w:spacing w:before="240" w:after="280"/>
        <w:rPr>
          <w:b w:val="1"/>
          <w:bCs w:val="1"/>
          <w:lang w:val="en-US"/>
        </w:rPr>
      </w:pPr>
      <w:r>
        <w:rPr>
          <w:b w:val="1"/>
          <w:bCs w:val="1"/>
          <w:rtl w:val="0"/>
          <w:lang w:val="en-US"/>
        </w:rPr>
        <w:t>Jn 1:31-32</w:t>
      </w:r>
    </w:p>
    <w:p>
      <w:pPr>
        <w:pStyle w:val="Body"/>
        <w:numPr>
          <w:ilvl w:val="0"/>
          <w:numId w:val="4"/>
        </w:numPr>
        <w:spacing w:before="240" w:after="280"/>
        <w:rPr>
          <w:b w:val="1"/>
          <w:bCs w:val="1"/>
          <w:lang w:val="en-US"/>
        </w:rPr>
      </w:pPr>
      <w:r>
        <w:rPr>
          <w:b w:val="1"/>
          <w:bCs w:val="1"/>
          <w:rtl w:val="0"/>
          <w:lang w:val="en-US"/>
        </w:rPr>
        <w:t>Jn 1:33; Mt 3:11-12</w:t>
      </w:r>
    </w:p>
    <w:p>
      <w:pPr>
        <w:pStyle w:val="Body"/>
        <w:numPr>
          <w:ilvl w:val="0"/>
          <w:numId w:val="4"/>
        </w:numPr>
        <w:spacing w:before="240" w:after="280"/>
        <w:rPr>
          <w:b w:val="1"/>
          <w:bCs w:val="1"/>
          <w:lang w:val="en-US"/>
        </w:rPr>
      </w:pPr>
      <w:r>
        <w:rPr>
          <w:b w:val="1"/>
          <w:bCs w:val="1"/>
          <w:rtl w:val="0"/>
          <w:lang w:val="en-US"/>
        </w:rPr>
        <w:t>Jn 1:34</w:t>
      </w:r>
    </w:p>
    <w:p>
      <w:pPr>
        <w:pStyle w:val="Body"/>
        <w:numPr>
          <w:ilvl w:val="0"/>
          <w:numId w:val="4"/>
        </w:numPr>
        <w:spacing w:before="240" w:after="280"/>
        <w:rPr>
          <w:b w:val="1"/>
          <w:bCs w:val="1"/>
          <w:lang w:val="en-US"/>
        </w:rPr>
      </w:pPr>
      <w:r>
        <w:rPr>
          <w:b w:val="1"/>
          <w:bCs w:val="1"/>
          <w:rtl w:val="0"/>
          <w:lang w:val="en-US"/>
        </w:rPr>
        <w:t>Jn 3:31</w:t>
      </w:r>
    </w:p>
    <w:p>
      <w:pPr>
        <w:pStyle w:val="Body"/>
        <w:numPr>
          <w:ilvl w:val="0"/>
          <w:numId w:val="4"/>
        </w:numPr>
        <w:spacing w:after="320"/>
        <w:rPr>
          <w:b w:val="1"/>
          <w:bCs w:val="1"/>
          <w:lang w:val="en-US"/>
        </w:rPr>
      </w:pPr>
      <w:r>
        <w:rPr>
          <w:b w:val="1"/>
          <w:bCs w:val="1"/>
          <w:rtl w:val="0"/>
          <w:lang w:val="en-US"/>
        </w:rPr>
        <w:t>Jn 3:36</w:t>
      </w:r>
    </w:p>
    <w:p>
      <w:pPr>
        <w:pStyle w:val="Body"/>
        <w:spacing w:after="100"/>
      </w:pPr>
      <w:r>
        <w:rPr>
          <w:rtl w:val="0"/>
          <w:lang w:val="en-US"/>
        </w:rPr>
        <w:t>With John</w:t>
      </w:r>
      <w:r>
        <w:rPr>
          <w:rtl w:val="0"/>
          <w:lang w:val="en-US"/>
        </w:rPr>
        <w:t>’</w:t>
      </w:r>
      <w:r>
        <w:rPr>
          <w:rtl w:val="0"/>
          <w:lang w:val="en-US"/>
        </w:rPr>
        <w:t xml:space="preserve">s strong testimony in favor of this man, one of the questions a juror might have is about his motives </w:t>
      </w:r>
      <w:r>
        <w:rPr>
          <w:rtl w:val="0"/>
          <w:lang w:val="en-US"/>
        </w:rPr>
        <w:t xml:space="preserve">… </w:t>
      </w:r>
    </w:p>
    <w:p>
      <w:pPr>
        <w:pStyle w:val="Body"/>
        <w:spacing w:after="280"/>
        <w:ind w:left="360"/>
        <w:rPr>
          <w:spacing w:val="0"/>
        </w:rPr>
      </w:pPr>
      <w:r>
        <w:rPr>
          <w:spacing w:val="0"/>
          <w:rtl w:val="0"/>
          <w:lang w:val="en-US"/>
        </w:rPr>
        <w:t xml:space="preserve">Was he seeking to exalt himself </w:t>
      </w:r>
      <w:r>
        <w:rPr>
          <w:spacing w:val="0"/>
          <w:rtl w:val="0"/>
          <w:lang w:val="en-US"/>
        </w:rPr>
        <w:t>…</w:t>
      </w:r>
      <w:r>
        <w:rPr>
          <w:spacing w:val="0"/>
          <w:rtl w:val="0"/>
          <w:lang w:val="en-US"/>
        </w:rPr>
        <w:t xml:space="preserve">? What did he say about himself versus Jesus? </w:t>
      </w:r>
      <w:r>
        <w:rPr>
          <w:rStyle w:val="None"/>
          <w:b w:val="1"/>
          <w:bCs w:val="1"/>
          <w:spacing w:val="0"/>
          <w:rtl w:val="0"/>
          <w:lang w:val="en-US"/>
        </w:rPr>
        <w:t>Jn 3:30</w:t>
      </w:r>
      <w:r>
        <w:rPr>
          <w:spacing w:val="0"/>
          <w:rtl w:val="0"/>
          <w:lang w:val="en-US"/>
        </w:rPr>
        <w:t xml:space="preserve"> (see </w:t>
      </w:r>
      <w:r>
        <w:rPr>
          <w:rStyle w:val="None"/>
          <w:b w:val="1"/>
          <w:bCs w:val="1"/>
          <w:spacing w:val="0"/>
          <w:rtl w:val="0"/>
          <w:lang w:val="en-US"/>
        </w:rPr>
        <w:t>vv26-29</w:t>
      </w:r>
      <w:r>
        <w:rPr>
          <w:spacing w:val="0"/>
          <w:rtl w:val="0"/>
          <w:lang w:val="en-US"/>
        </w:rPr>
        <w:t>)</w:t>
      </w:r>
    </w:p>
    <w:p>
      <w:pPr>
        <w:pStyle w:val="Body"/>
        <w:spacing w:after="280"/>
        <w:ind w:left="360"/>
        <w:rPr>
          <w:spacing w:val="0"/>
        </w:rPr>
      </w:pPr>
      <w:r>
        <w:rPr>
          <w:spacing w:val="0"/>
          <w:rtl w:val="0"/>
          <w:lang w:val="en-US"/>
        </w:rPr>
        <w:t xml:space="preserve">What shows he was not seeking to gain the favor of powerful people for political ambition? </w:t>
      </w:r>
      <w:r>
        <w:rPr>
          <w:rStyle w:val="None"/>
          <w:b w:val="1"/>
          <w:bCs w:val="1"/>
          <w:spacing w:val="0"/>
          <w:rtl w:val="0"/>
          <w:lang w:val="en-US"/>
        </w:rPr>
        <w:t>Mt 3:7; 14:3-4</w:t>
      </w:r>
    </w:p>
    <w:p>
      <w:pPr>
        <w:pStyle w:val="Body"/>
        <w:spacing w:after="280"/>
        <w:ind w:left="360"/>
      </w:pPr>
      <w:r>
        <w:rPr>
          <w:rtl w:val="0"/>
          <w:lang w:val="en-US"/>
        </w:rPr>
        <w:t xml:space="preserve">What about his dress and lifestyle showed he was not interested in material riches and sensual indulgence? </w:t>
      </w:r>
      <w:r>
        <w:rPr>
          <w:rStyle w:val="None"/>
          <w:b w:val="1"/>
          <w:bCs w:val="1"/>
          <w:rtl w:val="0"/>
          <w:lang w:val="en-US"/>
        </w:rPr>
        <w:t>Mt 3:4; 11:18</w:t>
      </w:r>
      <w:r>
        <w:rPr>
          <w:rtl w:val="0"/>
          <w:lang w:val="en-US"/>
        </w:rPr>
        <w:t xml:space="preserve"> </w:t>
      </w:r>
    </w:p>
    <w:p>
      <w:pPr>
        <w:pStyle w:val="Body"/>
        <w:spacing w:after="100"/>
        <w:ind w:left="360"/>
      </w:pPr>
      <w:r>
        <w:rPr>
          <w:rtl w:val="0"/>
          <w:lang w:val="en-US"/>
        </w:rPr>
        <w:t>Was he crazy</w:t>
      </w:r>
      <w:r>
        <w:rPr>
          <w:rtl w:val="0"/>
          <w:lang w:val="en-US"/>
        </w:rPr>
        <w:t>…</w:t>
      </w:r>
      <w:r>
        <w:rPr>
          <w:rtl w:val="0"/>
          <w:lang w:val="en-US"/>
        </w:rPr>
        <w:t xml:space="preserve">? </w:t>
      </w:r>
    </w:p>
    <w:p>
      <w:pPr>
        <w:pStyle w:val="Body"/>
        <w:numPr>
          <w:ilvl w:val="0"/>
          <w:numId w:val="3"/>
        </w:numPr>
        <w:spacing w:after="280"/>
        <w:rPr>
          <w:lang w:val="en-US"/>
        </w:rPr>
      </w:pPr>
      <w:r>
        <w:rPr>
          <w:rtl w:val="0"/>
          <w:lang w:val="en-US"/>
        </w:rPr>
        <w:t xml:space="preserve">Here is sample of his teaching, </w:t>
      </w:r>
      <w:r>
        <w:rPr>
          <w:rStyle w:val="None"/>
          <w:b w:val="1"/>
          <w:bCs w:val="1"/>
          <w:rtl w:val="0"/>
          <w:lang w:val="en-US"/>
        </w:rPr>
        <w:t>Lk 3:3-14</w:t>
      </w:r>
      <w:r>
        <w:rPr>
          <w:rtl w:val="0"/>
          <w:lang w:val="en-US"/>
        </w:rPr>
        <w:t>. Does it sound reasonable or like a crazy man?</w:t>
      </w:r>
    </w:p>
    <w:p>
      <w:pPr>
        <w:pStyle w:val="Body"/>
        <w:numPr>
          <w:ilvl w:val="0"/>
          <w:numId w:val="3"/>
        </w:numPr>
        <w:spacing w:after="320"/>
        <w:rPr>
          <w:lang w:val="en-US"/>
        </w:rPr>
      </w:pPr>
      <w:r>
        <w:rPr>
          <w:rtl w:val="0"/>
          <w:lang w:val="en-US"/>
        </w:rPr>
        <w:t xml:space="preserve">How did the people who heard him in person view him? </w:t>
      </w:r>
      <w:r>
        <w:rPr>
          <w:rStyle w:val="None"/>
          <w:b w:val="1"/>
          <w:bCs w:val="1"/>
          <w:rtl w:val="0"/>
          <w:lang w:val="en-US"/>
        </w:rPr>
        <w:t>Mt 21:26</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spacing w:before="0"/>
        <w:ind w:left="43" w:right="0" w:firstLine="0"/>
        <w:jc w:val="left"/>
        <w:rPr>
          <w:rFonts w:ascii="Times New Roman" w:cs="Times New Roman" w:hAnsi="Times New Roman" w:eastAsia="Times New Roman"/>
          <w:sz w:val="20"/>
          <w:szCs w:val="20"/>
          <w:rtl w:val="0"/>
        </w:rPr>
      </w:pPr>
      <w:r>
        <w:rPr>
          <w:rStyle w:val="None"/>
          <w:rFonts w:ascii="Times New Roman" w:hAnsi="Times New Roman"/>
          <w:i w:val="1"/>
          <w:iCs w:val="1"/>
          <w:sz w:val="20"/>
          <w:szCs w:val="20"/>
          <w:rtl w:val="0"/>
          <w:lang w:val="en-US"/>
        </w:rPr>
        <w:t xml:space="preserve">Parents </w:t>
      </w:r>
      <w:r>
        <w:rPr>
          <w:rFonts w:ascii="Times New Roman" w:hAnsi="Times New Roman"/>
          <w:sz w:val="20"/>
          <w:szCs w:val="20"/>
          <w:rtl w:val="0"/>
          <w:lang w:val="en-US"/>
        </w:rPr>
        <w:t xml:space="preserve">- suggestion: discuss with  your children whether a man in a suit with nice, polished shoes is more believable than a man in overalls with boots with dirt on them. Read and discuss </w:t>
      </w:r>
      <w:r>
        <w:rPr>
          <w:rStyle w:val="None"/>
          <w:rFonts w:ascii="Times New Roman" w:hAnsi="Times New Roman"/>
          <w:b w:val="1"/>
          <w:bCs w:val="1"/>
          <w:sz w:val="20"/>
          <w:szCs w:val="20"/>
          <w:rtl w:val="0"/>
          <w:lang w:val="en-US"/>
        </w:rPr>
        <w:t>Mt 11:7-11</w:t>
      </w:r>
      <w:r>
        <w:rPr>
          <w:rFonts w:ascii="Times New Roman" w:hAnsi="Times New Roman"/>
          <w:sz w:val="20"/>
          <w:szCs w:val="20"/>
          <w:rtl w:val="0"/>
          <w:lang w:val="en-US"/>
        </w:rPr>
        <w:t>.</w:t>
      </w:r>
    </w:p>
    <w:p>
      <w:pPr>
        <w:pStyle w:val="Body"/>
        <w:spacing w:before="200" w:after="20"/>
        <w:ind w:left="43"/>
      </w:pPr>
      <w:r>
        <w:rPr>
          <w:rtl w:val="0"/>
          <w:lang w:val="en-US"/>
        </w:rPr>
        <w:t>OK, you are on the jury. You have to weigh the value of this man</w:t>
      </w:r>
      <w:r>
        <w:rPr>
          <w:rtl w:val="0"/>
          <w:lang w:val="en-US"/>
        </w:rPr>
        <w:t>’</w:t>
      </w:r>
      <w:r>
        <w:rPr>
          <w:rtl w:val="0"/>
          <w:lang w:val="en-US"/>
        </w:rPr>
        <w:t xml:space="preserve">s (John the Baptist) testimony. He is an unusual and remarkable witness. </w:t>
      </w:r>
      <w:r>
        <w:rPr>
          <w:rtl w:val="0"/>
          <w:lang w:val="en-US"/>
        </w:rPr>
        <w:t xml:space="preserve">Is he credible? </w:t>
      </w:r>
      <w:r>
        <w:rPr>
          <w:rtl w:val="0"/>
          <w:lang w:val="en-US"/>
        </w:rPr>
        <w:t xml:space="preserve">What ulterior motives might he have for the testimony he gave? Is there any reason to discredit his testimony outside of a predetermined bias against the man on trial being who this witness testifies he is? </w:t>
      </w:r>
    </w:p>
    <w:p>
      <w:pPr>
        <w:pStyle w:val="Body"/>
        <w:spacing w:after="120"/>
        <w:ind w:left="43" w:firstLine="360"/>
      </w:pPr>
      <w:r>
        <w:rPr>
          <w:rtl w:val="0"/>
          <w:lang w:val="en-US"/>
        </w:rPr>
        <w:t xml:space="preserve">And, remember, </w:t>
      </w:r>
      <w:r>
        <w:rPr>
          <w:rStyle w:val="None"/>
          <w:i w:val="1"/>
          <w:iCs w:val="1"/>
          <w:rtl w:val="0"/>
          <w:lang w:val="en-US"/>
        </w:rPr>
        <w:t xml:space="preserve">if </w:t>
      </w:r>
      <w:r>
        <w:rPr>
          <w:rStyle w:val="None"/>
          <w:i w:val="1"/>
          <w:iCs w:val="1"/>
          <w:rtl w:val="0"/>
          <w:lang w:val="en-US"/>
        </w:rPr>
        <w:t>what this witness testifies about this man, Jesus,</w:t>
      </w:r>
      <w:r>
        <w:rPr>
          <w:rStyle w:val="None"/>
          <w:i w:val="1"/>
          <w:iCs w:val="1"/>
          <w:rtl w:val="0"/>
        </w:rPr>
        <w:t xml:space="preserve"> </w:t>
      </w:r>
      <w:r>
        <w:rPr>
          <w:rStyle w:val="None"/>
          <w:i w:val="1"/>
          <w:iCs w:val="1"/>
          <w:rtl w:val="0"/>
          <w:lang w:val="en-US"/>
        </w:rPr>
        <w:t>is true, it affects YOU and your eternal destiny</w:t>
      </w:r>
      <w:r>
        <w:rPr>
          <w:rtl w:val="0"/>
          <w:lang w:val="en-US"/>
        </w:rPr>
        <w:t>!</w:t>
      </w:r>
    </w:p>
    <w:p>
      <w:pPr>
        <w:pStyle w:val="Body"/>
        <w:ind w:left="43"/>
        <w:jc w:val="center"/>
        <w:sectPr>
          <w:headerReference w:type="default" r:id="rId17"/>
          <w:pgSz w:w="12240" w:h="15840" w:orient="portrait"/>
          <w:pgMar w:top="1440" w:right="1080" w:bottom="720" w:left="1800" w:header="720" w:footer="864"/>
          <w:bidi w:val="0"/>
        </w:sectPr>
      </w:pPr>
      <w:r>
        <w:rPr>
          <w:rStyle w:val="None"/>
          <w:b w:val="1"/>
          <w:bCs w:val="1"/>
          <w:i w:val="1"/>
          <w:iCs w:val="1"/>
          <w:sz w:val="24"/>
          <w:szCs w:val="24"/>
          <w:rtl w:val="0"/>
          <w:lang w:val="en-US"/>
        </w:rPr>
        <w:t>You are the jury - it is up to you to decide</w:t>
      </w:r>
      <w:r>
        <w:rPr>
          <w:rStyle w:val="None"/>
          <w:i w:val="1"/>
          <w:iCs w:val="1"/>
          <w:sz w:val="24"/>
          <w:szCs w:val="24"/>
          <w:rtl w:val="0"/>
        </w:rPr>
        <w:t>.</w:t>
      </w:r>
    </w:p>
    <w:p>
      <w:pPr>
        <w:pStyle w:val="Heading 3"/>
        <w:bidi w:val="0"/>
        <w:rPr>
          <w:rStyle w:val="None"/>
        </w:rPr>
      </w:pPr>
      <w:bookmarkStart w:name="_Toc5" w:id="5"/>
      <w:r>
        <w:rPr>
          <w:rStyle w:val="None"/>
          <w:rFonts w:cs="Arial Unicode MS" w:eastAsia="Arial Unicode MS"/>
          <w:rtl w:val="0"/>
          <w:lang w:val="en-US"/>
        </w:rPr>
        <w:t>Human Testimony: Disciples</w:t>
      </w:r>
      <w:bookmarkEnd w:id="5"/>
    </w:p>
    <w:p>
      <w:pPr>
        <w:pStyle w:val="Body"/>
        <w:ind w:firstLine="0"/>
        <w:rPr>
          <w:rStyle w:val="None"/>
          <w:b w:val="1"/>
          <w:bCs w:val="1"/>
        </w:rPr>
      </w:pPr>
      <w:r>
        <w:rPr>
          <w:rtl w:val="0"/>
          <w:lang w:val="en-US"/>
        </w:rPr>
        <w:t>You are in the jury box. It</w:t>
      </w:r>
      <w:r>
        <w:rPr>
          <w:rtl w:val="0"/>
          <w:lang w:val="en-US"/>
        </w:rPr>
        <w:t>’</w:t>
      </w:r>
      <w:r>
        <w:rPr>
          <w:rtl w:val="0"/>
          <w:lang w:val="en-US"/>
        </w:rPr>
        <w:t>s your responsibility to weigh the evidence and reach a judgment as to the guilt or innocence of the person on trial</w:t>
      </w:r>
      <w:r>
        <w:rPr>
          <w:rtl w:val="0"/>
          <w:lang w:val="en-US"/>
        </w:rPr>
        <w:t>—</w:t>
      </w:r>
      <w:r>
        <w:rPr>
          <w:rtl w:val="0"/>
          <w:lang w:val="en-US"/>
        </w:rPr>
        <w:t xml:space="preserve">Jesus. Based on the claims he made about himself, he is either a fraud, a lunatic, or </w:t>
      </w:r>
      <w:r>
        <w:rPr>
          <w:rtl w:val="0"/>
          <w:lang w:val="en-US"/>
        </w:rPr>
        <w:t xml:space="preserve">… </w:t>
      </w:r>
      <w:r>
        <w:rPr>
          <w:rtl w:val="0"/>
          <w:lang w:val="en-US"/>
        </w:rPr>
        <w:t xml:space="preserve">the Only Begotten Son of God! You can choose to render a </w:t>
      </w:r>
      <w:r>
        <w:rPr>
          <w:rtl w:val="0"/>
          <w:lang w:val="en-US"/>
        </w:rPr>
        <w:t>“</w:t>
      </w:r>
      <w:r>
        <w:rPr>
          <w:rtl w:val="0"/>
          <w:lang w:val="en-US"/>
        </w:rPr>
        <w:t>no verdict</w:t>
      </w:r>
      <w:r>
        <w:rPr>
          <w:rtl w:val="0"/>
          <w:lang w:val="en-US"/>
        </w:rPr>
        <w:t xml:space="preserve">” </w:t>
      </w:r>
      <w:r>
        <w:rPr>
          <w:rtl w:val="0"/>
          <w:lang w:val="en-US"/>
        </w:rPr>
        <w:t xml:space="preserve">or </w:t>
      </w:r>
      <w:r>
        <w:rPr>
          <w:rtl w:val="0"/>
          <w:lang w:val="en-US"/>
        </w:rPr>
        <w:t>“</w:t>
      </w:r>
      <w:r>
        <w:rPr>
          <w:rtl w:val="0"/>
          <w:lang w:val="en-US"/>
        </w:rPr>
        <w:t>guilty</w:t>
      </w:r>
      <w:r>
        <w:rPr>
          <w:rtl w:val="0"/>
          <w:lang w:val="en-US"/>
        </w:rPr>
        <w:t xml:space="preserve">” </w:t>
      </w:r>
      <w:r>
        <w:rPr>
          <w:rtl w:val="0"/>
          <w:lang w:val="en-US"/>
        </w:rPr>
        <w:t xml:space="preserve">verdict, but remember, your verdict affects not only the person on trial, but YOU! </w:t>
      </w:r>
      <w:r>
        <w:rPr>
          <w:rStyle w:val="None"/>
          <w:b w:val="1"/>
          <w:bCs w:val="1"/>
          <w:rtl w:val="0"/>
          <w:lang w:val="en-US"/>
        </w:rPr>
        <w:t xml:space="preserve">IF he </w:t>
      </w:r>
      <w:r>
        <w:rPr>
          <w:rStyle w:val="None"/>
          <w:b w:val="1"/>
          <w:bCs w:val="1"/>
          <w:i w:val="1"/>
          <w:iCs w:val="1"/>
          <w:rtl w:val="0"/>
          <w:lang w:val="en-US"/>
        </w:rPr>
        <w:t>is</w:t>
      </w:r>
      <w:r>
        <w:rPr>
          <w:rStyle w:val="None"/>
          <w:b w:val="1"/>
          <w:bCs w:val="1"/>
          <w:rtl w:val="0"/>
          <w:lang w:val="en-US"/>
        </w:rPr>
        <w:t xml:space="preserve"> who he claims to be, it affects </w:t>
      </w:r>
      <w:r>
        <w:rPr>
          <w:rStyle w:val="None"/>
          <w:b w:val="1"/>
          <w:bCs w:val="1"/>
          <w:i w:val="1"/>
          <w:iCs w:val="1"/>
          <w:rtl w:val="0"/>
          <w:lang w:val="en-US"/>
        </w:rPr>
        <w:t>who you are, your purpose in this world, and your eternal destiny</w:t>
      </w:r>
      <w:r>
        <w:rPr>
          <w:rtl w:val="0"/>
          <w:lang w:val="en-US"/>
        </w:rPr>
        <w:t xml:space="preserve"> … </w:t>
      </w:r>
      <w:r>
        <w:rPr>
          <w:rtl w:val="0"/>
          <w:lang w:val="en-US"/>
        </w:rPr>
        <w:t xml:space="preserve">and YOU will stand trial before him! </w:t>
      </w:r>
      <w:r>
        <w:rPr>
          <w:rStyle w:val="None"/>
          <w:b w:val="1"/>
          <w:bCs w:val="1"/>
          <w:rtl w:val="0"/>
          <w:lang w:val="en-US"/>
        </w:rPr>
        <w:t>Ac 17:31</w:t>
      </w:r>
    </w:p>
    <w:p>
      <w:pPr>
        <w:pStyle w:val="Body"/>
        <w:spacing w:before="120"/>
        <w:ind w:left="43" w:firstLine="0"/>
      </w:pPr>
      <w:r>
        <w:rPr>
          <w:rtl w:val="0"/>
          <w:lang w:val="en-US"/>
        </w:rPr>
        <w:t>We have heard testimony from Jesus and John the Baptist. In this study we will hear from those who were his disciples.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before="60"/>
        <w:ind w:left="43" w:firstLine="0"/>
        <w:rPr>
          <w:sz w:val="20"/>
          <w:szCs w:val="20"/>
        </w:rPr>
      </w:pPr>
      <w:r>
        <w:rPr>
          <w:rStyle w:val="None"/>
          <w:i w:val="1"/>
          <w:iCs w:val="1"/>
          <w:sz w:val="20"/>
          <w:szCs w:val="20"/>
          <w:rtl w:val="0"/>
          <w:lang w:val="en-US"/>
        </w:rPr>
        <w:t xml:space="preserve">Parents - </w:t>
      </w:r>
      <w:r>
        <w:rPr>
          <w:sz w:val="20"/>
          <w:szCs w:val="20"/>
          <w:rtl w:val="0"/>
          <w:lang w:val="en-US"/>
        </w:rPr>
        <w:t xml:space="preserve">suggestion: be sure your children understand what a </w:t>
      </w:r>
      <w:r>
        <w:rPr>
          <w:sz w:val="20"/>
          <w:szCs w:val="20"/>
          <w:rtl w:val="0"/>
          <w:lang w:val="en-US"/>
        </w:rPr>
        <w:t>“</w:t>
      </w:r>
      <w:r>
        <w:rPr>
          <w:sz w:val="20"/>
          <w:szCs w:val="20"/>
          <w:rtl w:val="0"/>
          <w:lang w:val="en-US"/>
        </w:rPr>
        <w:t>disciple</w:t>
      </w:r>
      <w:r>
        <w:rPr>
          <w:sz w:val="20"/>
          <w:szCs w:val="20"/>
          <w:rtl w:val="0"/>
          <w:lang w:val="en-US"/>
        </w:rPr>
        <w:t xml:space="preserve">” </w:t>
      </w:r>
      <w:r>
        <w:rPr>
          <w:sz w:val="20"/>
          <w:szCs w:val="20"/>
          <w:rtl w:val="0"/>
          <w:lang w:val="en-US"/>
        </w:rPr>
        <w:t>is.</w:t>
      </w:r>
    </w:p>
    <w:p>
      <w:pPr>
        <w:pStyle w:val="Body"/>
        <w:numPr>
          <w:ilvl w:val="0"/>
          <w:numId w:val="2"/>
        </w:numPr>
        <w:spacing w:before="120" w:after="240"/>
        <w:rPr>
          <w:lang w:val="en-US"/>
        </w:rPr>
      </w:pPr>
      <w:r>
        <w:rPr>
          <w:rtl w:val="0"/>
          <w:lang w:val="en-US"/>
        </w:rPr>
        <w:t xml:space="preserve">What did </w:t>
      </w:r>
      <w:r>
        <w:rPr>
          <w:rStyle w:val="None"/>
          <w:b w:val="1"/>
          <w:bCs w:val="1"/>
          <w:rtl w:val="0"/>
          <w:lang w:val="en-US"/>
        </w:rPr>
        <w:t>Andrew</w:t>
      </w:r>
      <w:r>
        <w:rPr>
          <w:rtl w:val="0"/>
          <w:lang w:val="en-US"/>
        </w:rPr>
        <w:t xml:space="preserve"> say about him? </w:t>
      </w:r>
      <w:r>
        <w:rPr>
          <w:rStyle w:val="Reference"/>
          <w:rtl w:val="0"/>
          <w:lang w:val="en-US"/>
        </w:rPr>
        <w:t>Jn 1:41</w:t>
      </w:r>
      <w:r>
        <w:rPr>
          <w:rStyle w:val="comments"/>
          <w:rtl w:val="0"/>
        </w:rPr>
        <w:t xml:space="preserve"> </w:t>
      </w:r>
    </w:p>
    <w:p>
      <w:pPr>
        <w:pStyle w:val="Body"/>
        <w:spacing w:before="80" w:after="240"/>
        <w:ind w:left="360"/>
      </w:pPr>
      <w:r>
        <w:rPr>
          <w:rtl w:val="0"/>
          <w:lang w:val="en-US"/>
        </w:rPr>
        <w:t xml:space="preserve">What are the circumstances that preceded his conclusion? </w:t>
      </w:r>
      <w:r>
        <w:rPr>
          <w:rStyle w:val="None"/>
          <w:b w:val="1"/>
          <w:bCs w:val="1"/>
          <w:rtl w:val="0"/>
          <w:lang w:val="en-US"/>
        </w:rPr>
        <w:t>v39</w:t>
      </w:r>
    </w:p>
    <w:p>
      <w:pPr>
        <w:pStyle w:val="Body"/>
        <w:numPr>
          <w:ilvl w:val="0"/>
          <w:numId w:val="2"/>
        </w:numPr>
        <w:spacing w:before="120" w:after="240"/>
        <w:rPr>
          <w:lang w:val="en-US"/>
        </w:rPr>
      </w:pPr>
      <w:r>
        <w:rPr>
          <w:rtl w:val="0"/>
          <w:lang w:val="en-US"/>
        </w:rPr>
        <w:t xml:space="preserve">What did </w:t>
      </w:r>
      <w:r>
        <w:rPr>
          <w:rStyle w:val="None"/>
          <w:b w:val="1"/>
          <w:bCs w:val="1"/>
          <w:rtl w:val="0"/>
        </w:rPr>
        <w:t>Philip</w:t>
      </w:r>
      <w:r>
        <w:rPr>
          <w:rtl w:val="0"/>
          <w:lang w:val="en-US"/>
        </w:rPr>
        <w:t xml:space="preserve"> say about him? </w:t>
      </w:r>
      <w:r>
        <w:rPr>
          <w:rStyle w:val="None"/>
          <w:b w:val="1"/>
          <w:bCs w:val="1"/>
          <w:rtl w:val="0"/>
          <w:lang w:val="de-DE"/>
        </w:rPr>
        <w:t>Jn 1:45</w:t>
      </w:r>
    </w:p>
    <w:p>
      <w:pPr>
        <w:pStyle w:val="Body"/>
        <w:numPr>
          <w:ilvl w:val="0"/>
          <w:numId w:val="2"/>
        </w:numPr>
        <w:spacing w:before="120" w:after="240"/>
        <w:rPr>
          <w:lang w:val="en-US"/>
        </w:rPr>
      </w:pPr>
      <w:r>
        <w:rPr>
          <w:rStyle w:val="None"/>
          <w:b w:val="1"/>
          <w:bCs w:val="1"/>
          <w:rtl w:val="0"/>
          <w:lang w:val="en-US"/>
        </w:rPr>
        <w:t>Nathanael</w:t>
      </w:r>
      <w:r>
        <w:rPr>
          <w:rtl w:val="0"/>
        </w:rPr>
        <w:t xml:space="preserve"> </w:t>
      </w:r>
      <w:r>
        <w:rPr>
          <w:rtl w:val="0"/>
          <w:lang w:val="en-US"/>
        </w:rPr>
        <w:t xml:space="preserve">was not predisposed to put any confidence in a fellow from Nazareth. Why? </w:t>
      </w:r>
      <w:r>
        <w:rPr>
          <w:rStyle w:val="None"/>
          <w:b w:val="1"/>
          <w:bCs w:val="1"/>
          <w:rtl w:val="0"/>
          <w:lang w:val="en-US"/>
        </w:rPr>
        <w:t>Jn 1:46</w:t>
      </w:r>
    </w:p>
    <w:p>
      <w:pPr>
        <w:pStyle w:val="Body"/>
        <w:spacing w:before="120" w:after="240"/>
        <w:ind w:left="360"/>
      </w:pPr>
      <w:r>
        <w:rPr>
          <w:rtl w:val="0"/>
          <w:lang w:val="en-US"/>
        </w:rPr>
        <w:t xml:space="preserve">How did Philip meet that challenge? </w:t>
      </w:r>
      <w:r>
        <w:rPr>
          <w:rStyle w:val="None"/>
          <w:b w:val="1"/>
          <w:bCs w:val="1"/>
          <w:rtl w:val="0"/>
          <w:lang w:val="en-US"/>
        </w:rPr>
        <w:t>Jn 1:46</w:t>
      </w:r>
    </w:p>
    <w:p>
      <w:pPr>
        <w:pStyle w:val="Body"/>
        <w:spacing w:before="120" w:after="240"/>
        <w:ind w:left="360"/>
        <w:rPr>
          <w:rStyle w:val="None"/>
          <w:b w:val="1"/>
          <w:bCs w:val="1"/>
        </w:rPr>
      </w:pPr>
      <w:r>
        <w:rPr>
          <w:rtl w:val="0"/>
          <w:lang w:val="en-US"/>
        </w:rPr>
        <w:t xml:space="preserve">Then Jesus said something that caused Nathaniel to elevate his testimony about Jesus to the ultimate. What did he say about him? </w:t>
      </w:r>
      <w:r>
        <w:rPr>
          <w:rStyle w:val="None"/>
          <w:b w:val="1"/>
          <w:bCs w:val="1"/>
          <w:rtl w:val="0"/>
          <w:lang w:val="en-US"/>
        </w:rPr>
        <w:t>Jn 1:48</w:t>
      </w:r>
    </w:p>
    <w:p>
      <w:pPr>
        <w:pStyle w:val="Body"/>
        <w:spacing w:before="120" w:after="240"/>
        <w:ind w:left="360"/>
      </w:pPr>
      <w:r>
        <w:rPr>
          <w:rtl w:val="0"/>
          <w:lang w:val="en-US"/>
        </w:rPr>
        <w:t>After that, what was Nathaniel</w:t>
      </w:r>
      <w:r>
        <w:rPr>
          <w:rtl w:val="0"/>
          <w:lang w:val="en-US"/>
        </w:rPr>
        <w:t>’</w:t>
      </w:r>
      <w:r>
        <w:rPr>
          <w:rtl w:val="0"/>
          <w:lang w:val="en-US"/>
        </w:rPr>
        <w:t xml:space="preserve">s conclusion? </w:t>
      </w:r>
      <w:r>
        <w:rPr>
          <w:rStyle w:val="None"/>
          <w:b w:val="1"/>
          <w:bCs w:val="1"/>
          <w:rtl w:val="0"/>
          <w:lang w:val="en-US"/>
        </w:rPr>
        <w:t>Jn 1:49</w:t>
      </w:r>
    </w:p>
    <w:p>
      <w:pPr>
        <w:pStyle w:val="Body"/>
        <w:numPr>
          <w:ilvl w:val="0"/>
          <w:numId w:val="2"/>
        </w:numPr>
        <w:spacing w:before="120" w:after="80"/>
        <w:rPr>
          <w:lang w:val="da-DK"/>
        </w:rPr>
      </w:pPr>
      <w:r>
        <w:rPr>
          <w:rStyle w:val="None"/>
          <w:b w:val="1"/>
          <w:bCs w:val="1"/>
          <w:rtl w:val="0"/>
          <w:lang w:val="da-DK"/>
        </w:rPr>
        <w:t>Peter</w:t>
      </w:r>
      <w:r>
        <w:rPr>
          <w:rtl w:val="0"/>
          <w:lang w:val="en-US"/>
        </w:rPr>
        <w:t xml:space="preserve"> </w:t>
      </w:r>
    </w:p>
    <w:p>
      <w:pPr>
        <w:pStyle w:val="Body"/>
        <w:spacing w:after="240"/>
        <w:ind w:left="360"/>
      </w:pPr>
      <w:r>
        <w:rPr>
          <w:rtl w:val="0"/>
          <w:lang w:val="en-US"/>
        </w:rPr>
        <w:t xml:space="preserve">On an occasion when many </w:t>
      </w:r>
      <w:r>
        <w:rPr>
          <w:rtl w:val="0"/>
          <w:lang w:val="en-US"/>
        </w:rPr>
        <w:t>“</w:t>
      </w:r>
      <w:r>
        <w:rPr>
          <w:rtl w:val="0"/>
          <w:lang w:val="en-US"/>
        </w:rPr>
        <w:t>disciples</w:t>
      </w:r>
      <w:r>
        <w:rPr>
          <w:rtl w:val="0"/>
          <w:lang w:val="en-US"/>
        </w:rPr>
        <w:t xml:space="preserve">” </w:t>
      </w:r>
      <w:r>
        <w:rPr>
          <w:rtl w:val="0"/>
          <w:lang w:val="en-US"/>
        </w:rPr>
        <w:t>rejected Jesus</w:t>
      </w:r>
      <w:r>
        <w:rPr>
          <w:rtl w:val="0"/>
          <w:lang w:val="en-US"/>
        </w:rPr>
        <w:t>’</w:t>
      </w:r>
      <w:r>
        <w:rPr>
          <w:rtl w:val="0"/>
          <w:lang w:val="en-US"/>
        </w:rPr>
        <w:t>s claims and quit following him (</w:t>
      </w:r>
      <w:r>
        <w:rPr>
          <w:rStyle w:val="None"/>
          <w:b w:val="1"/>
          <w:bCs w:val="1"/>
          <w:rtl w:val="0"/>
          <w:lang w:val="en-US"/>
        </w:rPr>
        <w:t>Jn 6:60-61,66</w:t>
      </w:r>
      <w:r>
        <w:rPr>
          <w:rtl w:val="0"/>
          <w:lang w:val="en-US"/>
        </w:rPr>
        <w:t xml:space="preserve">), what did Peter say? </w:t>
      </w:r>
      <w:r>
        <w:rPr>
          <w:rStyle w:val="Reference"/>
          <w:sz w:val="22"/>
          <w:szCs w:val="22"/>
          <w:rtl w:val="0"/>
          <w:lang w:val="en-US"/>
        </w:rPr>
        <w:t>Jn 6:68</w:t>
      </w:r>
      <w:r>
        <w:rPr>
          <w:rStyle w:val="Reference"/>
          <w:sz w:val="22"/>
          <w:szCs w:val="22"/>
          <w:rtl w:val="0"/>
          <w:lang w:val="en-US"/>
        </w:rPr>
        <w:t>-</w:t>
      </w:r>
      <w:r>
        <w:rPr>
          <w:rStyle w:val="Reference"/>
          <w:sz w:val="22"/>
          <w:szCs w:val="22"/>
          <w:rtl w:val="0"/>
          <w:lang w:val="en-US"/>
        </w:rPr>
        <w:t>69</w:t>
      </w:r>
    </w:p>
    <w:p>
      <w:pPr>
        <w:pStyle w:val="Body"/>
        <w:spacing w:before="120" w:after="240"/>
        <w:ind w:left="360"/>
      </w:pPr>
      <w:r>
        <w:rPr>
          <w:rtl w:val="0"/>
          <w:lang w:val="en-US"/>
        </w:rPr>
        <w:t xml:space="preserve">Contrary to popular views, what did Peter believe and confess about him? </w:t>
      </w:r>
      <w:r>
        <w:rPr>
          <w:rStyle w:val="Reference"/>
          <w:sz w:val="22"/>
          <w:szCs w:val="22"/>
          <w:rtl w:val="0"/>
          <w:lang w:val="en-US"/>
        </w:rPr>
        <w:t>Mt 16:</w:t>
      </w:r>
      <w:r>
        <w:rPr>
          <w:rStyle w:val="Reference"/>
          <w:sz w:val="22"/>
          <w:szCs w:val="22"/>
          <w:rtl w:val="0"/>
          <w:lang w:val="en-US"/>
        </w:rPr>
        <w:t>13-</w:t>
      </w:r>
      <w:r>
        <w:rPr>
          <w:rStyle w:val="Reference"/>
          <w:sz w:val="22"/>
          <w:szCs w:val="22"/>
          <w:rtl w:val="0"/>
          <w:lang w:val="en-US"/>
        </w:rPr>
        <w:t>16</w:t>
      </w:r>
    </w:p>
    <w:p>
      <w:pPr>
        <w:pStyle w:val="Body"/>
        <w:numPr>
          <w:ilvl w:val="0"/>
          <w:numId w:val="2"/>
        </w:numPr>
        <w:spacing w:before="120" w:after="80"/>
        <w:rPr>
          <w:lang w:val="en-US"/>
        </w:rPr>
      </w:pPr>
      <w:r>
        <w:rPr>
          <w:rStyle w:val="None"/>
          <w:b w:val="1"/>
          <w:bCs w:val="1"/>
          <w:rtl w:val="0"/>
          <w:lang w:val="en-US"/>
        </w:rPr>
        <w:t>Martha</w:t>
      </w:r>
      <w:r>
        <w:rPr>
          <w:rtl w:val="0"/>
        </w:rPr>
        <w:t xml:space="preserve"> </w:t>
      </w:r>
    </w:p>
    <w:p>
      <w:pPr>
        <w:pStyle w:val="Body"/>
        <w:spacing w:before="60" w:after="240"/>
        <w:ind w:left="360"/>
        <w:rPr>
          <w:rStyle w:val="Reference"/>
        </w:rPr>
      </w:pPr>
      <w:r>
        <w:rPr>
          <w:rtl w:val="0"/>
          <w:lang w:val="en-US"/>
        </w:rPr>
        <w:t xml:space="preserve">What did Martha believe Jesus had the power to do? </w:t>
      </w:r>
      <w:r>
        <w:rPr>
          <w:rStyle w:val="Reference"/>
          <w:sz w:val="22"/>
          <w:szCs w:val="22"/>
          <w:rtl w:val="0"/>
          <w:lang w:val="en-US"/>
        </w:rPr>
        <w:t>Jn 11:21-22</w:t>
      </w:r>
    </w:p>
    <w:p>
      <w:pPr>
        <w:pStyle w:val="Body"/>
        <w:spacing w:before="120" w:after="240"/>
        <w:ind w:left="360"/>
      </w:pPr>
      <w:r>
        <w:rPr>
          <w:rStyle w:val="Reference"/>
          <w:b w:val="0"/>
          <w:bCs w:val="0"/>
          <w:sz w:val="22"/>
          <w:szCs w:val="22"/>
          <w:rtl w:val="0"/>
          <w:lang w:val="en-US"/>
        </w:rPr>
        <w:t xml:space="preserve">Who did she say she believed he was? </w:t>
      </w:r>
      <w:r>
        <w:rPr>
          <w:rStyle w:val="Reference"/>
          <w:sz w:val="22"/>
          <w:szCs w:val="22"/>
          <w:rtl w:val="0"/>
          <w:lang w:val="en-US"/>
        </w:rPr>
        <w:t>Jn 11:</w:t>
      </w:r>
      <w:r>
        <w:rPr>
          <w:rStyle w:val="Reference"/>
          <w:sz w:val="22"/>
          <w:szCs w:val="22"/>
          <w:rtl w:val="0"/>
          <w:lang w:val="en-US"/>
        </w:rPr>
        <w:t>27</w:t>
      </w:r>
      <w:r>
        <w:rPr>
          <w:rStyle w:val="comments"/>
          <w:sz w:val="22"/>
          <w:szCs w:val="22"/>
          <w:rtl w:val="0"/>
          <w:lang w:val="en-US"/>
        </w:rPr>
        <w:t xml:space="preserve"> </w:t>
      </w:r>
    </w:p>
    <w:p>
      <w:pPr>
        <w:pStyle w:val="Body"/>
        <w:numPr>
          <w:ilvl w:val="0"/>
          <w:numId w:val="2"/>
        </w:numPr>
        <w:spacing w:before="120" w:after="240"/>
        <w:rPr>
          <w:spacing w:val="0"/>
          <w:lang w:val="da-DK"/>
        </w:rPr>
      </w:pPr>
      <w:r>
        <w:rPr>
          <w:rStyle w:val="None"/>
          <w:b w:val="1"/>
          <w:bCs w:val="1"/>
          <w:spacing w:val="0"/>
          <w:rtl w:val="0"/>
          <w:lang w:val="da-DK"/>
        </w:rPr>
        <w:t>Thomas</w:t>
      </w:r>
      <w:r>
        <w:rPr>
          <w:spacing w:val="0"/>
          <w:rtl w:val="0"/>
        </w:rPr>
        <w:t xml:space="preserve"> </w:t>
      </w:r>
      <w:r>
        <w:rPr>
          <w:spacing w:val="0"/>
          <w:rtl w:val="0"/>
          <w:lang w:val="en-US"/>
        </w:rPr>
        <w:t>refused to believe Jesus</w:t>
      </w:r>
      <w:r>
        <w:rPr>
          <w:spacing w:val="0"/>
          <w:rtl w:val="0"/>
          <w:lang w:val="en-US"/>
        </w:rPr>
        <w:t xml:space="preserve">’ </w:t>
      </w:r>
      <w:r>
        <w:rPr>
          <w:spacing w:val="0"/>
          <w:rtl w:val="0"/>
          <w:lang w:val="en-US"/>
        </w:rPr>
        <w:t xml:space="preserve">was raised from the dead though his closest companions said they had seen him, </w:t>
      </w:r>
      <w:r>
        <w:rPr>
          <w:rStyle w:val="None"/>
          <w:b w:val="1"/>
          <w:bCs w:val="1"/>
          <w:spacing w:val="0"/>
          <w:rtl w:val="0"/>
          <w:lang w:val="en-US"/>
        </w:rPr>
        <w:t>Jn 20:24-25</w:t>
      </w:r>
      <w:r>
        <w:rPr>
          <w:spacing w:val="0"/>
          <w:rtl w:val="0"/>
          <w:lang w:val="en-US"/>
        </w:rPr>
        <w:t>. He was not credulous. However, later, what was Thomas</w:t>
      </w:r>
      <w:r>
        <w:rPr>
          <w:spacing w:val="0"/>
          <w:rtl w:val="0"/>
          <w:lang w:val="en-US"/>
        </w:rPr>
        <w:t xml:space="preserve">’ </w:t>
      </w:r>
      <w:r>
        <w:rPr>
          <w:spacing w:val="0"/>
          <w:rtl w:val="0"/>
          <w:lang w:val="en-US"/>
        </w:rPr>
        <w:t>view of Jesus?</w:t>
      </w:r>
      <w:r>
        <w:rPr>
          <w:spacing w:val="0"/>
          <w:rtl w:val="0"/>
        </w:rPr>
        <w:t xml:space="preserve"> </w:t>
      </w:r>
      <w:r>
        <w:rPr>
          <w:rStyle w:val="Reference"/>
          <w:rFonts w:ascii="Times New Roman" w:cs="Arial Unicode MS" w:hAnsi="Times New Roman" w:eastAsia="Arial Unicode MS"/>
          <w:b w:val="1"/>
          <w:bCs w:val="1"/>
          <w:i w:val="0"/>
          <w:iCs w:val="0"/>
          <w:caps w:val="0"/>
          <w:smallCaps w:val="0"/>
          <w:strike w:val="0"/>
          <w:dstrike w:val="0"/>
          <w:outline w:val="0"/>
          <w:color w:val="000000"/>
          <w:spacing w:val="-2"/>
          <w:position w:val="0"/>
          <w:sz w:val="22"/>
          <w:szCs w:val="22"/>
          <w:u w:val="none"/>
          <w:shd w:val="nil" w:color="auto" w:fill="auto"/>
          <w:vertAlign w:val="baseline"/>
          <w:rtl w:val="0"/>
          <w:lang w:val="en-US"/>
          <w14:textFill>
            <w14:solidFill>
              <w14:srgbClr w14:val="000000"/>
            </w14:solidFill>
          </w14:textFill>
        </w:rPr>
        <w:t>Jn 20:28</w:t>
      </w:r>
    </w:p>
    <w:p>
      <w:pPr>
        <w:pStyle w:val="Body"/>
        <w:numPr>
          <w:ilvl w:val="0"/>
          <w:numId w:val="2"/>
        </w:numPr>
        <w:spacing w:before="120" w:after="240"/>
        <w:rPr>
          <w:lang w:val="de-DE"/>
        </w:rPr>
      </w:pPr>
      <w:r>
        <w:rPr>
          <w:rStyle w:val="None"/>
          <w:b w:val="1"/>
          <w:bCs w:val="1"/>
          <w:rtl w:val="0"/>
          <w:lang w:val="de-DE"/>
        </w:rPr>
        <w:t xml:space="preserve">John, </w:t>
      </w:r>
      <w:r>
        <w:rPr>
          <w:rtl w:val="0"/>
          <w:lang w:val="en-US"/>
        </w:rPr>
        <w:t xml:space="preserve">the writer </w:t>
      </w:r>
      <w:r>
        <w:rPr>
          <w:rtl w:val="0"/>
          <w:lang w:val="en-US"/>
        </w:rPr>
        <w:t xml:space="preserve">of the </w:t>
      </w:r>
      <w:r>
        <w:rPr>
          <w:rtl w:val="0"/>
          <w:lang w:val="en-US"/>
        </w:rPr>
        <w:t>“</w:t>
      </w:r>
      <w:r>
        <w:rPr>
          <w:rtl w:val="0"/>
          <w:lang w:val="en-US"/>
        </w:rPr>
        <w:t>John</w:t>
      </w:r>
      <w:r>
        <w:rPr>
          <w:rtl w:val="0"/>
          <w:lang w:val="en-US"/>
        </w:rPr>
        <w:t xml:space="preserve">” </w:t>
      </w:r>
      <w:r>
        <w:rPr>
          <w:rtl w:val="0"/>
          <w:lang w:val="en-US"/>
        </w:rPr>
        <w:t xml:space="preserve">document , was what kind of witness? </w:t>
      </w:r>
      <w:r>
        <w:rPr>
          <w:rStyle w:val="Reference"/>
          <w:rtl w:val="0"/>
          <w:lang w:val="en-US"/>
        </w:rPr>
        <w:t>Jn 19:35-37; 21:24</w:t>
      </w:r>
    </w:p>
    <w:p>
      <w:pPr>
        <w:pStyle w:val="Body"/>
        <w:numPr>
          <w:ilvl w:val="0"/>
          <w:numId w:val="2"/>
        </w:numPr>
        <w:spacing w:after="120"/>
        <w:rPr>
          <w:lang w:val="en-US"/>
        </w:rPr>
      </w:pPr>
      <w:r>
        <w:rPr>
          <w:rStyle w:val="None"/>
          <w:b w:val="1"/>
          <w:bCs w:val="1"/>
          <w:rtl w:val="0"/>
          <w:lang w:val="en-US"/>
        </w:rPr>
        <w:t>Generally</w:t>
      </w:r>
      <w:r>
        <w:rPr>
          <w:rtl w:val="0"/>
          <w:lang w:val="en-US"/>
        </w:rPr>
        <w:t>,</w:t>
      </w:r>
      <w:r>
        <w:rPr>
          <w:rtl w:val="0"/>
          <w:lang w:val="it-IT"/>
        </w:rPr>
        <w:t xml:space="preserve"> i.e., </w:t>
      </w:r>
      <w:r>
        <w:rPr>
          <w:rtl w:val="0"/>
          <w:lang w:val="en-US"/>
        </w:rPr>
        <w:t>not</w:t>
      </w:r>
      <w:r>
        <w:rPr>
          <w:rtl w:val="0"/>
          <w:lang w:val="en-US"/>
        </w:rPr>
        <w:t xml:space="preserve"> one specific disciple</w:t>
      </w:r>
      <w:r>
        <w:rPr>
          <w:rtl w:val="0"/>
          <w:lang w:val="en-US"/>
        </w:rPr>
        <w:t>, but a number of disciples</w:t>
      </w:r>
      <w:r>
        <w:rPr>
          <w:rtl w:val="0"/>
        </w:rPr>
        <w:t xml:space="preserve"> </w:t>
      </w:r>
      <w:r>
        <w:rPr>
          <w:rtl w:val="0"/>
          <w:lang w:val="en-US"/>
        </w:rPr>
        <w:t xml:space="preserve">at the </w:t>
      </w:r>
      <w:r>
        <w:rPr>
          <w:rStyle w:val="None"/>
          <w:i w:val="1"/>
          <w:iCs w:val="1"/>
          <w:rtl w:val="0"/>
          <w:lang w:val="en-US"/>
        </w:rPr>
        <w:t>same time</w:t>
      </w:r>
      <w:r>
        <w:rPr>
          <w:rtl w:val="0"/>
          <w:lang w:val="en-US"/>
        </w:rPr>
        <w:t xml:space="preserve"> and relative to the </w:t>
      </w:r>
      <w:r>
        <w:rPr>
          <w:rStyle w:val="None"/>
          <w:i w:val="1"/>
          <w:iCs w:val="1"/>
          <w:rtl w:val="0"/>
          <w:lang w:val="en-US"/>
        </w:rPr>
        <w:t xml:space="preserve">same events. </w:t>
      </w:r>
      <w:r>
        <w:rPr>
          <w:rtl w:val="0"/>
          <w:lang w:val="en-US"/>
        </w:rPr>
        <w:t>What would be their testimony based on what they saw and heard?</w:t>
      </w:r>
      <w:r>
        <w:rPr>
          <w:rtl w:val="0"/>
        </w:rPr>
        <w:t xml:space="preserve"> </w:t>
      </w:r>
    </w:p>
    <w:p>
      <w:pPr>
        <w:pStyle w:val="Body"/>
        <w:spacing w:after="200"/>
        <w:ind w:left="360"/>
        <w:rPr>
          <w:b w:val="1"/>
          <w:bCs w:val="1"/>
        </w:rPr>
      </w:pPr>
      <w:r>
        <w:rPr>
          <w:b w:val="1"/>
          <w:bCs w:val="1"/>
          <w:rtl w:val="0"/>
        </w:rPr>
        <w:t>Mt 8:27</w:t>
      </w:r>
    </w:p>
    <w:p>
      <w:pPr>
        <w:pStyle w:val="Body"/>
        <w:spacing w:after="200"/>
        <w:ind w:left="360"/>
      </w:pPr>
      <w:r>
        <w:rPr>
          <w:rStyle w:val="None"/>
          <w:b w:val="1"/>
          <w:bCs w:val="1"/>
          <w:rtl w:val="0"/>
          <w:lang w:val="en-US"/>
        </w:rPr>
        <w:t xml:space="preserve">Mt </w:t>
      </w:r>
      <w:r>
        <w:rPr>
          <w:rStyle w:val="None"/>
          <w:b w:val="1"/>
          <w:bCs w:val="1"/>
          <w:rtl w:val="0"/>
          <w:lang w:val="de-DE"/>
        </w:rPr>
        <w:t>14:33</w:t>
      </w:r>
    </w:p>
    <w:p>
      <w:pPr>
        <w:pStyle w:val="Body"/>
        <w:spacing w:after="200"/>
        <w:ind w:left="360"/>
        <w:rPr>
          <w:b w:val="1"/>
          <w:bCs w:val="1"/>
        </w:rPr>
      </w:pPr>
      <w:r>
        <w:rPr>
          <w:b w:val="1"/>
          <w:bCs w:val="1"/>
          <w:rtl w:val="0"/>
        </w:rPr>
        <w:t>Jn 16:30</w:t>
      </w:r>
    </w:p>
    <w:p>
      <w:pPr>
        <w:pStyle w:val="Body"/>
        <w:spacing w:before="120"/>
        <w:ind w:left="43" w:firstLine="0"/>
      </w:pPr>
      <w:r>
        <w:rPr>
          <w:rtl w:val="0"/>
          <w:lang w:val="en-US"/>
        </w:rPr>
        <w:t xml:space="preserve">People say, </w:t>
      </w:r>
      <w:r>
        <w:rPr>
          <w:rtl w:val="0"/>
          <w:lang w:val="en-US"/>
        </w:rPr>
        <w:t>“</w:t>
      </w:r>
      <w:r>
        <w:rPr>
          <w:rtl w:val="0"/>
          <w:lang w:val="en-US"/>
        </w:rPr>
        <w:t>But they were his disciples; you would expect them to speak favorably of him.</w:t>
      </w:r>
      <w:r>
        <w:rPr>
          <w:rtl w:val="0"/>
          <w:lang w:val="en-US"/>
        </w:rPr>
        <w:t xml:space="preserve">” </w:t>
      </w:r>
      <w:r>
        <w:rPr>
          <w:rtl w:val="0"/>
          <w:lang w:val="en-US"/>
        </w:rPr>
        <w:t xml:space="preserve">If they indeed saw what they said they saw, and heard what they said they heard, and experienced what they said they experienced, would you not </w:t>
      </w:r>
      <w:r>
        <w:rPr>
          <w:rStyle w:val="None"/>
          <w:i w:val="1"/>
          <w:iCs w:val="1"/>
          <w:rtl w:val="0"/>
          <w:lang w:val="en-US"/>
        </w:rPr>
        <w:t>expect</w:t>
      </w:r>
      <w:r>
        <w:rPr>
          <w:rtl w:val="0"/>
          <w:lang w:val="en-US"/>
        </w:rPr>
        <w:t xml:space="preserve"> them to become his disciples?! Would a just court rule out the testimony of those whose testimony favors the defendant?</w:t>
      </w:r>
    </w:p>
    <w:p>
      <w:pPr>
        <w:pStyle w:val="Body"/>
        <w:ind w:left="43"/>
        <w:jc w:val="center"/>
        <w:sectPr>
          <w:headerReference w:type="default" r:id="rId18"/>
          <w:pgSz w:w="12240" w:h="15840" w:orient="portrait"/>
          <w:pgMar w:top="1440" w:right="1080" w:bottom="720" w:left="1800" w:header="720" w:footer="864"/>
          <w:bidi w:val="0"/>
        </w:sectPr>
      </w:pPr>
      <w:r>
        <w:rPr>
          <w:rStyle w:val="None"/>
          <w:b w:val="1"/>
          <w:bCs w:val="1"/>
          <w:i w:val="1"/>
          <w:iCs w:val="1"/>
          <w:sz w:val="24"/>
          <w:szCs w:val="24"/>
          <w:rtl w:val="0"/>
          <w:lang w:val="en-US"/>
        </w:rPr>
        <w:t>You are the jury - it is up to you to decide</w:t>
      </w:r>
    </w:p>
    <w:p>
      <w:pPr>
        <w:pStyle w:val="Heading 3"/>
        <w:bidi w:val="0"/>
        <w:rPr>
          <w:rStyle w:val="None"/>
        </w:rPr>
      </w:pPr>
      <w:bookmarkStart w:name="_Toc6" w:id="6"/>
      <w:r>
        <w:rPr>
          <w:rStyle w:val="None"/>
          <w:rFonts w:cs="Arial Unicode MS" w:eastAsia="Arial Unicode MS"/>
          <w:rtl w:val="0"/>
          <w:lang w:val="en-US"/>
        </w:rPr>
        <w:t>Human Testimony: Populace</w:t>
      </w:r>
      <w:bookmarkEnd w:id="6"/>
    </w:p>
    <w:p>
      <w:pPr>
        <w:pStyle w:val="Body"/>
        <w:rPr>
          <w:spacing w:val="0"/>
        </w:rPr>
      </w:pPr>
      <w:r>
        <w:rPr>
          <w:spacing w:val="0"/>
          <w:rtl w:val="0"/>
          <w:lang w:val="en-US"/>
        </w:rPr>
        <w:t>People of the jury: We have heard testimony from the man on trial, Jesus, from John the Baptist, a self proclaimed herald, and from Jesus</w:t>
      </w:r>
      <w:r>
        <w:rPr>
          <w:spacing w:val="0"/>
          <w:rtl w:val="0"/>
          <w:lang w:val="en-US"/>
        </w:rPr>
        <w:t xml:space="preserve">’ </w:t>
      </w:r>
      <w:r>
        <w:rPr>
          <w:spacing w:val="0"/>
          <w:rtl w:val="0"/>
          <w:lang w:val="en-US"/>
        </w:rPr>
        <w:t>disciples. In this session of our trial we will bring in people of the city and country who had occasion to interact with this man. You will hear their testimony, and this, along with other evidences presented to this court, will be the basis of your verdict. Let</w:t>
      </w:r>
      <w:r>
        <w:rPr>
          <w:spacing w:val="0"/>
          <w:rtl w:val="0"/>
          <w:lang w:val="en-US"/>
        </w:rPr>
        <w:t>’</w:t>
      </w:r>
      <w:r>
        <w:rPr>
          <w:spacing w:val="0"/>
          <w:rtl w:val="0"/>
          <w:lang w:val="en-US"/>
        </w:rPr>
        <w:t xml:space="preserve">s call our first witnesses </w:t>
      </w:r>
      <w:r>
        <w:rPr>
          <w:spacing w:val="0"/>
          <w:rtl w:val="0"/>
          <w:lang w:val="en-US"/>
        </w:rPr>
        <w:t>…</w:t>
      </w:r>
    </w:p>
    <w:p>
      <w:pPr>
        <w:pStyle w:val="Body"/>
        <w:spacing w:before="80" w:after="80"/>
        <w:ind w:left="360"/>
        <w:rPr>
          <w:sz w:val="20"/>
          <w:szCs w:val="20"/>
        </w:rPr>
      </w:pPr>
      <w:r>
        <w:rPr>
          <w:sz w:val="20"/>
          <w:szCs w:val="20"/>
          <w:rtl w:val="0"/>
          <w:lang w:val="en-US"/>
        </w:rPr>
        <w:t xml:space="preserve">(Note in the scriptures below what the people said about Jesus </w:t>
      </w:r>
      <w:r>
        <w:rPr>
          <w:sz w:val="20"/>
          <w:szCs w:val="20"/>
          <w:rtl w:val="0"/>
          <w:lang w:val="en-US"/>
        </w:rPr>
        <w:t xml:space="preserve">… </w:t>
      </w:r>
      <w:r>
        <w:rPr>
          <w:sz w:val="20"/>
          <w:szCs w:val="20"/>
          <w:rtl w:val="0"/>
          <w:lang w:val="en-US"/>
        </w:rPr>
        <w:t xml:space="preserve">For thought: As you read the testimony of people who lived at that time and in that place, consider </w:t>
      </w:r>
      <w:r>
        <w:rPr>
          <w:sz w:val="20"/>
          <w:szCs w:val="20"/>
          <w:rtl w:val="0"/>
          <w:lang w:val="en-US"/>
        </w:rPr>
        <w:t xml:space="preserve">— </w:t>
      </w:r>
      <w:r>
        <w:rPr>
          <w:sz w:val="20"/>
          <w:szCs w:val="20"/>
          <w:rtl w:val="0"/>
          <w:lang w:val="en-US"/>
        </w:rPr>
        <w:t xml:space="preserve">would writers </w:t>
      </w:r>
      <w:r>
        <w:rPr>
          <w:sz w:val="20"/>
          <w:szCs w:val="20"/>
          <w:rtl w:val="0"/>
          <w:lang w:val="en-US"/>
        </w:rPr>
        <w:t xml:space="preserve">put this kind of testimony </w:t>
      </w:r>
      <w:r>
        <w:rPr>
          <w:sz w:val="20"/>
          <w:szCs w:val="20"/>
          <w:rtl w:val="0"/>
          <w:lang w:val="en-US"/>
        </w:rPr>
        <w:t>in their document if their purpose was forging a fake story to cause people to follow the man, Jesus?)</w:t>
      </w:r>
    </w:p>
    <w:p>
      <w:pPr>
        <w:pStyle w:val="Body"/>
        <w:numPr>
          <w:ilvl w:val="0"/>
          <w:numId w:val="2"/>
        </w:numPr>
        <w:rPr>
          <w:b w:val="1"/>
          <w:bCs w:val="1"/>
          <w:lang w:val="fr-FR"/>
        </w:rPr>
      </w:pPr>
      <w:r>
        <w:rPr>
          <w:b w:val="1"/>
          <w:bCs w:val="1"/>
          <w:rtl w:val="0"/>
          <w:lang w:val="fr-FR"/>
        </w:rPr>
        <w:t>Relatives</w:t>
      </w:r>
    </w:p>
    <w:p>
      <w:pPr>
        <w:pStyle w:val="Body"/>
        <w:spacing w:before="60" w:after="160"/>
        <w:ind w:left="360"/>
      </w:pPr>
      <w:r>
        <w:rPr>
          <w:rStyle w:val="None"/>
          <w:b w:val="1"/>
          <w:bCs w:val="1"/>
          <w:rtl w:val="0"/>
        </w:rPr>
        <w:t>Mk 3:21</w:t>
      </w:r>
      <w:r>
        <w:rPr>
          <w:rtl w:val="0"/>
          <w:lang w:val="en-US"/>
        </w:rPr>
        <w:t xml:space="preserve"> (</w:t>
      </w:r>
      <w:r>
        <w:rPr>
          <w:rtl w:val="0"/>
          <w:lang w:val="en-US"/>
        </w:rPr>
        <w:t>“</w:t>
      </w:r>
      <w:r>
        <w:rPr>
          <w:rtl w:val="0"/>
          <w:lang w:val="en-US"/>
        </w:rPr>
        <w:t>His own people</w:t>
      </w:r>
      <w:r>
        <w:rPr>
          <w:rtl w:val="0"/>
          <w:lang w:val="en-US"/>
        </w:rPr>
        <w:t xml:space="preserve">” </w:t>
      </w:r>
      <w:r>
        <w:rPr>
          <w:rtl w:val="0"/>
          <w:lang w:val="en-US"/>
        </w:rPr>
        <w:t xml:space="preserve">NASB, NKJV. Relatives? </w:t>
      </w:r>
      <w:r>
        <w:rPr>
          <w:rStyle w:val="None"/>
          <w:b w:val="1"/>
          <w:bCs w:val="1"/>
          <w:rtl w:val="0"/>
          <w:lang w:val="en-US"/>
        </w:rPr>
        <w:t>v31</w:t>
      </w:r>
      <w:r>
        <w:rPr>
          <w:rtl w:val="0"/>
          <w:lang w:val="en-US"/>
        </w:rPr>
        <w:t xml:space="preserve">. Friends?) - </w:t>
      </w:r>
    </w:p>
    <w:p>
      <w:pPr>
        <w:pStyle w:val="Body"/>
        <w:spacing w:after="160"/>
        <w:ind w:left="360"/>
        <w:rPr>
          <w:b w:val="1"/>
          <w:bCs w:val="1"/>
        </w:rPr>
      </w:pPr>
      <w:r>
        <w:rPr>
          <w:b w:val="1"/>
          <w:bCs w:val="1"/>
          <w:rtl w:val="0"/>
          <w:lang w:val="en-US"/>
        </w:rPr>
        <w:t>Jn 7:4</w:t>
      </w:r>
      <w:r>
        <w:rPr>
          <w:rStyle w:val="None"/>
          <w:b w:val="0"/>
          <w:bCs w:val="0"/>
          <w:rtl w:val="0"/>
          <w:lang w:val="en-US"/>
        </w:rPr>
        <w:t xml:space="preserve"> </w:t>
      </w:r>
    </w:p>
    <w:p>
      <w:pPr>
        <w:pStyle w:val="Body"/>
        <w:numPr>
          <w:ilvl w:val="0"/>
          <w:numId w:val="2"/>
        </w:numPr>
        <w:rPr>
          <w:b w:val="1"/>
          <w:bCs w:val="1"/>
        </w:rPr>
      </w:pPr>
      <w:r>
        <w:rPr>
          <w:b w:val="1"/>
          <w:bCs w:val="1"/>
          <w:rtl w:val="0"/>
        </w:rPr>
        <w:t>Samaritans</w:t>
      </w:r>
    </w:p>
    <w:p>
      <w:pPr>
        <w:pStyle w:val="Body"/>
        <w:spacing w:before="60" w:after="160"/>
        <w:ind w:left="360"/>
      </w:pPr>
      <w:r>
        <w:rPr>
          <w:rtl w:val="0"/>
          <w:lang w:val="en-US"/>
        </w:rPr>
        <w:t>Woman at well</w:t>
      </w:r>
      <w:r>
        <w:rPr>
          <w:rtl w:val="0"/>
          <w:lang w:val="en-US"/>
        </w:rPr>
        <w:t xml:space="preserve"> -</w:t>
      </w:r>
      <w:r>
        <w:rPr>
          <w:rtl w:val="0"/>
        </w:rPr>
        <w:t xml:space="preserve"> </w:t>
      </w:r>
      <w:r>
        <w:rPr>
          <w:rStyle w:val="None"/>
          <w:b w:val="1"/>
          <w:bCs w:val="1"/>
          <w:rtl w:val="0"/>
        </w:rPr>
        <w:t>Jn 4:19, 29</w:t>
      </w:r>
      <w:r>
        <w:rPr>
          <w:rStyle w:val="None"/>
          <w:b w:val="1"/>
          <w:bCs w:val="1"/>
          <w:rtl w:val="0"/>
          <w:lang w:val="en-US"/>
        </w:rPr>
        <w:t xml:space="preserve"> </w:t>
      </w:r>
      <w:r>
        <w:rPr>
          <w:rStyle w:val="None"/>
          <w:b w:val="1"/>
          <w:bCs w:val="1"/>
          <w:rtl w:val="0"/>
        </w:rPr>
        <w:t>(v18), 39</w:t>
      </w:r>
    </w:p>
    <w:p>
      <w:pPr>
        <w:pStyle w:val="Body"/>
        <w:spacing w:after="160"/>
        <w:ind w:left="360"/>
      </w:pPr>
      <w:r>
        <w:rPr>
          <w:rtl w:val="0"/>
          <w:lang w:val="en-US"/>
        </w:rPr>
        <w:t>People of the city</w:t>
      </w:r>
      <w:r>
        <w:rPr>
          <w:rtl w:val="0"/>
          <w:lang w:val="en-US"/>
        </w:rPr>
        <w:t xml:space="preserve"> of Sychar - </w:t>
      </w:r>
      <w:r>
        <w:rPr>
          <w:rStyle w:val="None"/>
          <w:b w:val="1"/>
          <w:bCs w:val="1"/>
          <w:rtl w:val="0"/>
        </w:rPr>
        <w:t>Jn 4:42 (v 5,28,30,39)</w:t>
      </w:r>
      <w:r>
        <w:rPr>
          <w:rtl w:val="0"/>
        </w:rPr>
        <w:t xml:space="preserve">  </w:t>
      </w:r>
    </w:p>
    <w:p>
      <w:pPr>
        <w:pStyle w:val="Body"/>
        <w:spacing w:after="160"/>
        <w:ind w:left="360"/>
      </w:pPr>
      <w:r>
        <w:rPr>
          <w:rtl w:val="0"/>
          <w:lang w:val="de-DE"/>
        </w:rPr>
        <w:t xml:space="preserve">Note: </w:t>
      </w:r>
      <w:r>
        <w:rPr>
          <w:rtl w:val="0"/>
          <w:lang w:val="en-US"/>
        </w:rPr>
        <w:t>The</w:t>
      </w:r>
      <w:r>
        <w:rPr>
          <w:rtl w:val="0"/>
        </w:rPr>
        <w:t xml:space="preserve"> Samaritans </w:t>
      </w:r>
      <w:r>
        <w:rPr>
          <w:rtl w:val="0"/>
          <w:lang w:val="en-US"/>
        </w:rPr>
        <w:t>and</w:t>
      </w:r>
      <w:r>
        <w:rPr>
          <w:rtl w:val="0"/>
          <w:lang w:val="en-US"/>
        </w:rPr>
        <w:t xml:space="preserve"> Jews hated one another,</w:t>
      </w:r>
      <w:r>
        <w:rPr>
          <w:rtl w:val="0"/>
          <w:lang w:val="en-US"/>
        </w:rPr>
        <w:t xml:space="preserve"> </w:t>
      </w:r>
      <w:r>
        <w:rPr>
          <w:rtl w:val="0"/>
          <w:lang w:val="en-US"/>
        </w:rPr>
        <w:t>and that they had their own religion.</w:t>
      </w:r>
    </w:p>
    <w:p>
      <w:pPr>
        <w:pStyle w:val="Body"/>
        <w:numPr>
          <w:ilvl w:val="0"/>
          <w:numId w:val="2"/>
        </w:numPr>
        <w:rPr>
          <w:b w:val="1"/>
          <w:bCs w:val="1"/>
        </w:rPr>
      </w:pPr>
      <w:r>
        <w:rPr>
          <w:b w:val="1"/>
          <w:bCs w:val="1"/>
          <w:rtl w:val="0"/>
        </w:rPr>
        <w:t>Gentiles</w:t>
      </w:r>
    </w:p>
    <w:p>
      <w:pPr>
        <w:pStyle w:val="Body"/>
        <w:spacing w:before="60" w:after="160"/>
        <w:ind w:left="360"/>
      </w:pPr>
      <w:r>
        <w:rPr>
          <w:rtl w:val="0"/>
          <w:lang w:val="en-US"/>
        </w:rPr>
        <w:t xml:space="preserve">Centurion with paralyzed servant - </w:t>
      </w:r>
      <w:r>
        <w:rPr>
          <w:rStyle w:val="None"/>
          <w:b w:val="1"/>
          <w:bCs w:val="1"/>
          <w:rtl w:val="0"/>
          <w:lang w:val="en-US"/>
        </w:rPr>
        <w:t>Mt 8:8-9</w:t>
      </w:r>
    </w:p>
    <w:p>
      <w:pPr>
        <w:pStyle w:val="Body"/>
        <w:spacing w:after="160"/>
        <w:ind w:left="360"/>
      </w:pPr>
      <w:r>
        <w:rPr>
          <w:rtl w:val="0"/>
          <w:lang w:val="en-US"/>
        </w:rPr>
        <w:t xml:space="preserve">Pilate </w:t>
      </w:r>
      <w:r>
        <w:rPr>
          <w:rtl w:val="0"/>
          <w:lang w:val="en-US"/>
        </w:rPr>
        <w:t>(t</w:t>
      </w:r>
      <w:r>
        <w:rPr>
          <w:rtl w:val="0"/>
          <w:lang w:val="en-US"/>
        </w:rPr>
        <w:t>hree times</w:t>
      </w:r>
      <w:r>
        <w:rPr>
          <w:rtl w:val="0"/>
          <w:lang w:val="en-US"/>
        </w:rPr>
        <w:t>) -</w:t>
      </w:r>
      <w:r>
        <w:rPr>
          <w:rtl w:val="0"/>
        </w:rPr>
        <w:t xml:space="preserve"> </w:t>
      </w:r>
      <w:r>
        <w:rPr>
          <w:rStyle w:val="None"/>
          <w:b w:val="1"/>
          <w:bCs w:val="1"/>
          <w:rtl w:val="0"/>
        </w:rPr>
        <w:t>Jn 18:38; 19:4,6</w:t>
      </w:r>
    </w:p>
    <w:p>
      <w:pPr>
        <w:pStyle w:val="Body"/>
        <w:spacing w:after="160"/>
        <w:ind w:left="360"/>
      </w:pPr>
      <w:r>
        <w:rPr>
          <w:rtl w:val="0"/>
          <w:lang w:val="en-US"/>
        </w:rPr>
        <w:t>Pilate</w:t>
      </w:r>
      <w:r>
        <w:rPr>
          <w:rtl w:val="1"/>
        </w:rPr>
        <w:t>’</w:t>
      </w:r>
      <w:r>
        <w:rPr>
          <w:rtl w:val="0"/>
          <w:lang w:val="en-US"/>
        </w:rPr>
        <w:t>s wife</w:t>
      </w:r>
      <w:r>
        <w:rPr>
          <w:rtl w:val="0"/>
          <w:lang w:val="en-US"/>
        </w:rPr>
        <w:t xml:space="preserve"> -</w:t>
      </w:r>
      <w:r>
        <w:rPr>
          <w:rtl w:val="0"/>
        </w:rPr>
        <w:t xml:space="preserve"> </w:t>
      </w:r>
      <w:r>
        <w:rPr>
          <w:rStyle w:val="None"/>
          <w:b w:val="1"/>
          <w:bCs w:val="1"/>
          <w:rtl w:val="0"/>
        </w:rPr>
        <w:t>Mt 27:19</w:t>
      </w:r>
    </w:p>
    <w:p>
      <w:pPr>
        <w:pStyle w:val="Body"/>
        <w:spacing w:after="160"/>
        <w:ind w:left="360"/>
      </w:pPr>
      <w:r>
        <w:rPr>
          <w:rtl w:val="0"/>
          <w:lang w:val="en-US"/>
        </w:rPr>
        <w:t xml:space="preserve">Centurion at the cross - </w:t>
      </w:r>
      <w:r>
        <w:rPr>
          <w:rStyle w:val="None"/>
          <w:b w:val="1"/>
          <w:bCs w:val="1"/>
          <w:rtl w:val="0"/>
        </w:rPr>
        <w:t>Mt 27:54</w:t>
      </w:r>
      <w:r>
        <w:rPr>
          <w:rtl w:val="0"/>
          <w:lang w:val="en-US"/>
        </w:rPr>
        <w:t xml:space="preserve"> </w:t>
      </w:r>
    </w:p>
    <w:p>
      <w:pPr>
        <w:pStyle w:val="Body"/>
        <w:numPr>
          <w:ilvl w:val="0"/>
          <w:numId w:val="2"/>
        </w:numPr>
        <w:rPr>
          <w:b w:val="1"/>
          <w:bCs w:val="1"/>
          <w:lang w:val="en-US"/>
        </w:rPr>
      </w:pPr>
      <w:r>
        <w:rPr>
          <w:b w:val="1"/>
          <w:bCs w:val="1"/>
          <w:rtl w:val="0"/>
          <w:lang w:val="en-US"/>
        </w:rPr>
        <w:t>Jewish multitude - divided</w:t>
      </w:r>
    </w:p>
    <w:p>
      <w:pPr>
        <w:pStyle w:val="Body"/>
        <w:spacing w:before="60"/>
        <w:ind w:left="360"/>
      </w:pPr>
      <w:r>
        <w:rPr>
          <w:rtl w:val="0"/>
          <w:lang w:val="it-IT"/>
        </w:rPr>
        <w:t xml:space="preserve">Con </w:t>
      </w:r>
    </w:p>
    <w:p>
      <w:pPr>
        <w:pStyle w:val="Body"/>
        <w:spacing w:after="160"/>
        <w:ind w:left="720"/>
        <w:rPr>
          <w:b w:val="1"/>
          <w:bCs w:val="1"/>
        </w:rPr>
      </w:pPr>
      <w:r>
        <w:rPr>
          <w:b w:val="1"/>
          <w:bCs w:val="1"/>
          <w:rtl w:val="0"/>
        </w:rPr>
        <w:t>Jn 7:12</w:t>
      </w:r>
    </w:p>
    <w:p>
      <w:pPr>
        <w:pStyle w:val="Body"/>
        <w:spacing w:after="160"/>
        <w:ind w:left="720"/>
        <w:rPr>
          <w:b w:val="1"/>
          <w:bCs w:val="1"/>
        </w:rPr>
      </w:pPr>
      <w:r>
        <w:rPr>
          <w:b w:val="1"/>
          <w:bCs w:val="1"/>
          <w:rtl w:val="0"/>
          <w:lang w:val="en-US"/>
        </w:rPr>
        <w:t>Jn 7:</w:t>
      </w:r>
      <w:r>
        <w:rPr>
          <w:b w:val="1"/>
          <w:bCs w:val="1"/>
          <w:rtl w:val="0"/>
        </w:rPr>
        <w:t>20</w:t>
      </w:r>
    </w:p>
    <w:p>
      <w:pPr>
        <w:pStyle w:val="Body"/>
        <w:spacing w:after="160"/>
        <w:ind w:left="720"/>
        <w:rPr>
          <w:b w:val="1"/>
          <w:bCs w:val="1"/>
        </w:rPr>
      </w:pPr>
      <w:r>
        <w:rPr>
          <w:b w:val="1"/>
          <w:bCs w:val="1"/>
          <w:rtl w:val="0"/>
          <w:lang w:val="en-US"/>
        </w:rPr>
        <w:t>Jn 7:</w:t>
      </w:r>
      <w:r>
        <w:rPr>
          <w:b w:val="1"/>
          <w:bCs w:val="1"/>
          <w:rtl w:val="0"/>
        </w:rPr>
        <w:t>27</w:t>
      </w:r>
    </w:p>
    <w:p>
      <w:pPr>
        <w:pStyle w:val="Body"/>
        <w:spacing w:after="160"/>
        <w:ind w:left="720"/>
        <w:rPr>
          <w:b w:val="1"/>
          <w:bCs w:val="1"/>
        </w:rPr>
      </w:pPr>
      <w:r>
        <w:rPr>
          <w:b w:val="1"/>
          <w:bCs w:val="1"/>
          <w:rtl w:val="0"/>
          <w:lang w:val="en-US"/>
        </w:rPr>
        <w:t>Jn 7:</w:t>
      </w:r>
      <w:r>
        <w:rPr>
          <w:b w:val="1"/>
          <w:bCs w:val="1"/>
          <w:rtl w:val="0"/>
        </w:rPr>
        <w:t>41-43</w:t>
      </w:r>
    </w:p>
    <w:p>
      <w:pPr>
        <w:pStyle w:val="Body"/>
        <w:spacing w:after="160"/>
        <w:ind w:left="720"/>
        <w:rPr>
          <w:b w:val="1"/>
          <w:bCs w:val="1"/>
        </w:rPr>
      </w:pPr>
      <w:r>
        <w:rPr>
          <w:b w:val="1"/>
          <w:bCs w:val="1"/>
          <w:rtl w:val="0"/>
          <w:lang w:val="en-US"/>
        </w:rPr>
        <w:t xml:space="preserve">Jn </w:t>
      </w:r>
      <w:r>
        <w:rPr>
          <w:b w:val="1"/>
          <w:bCs w:val="1"/>
          <w:rtl w:val="0"/>
        </w:rPr>
        <w:t>12:34</w:t>
      </w:r>
    </w:p>
    <w:p>
      <w:pPr>
        <w:pStyle w:val="Body"/>
        <w:spacing w:after="160"/>
        <w:ind w:left="720"/>
      </w:pPr>
      <w:r>
        <w:rPr>
          <w:rStyle w:val="None"/>
          <w:b w:val="1"/>
          <w:bCs w:val="1"/>
          <w:rtl w:val="0"/>
        </w:rPr>
        <w:t>Lk 7:39</w:t>
      </w:r>
      <w:r>
        <w:rPr>
          <w:rtl w:val="0"/>
          <w:lang w:val="en-US"/>
        </w:rPr>
        <w:t xml:space="preserve"> </w:t>
      </w:r>
    </w:p>
    <w:p>
      <w:pPr>
        <w:pStyle w:val="Body"/>
        <w:bidi w:val="0"/>
        <w:ind w:left="360"/>
      </w:pPr>
      <w:r>
        <w:rPr>
          <w:rtl w:val="0"/>
          <w:lang w:val="it-IT"/>
        </w:rPr>
        <w:t xml:space="preserve">Pro </w:t>
      </w:r>
    </w:p>
    <w:p>
      <w:pPr>
        <w:pStyle w:val="Body"/>
        <w:spacing w:after="160"/>
        <w:ind w:left="720"/>
      </w:pPr>
      <w:r>
        <w:rPr>
          <w:rStyle w:val="None"/>
          <w:b w:val="1"/>
          <w:bCs w:val="1"/>
          <w:rtl w:val="0"/>
          <w:lang w:val="de-DE"/>
        </w:rPr>
        <w:t>Jn 6:14</w:t>
      </w:r>
    </w:p>
    <w:p>
      <w:pPr>
        <w:pStyle w:val="Body"/>
        <w:spacing w:after="160"/>
        <w:ind w:left="720"/>
        <w:rPr>
          <w:b w:val="1"/>
          <w:bCs w:val="1"/>
        </w:rPr>
      </w:pPr>
      <w:r>
        <w:rPr>
          <w:b w:val="1"/>
          <w:bCs w:val="1"/>
          <w:rtl w:val="0"/>
          <w:lang w:val="en-US"/>
        </w:rPr>
        <w:t xml:space="preserve">Jn </w:t>
      </w:r>
      <w:r>
        <w:rPr>
          <w:b w:val="1"/>
          <w:bCs w:val="1"/>
          <w:rtl w:val="0"/>
        </w:rPr>
        <w:t>7:12</w:t>
      </w:r>
    </w:p>
    <w:p>
      <w:pPr>
        <w:pStyle w:val="Body"/>
        <w:spacing w:after="160"/>
        <w:ind w:left="720"/>
      </w:pPr>
      <w:r>
        <w:rPr>
          <w:rStyle w:val="None"/>
          <w:b w:val="1"/>
          <w:bCs w:val="1"/>
          <w:rtl w:val="0"/>
          <w:lang w:val="en-US"/>
        </w:rPr>
        <w:t>Jn 7:</w:t>
      </w:r>
      <w:r>
        <w:rPr>
          <w:rStyle w:val="None"/>
          <w:b w:val="1"/>
          <w:bCs w:val="1"/>
          <w:rtl w:val="0"/>
        </w:rPr>
        <w:t>31</w:t>
      </w:r>
    </w:p>
    <w:p>
      <w:pPr>
        <w:pStyle w:val="Body"/>
        <w:spacing w:after="160"/>
        <w:ind w:left="720"/>
      </w:pPr>
      <w:r>
        <w:rPr>
          <w:rStyle w:val="None"/>
          <w:b w:val="1"/>
          <w:bCs w:val="1"/>
          <w:rtl w:val="0"/>
          <w:lang w:val="en-US"/>
        </w:rPr>
        <w:t>Jn 7:</w:t>
      </w:r>
      <w:r>
        <w:rPr>
          <w:rStyle w:val="None"/>
          <w:b w:val="1"/>
          <w:bCs w:val="1"/>
          <w:rtl w:val="0"/>
        </w:rPr>
        <w:t>40</w:t>
      </w:r>
      <w:r>
        <w:rPr>
          <w:rStyle w:val="None"/>
          <w:b w:val="1"/>
          <w:bCs w:val="1"/>
          <w:rtl w:val="0"/>
          <w:lang w:val="en-US"/>
        </w:rPr>
        <w:t xml:space="preserve">, </w:t>
      </w:r>
      <w:r>
        <w:rPr>
          <w:rStyle w:val="None"/>
          <w:b w:val="1"/>
          <w:bCs w:val="1"/>
          <w:rtl w:val="0"/>
        </w:rPr>
        <w:t>41</w:t>
      </w:r>
    </w:p>
    <w:p>
      <w:pPr>
        <w:pStyle w:val="Body"/>
        <w:spacing w:after="160"/>
        <w:ind w:left="720"/>
      </w:pPr>
      <w:r>
        <w:rPr>
          <w:rStyle w:val="None"/>
          <w:b w:val="1"/>
          <w:bCs w:val="1"/>
          <w:rtl w:val="0"/>
          <w:lang w:val="en-US"/>
        </w:rPr>
        <w:t xml:space="preserve">Jn </w:t>
      </w:r>
      <w:r>
        <w:rPr>
          <w:rStyle w:val="None"/>
          <w:b w:val="1"/>
          <w:bCs w:val="1"/>
          <w:rtl w:val="0"/>
          <w:lang w:val="en-US"/>
        </w:rPr>
        <w:t>10:41</w:t>
      </w:r>
    </w:p>
    <w:p>
      <w:pPr>
        <w:pStyle w:val="Body"/>
        <w:spacing w:after="160"/>
        <w:ind w:left="720"/>
      </w:pPr>
      <w:r>
        <w:rPr>
          <w:rStyle w:val="None"/>
          <w:b w:val="1"/>
          <w:bCs w:val="1"/>
          <w:rtl w:val="0"/>
          <w:lang w:val="en-US"/>
        </w:rPr>
        <w:t xml:space="preserve">Jn </w:t>
      </w:r>
      <w:r>
        <w:rPr>
          <w:rStyle w:val="None"/>
          <w:b w:val="1"/>
          <w:bCs w:val="1"/>
          <w:rtl w:val="0"/>
        </w:rPr>
        <w:t>12:13</w:t>
      </w:r>
    </w:p>
    <w:p>
      <w:pPr>
        <w:pStyle w:val="Body"/>
        <w:spacing w:after="160"/>
        <w:ind w:left="720"/>
      </w:pPr>
      <w:r>
        <w:rPr>
          <w:rStyle w:val="None"/>
          <w:b w:val="1"/>
          <w:bCs w:val="1"/>
          <w:rtl w:val="0"/>
        </w:rPr>
        <w:t>Mk 2:12</w:t>
      </w:r>
    </w:p>
    <w:p>
      <w:pPr>
        <w:pStyle w:val="Body"/>
        <w:spacing w:after="160"/>
        <w:ind w:left="720"/>
      </w:pPr>
      <w:r>
        <w:rPr>
          <w:rStyle w:val="None"/>
          <w:b w:val="1"/>
          <w:bCs w:val="1"/>
          <w:rtl w:val="0"/>
          <w:lang w:val="en-US"/>
        </w:rPr>
        <w:t>Mk 7:37</w:t>
      </w:r>
    </w:p>
    <w:p>
      <w:pPr>
        <w:pStyle w:val="Body"/>
        <w:spacing w:after="160"/>
        <w:ind w:left="720"/>
      </w:pPr>
      <w:r>
        <w:rPr>
          <w:rStyle w:val="None"/>
          <w:b w:val="1"/>
          <w:bCs w:val="1"/>
          <w:rtl w:val="0"/>
          <w:lang w:val="ru-RU"/>
        </w:rPr>
        <w:t>Lk 7:16</w:t>
      </w:r>
    </w:p>
    <w:p>
      <w:pPr>
        <w:pStyle w:val="Body"/>
        <w:spacing w:after="160"/>
        <w:ind w:left="360"/>
        <w:jc w:val="center"/>
        <w:sectPr>
          <w:headerReference w:type="default" r:id="rId19"/>
          <w:pgSz w:w="12240" w:h="15840" w:orient="portrait"/>
          <w:pgMar w:top="1440" w:right="1080" w:bottom="720" w:left="1800" w:header="720" w:footer="864"/>
          <w:bidi w:val="0"/>
        </w:sectPr>
      </w:pPr>
      <w:r>
        <w:rPr>
          <w:b w:val="1"/>
          <w:bCs w:val="1"/>
          <w:i w:val="1"/>
          <w:iCs w:val="1"/>
          <w:rtl w:val="0"/>
          <w:lang w:val="en-US"/>
        </w:rPr>
        <w:t>Court will resume next class period with additional witnesses from the populace.</w:t>
      </w:r>
    </w:p>
    <w:p>
      <w:pPr>
        <w:pStyle w:val="Heading 3"/>
        <w:bidi w:val="0"/>
        <w:rPr>
          <w:rStyle w:val="None"/>
        </w:rPr>
      </w:pPr>
      <w:bookmarkStart w:name="_Toc7" w:id="7"/>
      <w:r>
        <w:rPr>
          <w:rStyle w:val="None"/>
          <w:rFonts w:cs="Arial Unicode MS" w:eastAsia="Arial Unicode MS"/>
          <w:rtl w:val="0"/>
          <w:lang w:val="en-US"/>
        </w:rPr>
        <w:t>Human Testimony: Populace (II)</w:t>
      </w:r>
      <w:bookmarkEnd w:id="7"/>
    </w:p>
    <w:p>
      <w:pPr>
        <w:pStyle w:val="Body"/>
        <w:spacing w:after="60"/>
        <w:rPr>
          <w:spacing w:val="0"/>
        </w:rPr>
      </w:pPr>
      <w:r>
        <w:rPr>
          <w:rStyle w:val="None"/>
          <w:spacing w:val="0"/>
          <w:rtl w:val="0"/>
          <w:lang w:val="en-US"/>
        </w:rPr>
        <w:t>Who is this man, Jesus? I</w:t>
      </w:r>
      <w:r>
        <w:rPr>
          <w:rStyle w:val="None"/>
          <w:spacing w:val="0"/>
          <w:rtl w:val="0"/>
          <w:lang w:val="en-US"/>
        </w:rPr>
        <w:t>’</w:t>
      </w:r>
      <w:r>
        <w:rPr>
          <w:rStyle w:val="None"/>
          <w:spacing w:val="0"/>
          <w:rtl w:val="0"/>
          <w:lang w:val="en-US"/>
        </w:rPr>
        <w:t>ve never met him; you</w:t>
      </w:r>
      <w:r>
        <w:rPr>
          <w:rStyle w:val="None"/>
          <w:spacing w:val="0"/>
          <w:rtl w:val="0"/>
          <w:lang w:val="en-US"/>
        </w:rPr>
        <w:t>’</w:t>
      </w:r>
      <w:r>
        <w:rPr>
          <w:rStyle w:val="None"/>
          <w:spacing w:val="0"/>
          <w:rtl w:val="0"/>
          <w:lang w:val="en-US"/>
        </w:rPr>
        <w:t>ve never met him. But, we have reliable copies of documents that date to the first century recording testimony of people who had met him, heard him, and had experiences with him. We continue to bring these witnesses before the jury</w:t>
      </w:r>
      <w:r>
        <w:rPr>
          <w:rStyle w:val="None"/>
          <w:spacing w:val="0"/>
          <w:rtl w:val="0"/>
          <w:lang w:val="en-US"/>
        </w:rPr>
        <w:t>—</w:t>
      </w:r>
      <w:r>
        <w:rPr>
          <w:rStyle w:val="None"/>
          <w:spacing w:val="0"/>
          <w:rtl w:val="0"/>
          <w:lang w:val="en-US"/>
        </w:rPr>
        <w:t>that</w:t>
      </w:r>
      <w:r>
        <w:rPr>
          <w:rStyle w:val="None"/>
          <w:spacing w:val="0"/>
          <w:rtl w:val="0"/>
          <w:lang w:val="en-US"/>
        </w:rPr>
        <w:t>’</w:t>
      </w:r>
      <w:r>
        <w:rPr>
          <w:rStyle w:val="None"/>
          <w:spacing w:val="0"/>
          <w:rtl w:val="0"/>
          <w:lang w:val="en-US"/>
        </w:rPr>
        <w:t xml:space="preserve">s YOU. These witnesses had </w:t>
      </w:r>
      <w:r>
        <w:rPr>
          <w:rStyle w:val="None"/>
          <w:i w:val="1"/>
          <w:iCs w:val="1"/>
          <w:spacing w:val="0"/>
          <w:rtl w:val="0"/>
          <w:lang w:val="en-US"/>
        </w:rPr>
        <w:t xml:space="preserve">different </w:t>
      </w:r>
      <w:r>
        <w:rPr>
          <w:rStyle w:val="None"/>
          <w:spacing w:val="0"/>
          <w:rtl w:val="0"/>
          <w:lang w:val="en-US"/>
        </w:rPr>
        <w:t xml:space="preserve"> views. Listen to their testimony </w:t>
      </w:r>
      <w:r>
        <w:rPr>
          <w:rStyle w:val="None"/>
          <w:spacing w:val="0"/>
          <w:rtl w:val="0"/>
          <w:lang w:val="en-US"/>
        </w:rPr>
        <w:t xml:space="preserve">… </w:t>
      </w:r>
      <w:r>
        <w:rPr>
          <w:rStyle w:val="None"/>
          <w:spacing w:val="0"/>
          <w:rtl w:val="0"/>
          <w:lang w:val="en-US"/>
        </w:rPr>
        <w:t xml:space="preserve">(look at the following references in these documents and make a note as to their testimony) </w:t>
      </w:r>
      <w:r>
        <w:rPr>
          <w:rStyle w:val="None"/>
          <w:spacing w:val="0"/>
          <w:rtl w:val="0"/>
          <w:lang w:val="en-US"/>
        </w:rPr>
        <w:t xml:space="preserve">— </w:t>
      </w:r>
      <w:r>
        <w:rPr>
          <w:rStyle w:val="None"/>
          <w:spacing w:val="0"/>
          <w:rtl w:val="0"/>
          <w:lang w:val="en-US"/>
        </w:rPr>
        <w:t>it will be your responsibility to sift through the evidence and reach a verdict about this man and his claims.</w:t>
      </w:r>
      <w:r>
        <w:rPr>
          <w:spacing w:val="0"/>
          <w:rtl w:val="0"/>
          <w:lang w:val="en-US"/>
        </w:rPr>
        <w:t xml:space="preserve"> </w:t>
      </w:r>
    </w:p>
    <w:p>
      <w:pPr>
        <w:pStyle w:val="Body"/>
        <w:spacing w:after="120"/>
        <w:ind w:left="360"/>
        <w:rPr>
          <w:spacing w:val="-1"/>
          <w:sz w:val="20"/>
          <w:szCs w:val="20"/>
        </w:rPr>
      </w:pPr>
      <w:r>
        <w:rPr>
          <w:spacing w:val="-1"/>
          <w:sz w:val="20"/>
          <w:szCs w:val="20"/>
          <w:rtl w:val="0"/>
          <w:lang w:val="en-US"/>
        </w:rPr>
        <w:t xml:space="preserve">For thought: Is human testimony less credible as it gets older? E.g., is testimony that was accepted as testimony a week ago less admissible because a month has past? </w:t>
      </w:r>
      <w:r>
        <w:rPr>
          <w:spacing w:val="-1"/>
          <w:sz w:val="20"/>
          <w:szCs w:val="20"/>
          <w:rtl w:val="0"/>
          <w:lang w:val="en-US"/>
        </w:rPr>
        <w:t>…</w:t>
      </w:r>
      <w:r>
        <w:rPr>
          <w:spacing w:val="-1"/>
          <w:sz w:val="20"/>
          <w:szCs w:val="20"/>
          <w:rtl w:val="0"/>
          <w:lang w:val="en-US"/>
        </w:rPr>
        <w:t xml:space="preserve">a year? </w:t>
      </w:r>
      <w:r>
        <w:rPr>
          <w:spacing w:val="-1"/>
          <w:sz w:val="20"/>
          <w:szCs w:val="20"/>
          <w:rtl w:val="0"/>
          <w:lang w:val="en-US"/>
        </w:rPr>
        <w:t>…</w:t>
      </w:r>
      <w:r>
        <w:rPr>
          <w:spacing w:val="-1"/>
          <w:sz w:val="20"/>
          <w:szCs w:val="20"/>
          <w:rtl w:val="0"/>
          <w:lang w:val="en-US"/>
        </w:rPr>
        <w:t xml:space="preserve">100 years? The question is </w:t>
      </w:r>
      <w:r>
        <w:rPr>
          <w:rStyle w:val="None"/>
          <w:i w:val="1"/>
          <w:iCs w:val="1"/>
          <w:spacing w:val="-1"/>
          <w:sz w:val="20"/>
          <w:szCs w:val="20"/>
          <w:rtl w:val="0"/>
          <w:lang w:val="en-US"/>
        </w:rPr>
        <w:t>not</w:t>
      </w:r>
      <w:r>
        <w:rPr>
          <w:spacing w:val="-1"/>
          <w:sz w:val="20"/>
          <w:szCs w:val="20"/>
          <w:rtl w:val="0"/>
          <w:lang w:val="en-US"/>
        </w:rPr>
        <w:t xml:space="preserve"> whether you agree with it, but is it any less </w:t>
      </w:r>
      <w:r>
        <w:rPr>
          <w:spacing w:val="-1"/>
          <w:sz w:val="20"/>
          <w:szCs w:val="20"/>
          <w:rtl w:val="0"/>
          <w:lang w:val="fr-FR"/>
        </w:rPr>
        <w:t>admissible</w:t>
      </w:r>
      <w:r>
        <w:rPr>
          <w:spacing w:val="-1"/>
          <w:sz w:val="20"/>
          <w:szCs w:val="20"/>
          <w:rtl w:val="0"/>
          <w:lang w:val="en-US"/>
        </w:rPr>
        <w:t xml:space="preserve"> as evidence of what that person said if nothing has been uncovered to undermine the credible record of that testimony?</w:t>
      </w:r>
    </w:p>
    <w:p>
      <w:pPr>
        <w:pStyle w:val="Body"/>
        <w:numPr>
          <w:ilvl w:val="0"/>
          <w:numId w:val="2"/>
        </w:numPr>
        <w:rPr>
          <w:b w:val="1"/>
          <w:bCs w:val="1"/>
          <w:lang w:val="en-US"/>
        </w:rPr>
      </w:pPr>
      <w:r>
        <w:rPr>
          <w:b w:val="1"/>
          <w:bCs w:val="1"/>
          <w:rtl w:val="0"/>
          <w:lang w:val="en-US"/>
        </w:rPr>
        <w:t>Jewish rulers, Pharisees, scribes</w:t>
      </w:r>
    </w:p>
    <w:p>
      <w:pPr>
        <w:pStyle w:val="Body"/>
        <w:spacing w:before="60" w:after="140"/>
        <w:ind w:left="360"/>
        <w:rPr>
          <w:b w:val="1"/>
          <w:bCs w:val="1"/>
        </w:rPr>
      </w:pPr>
      <w:r>
        <w:rPr>
          <w:b w:val="1"/>
          <w:bCs w:val="1"/>
          <w:rtl w:val="0"/>
          <w:lang w:val="de-DE"/>
        </w:rPr>
        <w:t>Jn 6:42</w:t>
      </w:r>
    </w:p>
    <w:p>
      <w:pPr>
        <w:pStyle w:val="Body"/>
        <w:spacing w:after="140"/>
        <w:ind w:left="360"/>
        <w:rPr>
          <w:b w:val="1"/>
          <w:bCs w:val="1"/>
        </w:rPr>
      </w:pPr>
      <w:r>
        <w:rPr>
          <w:b w:val="1"/>
          <w:bCs w:val="1"/>
          <w:rtl w:val="0"/>
          <w:lang w:val="en-US"/>
        </w:rPr>
        <w:t xml:space="preserve">Jn </w:t>
      </w:r>
      <w:r>
        <w:rPr>
          <w:b w:val="1"/>
          <w:bCs w:val="1"/>
          <w:rtl w:val="0"/>
          <w:lang w:val="ru-RU"/>
        </w:rPr>
        <w:t>7:15</w:t>
      </w:r>
    </w:p>
    <w:p>
      <w:pPr>
        <w:pStyle w:val="Body"/>
        <w:spacing w:after="140"/>
        <w:ind w:left="360"/>
        <w:rPr>
          <w:b w:val="1"/>
          <w:bCs w:val="1"/>
        </w:rPr>
      </w:pPr>
      <w:r>
        <w:rPr>
          <w:b w:val="1"/>
          <w:bCs w:val="1"/>
          <w:rtl w:val="0"/>
          <w:lang w:val="en-US"/>
        </w:rPr>
        <w:t>Jn 7:</w:t>
      </w:r>
      <w:r>
        <w:rPr>
          <w:b w:val="1"/>
          <w:bCs w:val="1"/>
          <w:rtl w:val="0"/>
        </w:rPr>
        <w:t>47-49</w:t>
      </w:r>
    </w:p>
    <w:p>
      <w:pPr>
        <w:pStyle w:val="Body"/>
        <w:spacing w:after="140"/>
        <w:ind w:left="360"/>
        <w:rPr>
          <w:b w:val="1"/>
          <w:bCs w:val="1"/>
        </w:rPr>
      </w:pPr>
      <w:r>
        <w:rPr>
          <w:b w:val="1"/>
          <w:bCs w:val="1"/>
          <w:rtl w:val="0"/>
          <w:lang w:val="en-US"/>
        </w:rPr>
        <w:t>Jn 7:</w:t>
      </w:r>
      <w:r>
        <w:rPr>
          <w:b w:val="1"/>
          <w:bCs w:val="1"/>
          <w:rtl w:val="0"/>
        </w:rPr>
        <w:t>52</w:t>
      </w:r>
    </w:p>
    <w:p>
      <w:pPr>
        <w:pStyle w:val="Body"/>
        <w:spacing w:after="140"/>
        <w:ind w:left="360"/>
        <w:rPr>
          <w:b w:val="1"/>
          <w:bCs w:val="1"/>
        </w:rPr>
      </w:pPr>
      <w:r>
        <w:rPr>
          <w:b w:val="1"/>
          <w:bCs w:val="1"/>
          <w:rtl w:val="0"/>
          <w:lang w:val="en-US"/>
        </w:rPr>
        <w:t xml:space="preserve">Jn </w:t>
      </w:r>
      <w:r>
        <w:rPr>
          <w:b w:val="1"/>
          <w:bCs w:val="1"/>
          <w:rtl w:val="0"/>
        </w:rPr>
        <w:t>8:13</w:t>
      </w:r>
    </w:p>
    <w:p>
      <w:pPr>
        <w:pStyle w:val="Body"/>
        <w:spacing w:after="140"/>
        <w:ind w:left="360"/>
        <w:rPr>
          <w:b w:val="1"/>
          <w:bCs w:val="1"/>
        </w:rPr>
      </w:pPr>
      <w:r>
        <w:rPr>
          <w:b w:val="1"/>
          <w:bCs w:val="1"/>
          <w:rtl w:val="0"/>
          <w:lang w:val="en-US"/>
        </w:rPr>
        <w:t>Jn 8:</w:t>
      </w:r>
      <w:r>
        <w:rPr>
          <w:b w:val="1"/>
          <w:bCs w:val="1"/>
          <w:rtl w:val="0"/>
        </w:rPr>
        <w:t>48</w:t>
      </w:r>
    </w:p>
    <w:p>
      <w:pPr>
        <w:pStyle w:val="Body"/>
        <w:spacing w:after="140"/>
        <w:ind w:left="360"/>
        <w:rPr>
          <w:b w:val="1"/>
          <w:bCs w:val="1"/>
        </w:rPr>
      </w:pPr>
      <w:r>
        <w:rPr>
          <w:b w:val="1"/>
          <w:bCs w:val="1"/>
          <w:rtl w:val="0"/>
          <w:lang w:val="en-US"/>
        </w:rPr>
        <w:t xml:space="preserve">Jn </w:t>
      </w:r>
      <w:r>
        <w:rPr>
          <w:b w:val="1"/>
          <w:bCs w:val="1"/>
          <w:rtl w:val="0"/>
        </w:rPr>
        <w:t>9:16</w:t>
      </w:r>
    </w:p>
    <w:p>
      <w:pPr>
        <w:pStyle w:val="Body"/>
        <w:spacing w:after="140"/>
        <w:ind w:left="360"/>
        <w:rPr>
          <w:b w:val="1"/>
          <w:bCs w:val="1"/>
        </w:rPr>
      </w:pPr>
      <w:r>
        <w:rPr>
          <w:b w:val="1"/>
          <w:bCs w:val="1"/>
          <w:rtl w:val="0"/>
          <w:lang w:val="en-US"/>
        </w:rPr>
        <w:t xml:space="preserve">Jn </w:t>
      </w:r>
      <w:r>
        <w:rPr>
          <w:b w:val="1"/>
          <w:bCs w:val="1"/>
          <w:rtl w:val="0"/>
        </w:rPr>
        <w:t>10:20-21</w:t>
      </w:r>
    </w:p>
    <w:p>
      <w:pPr>
        <w:pStyle w:val="Body"/>
        <w:spacing w:after="140"/>
        <w:ind w:left="360"/>
        <w:rPr>
          <w:b w:val="1"/>
          <w:bCs w:val="1"/>
        </w:rPr>
      </w:pPr>
      <w:r>
        <w:rPr>
          <w:b w:val="1"/>
          <w:bCs w:val="1"/>
          <w:rtl w:val="0"/>
          <w:lang w:val="en-US"/>
        </w:rPr>
        <w:t>Jn 10:</w:t>
      </w:r>
      <w:r>
        <w:rPr>
          <w:b w:val="1"/>
          <w:bCs w:val="1"/>
          <w:rtl w:val="0"/>
        </w:rPr>
        <w:t>33</w:t>
      </w:r>
    </w:p>
    <w:p>
      <w:pPr>
        <w:pStyle w:val="Body"/>
        <w:spacing w:after="140"/>
        <w:ind w:left="360"/>
        <w:rPr>
          <w:b w:val="1"/>
          <w:bCs w:val="1"/>
        </w:rPr>
      </w:pPr>
      <w:r>
        <w:rPr>
          <w:b w:val="1"/>
          <w:bCs w:val="1"/>
          <w:rtl w:val="0"/>
          <w:lang w:val="en-US"/>
        </w:rPr>
        <w:t xml:space="preserve">Jn </w:t>
      </w:r>
      <w:r>
        <w:rPr>
          <w:b w:val="1"/>
          <w:bCs w:val="1"/>
          <w:rtl w:val="0"/>
        </w:rPr>
        <w:t>11:37</w:t>
      </w:r>
    </w:p>
    <w:p>
      <w:pPr>
        <w:pStyle w:val="Body"/>
        <w:spacing w:after="140"/>
        <w:ind w:left="360"/>
        <w:rPr>
          <w:b w:val="1"/>
          <w:bCs w:val="1"/>
        </w:rPr>
      </w:pPr>
      <w:r>
        <w:rPr>
          <w:b w:val="1"/>
          <w:bCs w:val="1"/>
          <w:rtl w:val="0"/>
          <w:lang w:val="en-US"/>
        </w:rPr>
        <w:t>Jn 11:</w:t>
      </w:r>
      <w:r>
        <w:rPr>
          <w:b w:val="1"/>
          <w:bCs w:val="1"/>
          <w:rtl w:val="0"/>
        </w:rPr>
        <w:t>47-48 (Note Jn 12:42,43)</w:t>
      </w:r>
    </w:p>
    <w:p>
      <w:pPr>
        <w:pStyle w:val="Body"/>
        <w:spacing w:after="140"/>
        <w:ind w:left="360"/>
        <w:rPr>
          <w:b w:val="1"/>
          <w:bCs w:val="1"/>
        </w:rPr>
      </w:pPr>
      <w:r>
        <w:rPr>
          <w:b w:val="1"/>
          <w:bCs w:val="1"/>
          <w:rtl w:val="0"/>
        </w:rPr>
        <w:t>Mt 9:3</w:t>
      </w:r>
    </w:p>
    <w:p>
      <w:pPr>
        <w:pStyle w:val="Body"/>
        <w:spacing w:after="140"/>
        <w:ind w:left="360"/>
        <w:rPr>
          <w:b w:val="1"/>
          <w:bCs w:val="1"/>
        </w:rPr>
      </w:pPr>
      <w:r>
        <w:rPr>
          <w:b w:val="1"/>
          <w:bCs w:val="1"/>
          <w:rtl w:val="0"/>
          <w:lang w:val="en-US"/>
        </w:rPr>
        <w:t>Mt 9:</w:t>
      </w:r>
      <w:r>
        <w:rPr>
          <w:b w:val="1"/>
          <w:bCs w:val="1"/>
          <w:rtl w:val="0"/>
        </w:rPr>
        <w:t>34 (12:24)</w:t>
      </w:r>
    </w:p>
    <w:p>
      <w:pPr>
        <w:pStyle w:val="Body"/>
        <w:spacing w:after="140"/>
        <w:ind w:left="360"/>
        <w:rPr>
          <w:b w:val="1"/>
          <w:bCs w:val="1"/>
        </w:rPr>
      </w:pPr>
      <w:r>
        <w:rPr>
          <w:b w:val="1"/>
          <w:bCs w:val="1"/>
          <w:rtl w:val="0"/>
          <w:lang w:val="en-US"/>
        </w:rPr>
        <w:t xml:space="preserve">Mt </w:t>
      </w:r>
      <w:r>
        <w:rPr>
          <w:b w:val="1"/>
          <w:bCs w:val="1"/>
          <w:rtl w:val="0"/>
        </w:rPr>
        <w:t>12:38</w:t>
      </w:r>
    </w:p>
    <w:p>
      <w:pPr>
        <w:pStyle w:val="Body"/>
        <w:spacing w:after="140"/>
        <w:ind w:left="360"/>
        <w:rPr>
          <w:b w:val="1"/>
          <w:bCs w:val="1"/>
        </w:rPr>
      </w:pPr>
      <w:r>
        <w:rPr>
          <w:b w:val="1"/>
          <w:bCs w:val="1"/>
          <w:rtl w:val="0"/>
          <w:lang w:val="en-US"/>
        </w:rPr>
        <w:t xml:space="preserve">Mt </w:t>
      </w:r>
      <w:r>
        <w:rPr>
          <w:b w:val="1"/>
          <w:bCs w:val="1"/>
          <w:rtl w:val="0"/>
        </w:rPr>
        <w:t>27:63</w:t>
      </w:r>
    </w:p>
    <w:p>
      <w:pPr>
        <w:pStyle w:val="Body"/>
        <w:bidi w:val="0"/>
        <w:ind w:left="360"/>
      </w:pPr>
      <w:r>
        <w:rPr>
          <w:rStyle w:val="None"/>
          <w:b w:val="1"/>
          <w:bCs w:val="1"/>
          <w:rtl w:val="0"/>
        </w:rPr>
        <w:t>Jn 3:2</w:t>
      </w:r>
    </w:p>
    <w:p>
      <w:pPr>
        <w:pStyle w:val="Body"/>
        <w:spacing w:after="140"/>
        <w:ind w:left="720"/>
      </w:pPr>
      <w:r>
        <w:rPr>
          <w:rtl w:val="0"/>
          <w:lang w:val="en-US"/>
        </w:rPr>
        <w:t xml:space="preserve">A man with a sense of justice, </w:t>
      </w:r>
      <w:r>
        <w:rPr>
          <w:rStyle w:val="None"/>
          <w:b w:val="1"/>
          <w:bCs w:val="1"/>
          <w:rtl w:val="0"/>
        </w:rPr>
        <w:t>Jn 7:50-51</w:t>
      </w:r>
      <w:r>
        <w:rPr>
          <w:rtl w:val="0"/>
        </w:rPr>
        <w:t xml:space="preserve">. </w:t>
      </w:r>
      <w:r>
        <w:rPr>
          <w:rtl w:val="0"/>
          <w:lang w:val="en-US"/>
        </w:rPr>
        <w:t>Note</w:t>
      </w:r>
      <w:r>
        <w:rPr>
          <w:rtl w:val="0"/>
        </w:rPr>
        <w:t xml:space="preserve"> </w:t>
      </w:r>
      <w:r>
        <w:rPr>
          <w:rStyle w:val="None"/>
          <w:b w:val="1"/>
          <w:bCs w:val="1"/>
          <w:rtl w:val="0"/>
        </w:rPr>
        <w:t>Jn 19:39</w:t>
      </w:r>
      <w:r>
        <w:rPr>
          <w:rtl w:val="0"/>
        </w:rPr>
        <w:t>.</w:t>
      </w:r>
    </w:p>
    <w:p>
      <w:pPr>
        <w:pStyle w:val="Body"/>
        <w:numPr>
          <w:ilvl w:val="0"/>
          <w:numId w:val="2"/>
        </w:numPr>
        <w:spacing w:before="120" w:after="140"/>
        <w:rPr>
          <w:b w:val="1"/>
          <w:bCs w:val="1"/>
          <w:lang w:val="en-US"/>
        </w:rPr>
      </w:pPr>
      <w:r>
        <w:rPr>
          <w:b w:val="1"/>
          <w:bCs w:val="1"/>
          <w:rtl w:val="0"/>
          <w:lang w:val="en-US"/>
        </w:rPr>
        <w:t>Officers of the Jews</w:t>
      </w:r>
      <w:r>
        <w:rPr>
          <w:rStyle w:val="None"/>
          <w:b w:val="0"/>
          <w:bCs w:val="0"/>
          <w:rtl w:val="0"/>
          <w:lang w:val="en-US"/>
        </w:rPr>
        <w:t xml:space="preserve"> - </w:t>
      </w:r>
      <w:r>
        <w:rPr>
          <w:b w:val="1"/>
          <w:bCs w:val="1"/>
          <w:rtl w:val="0"/>
          <w:lang w:val="en-US"/>
        </w:rPr>
        <w:t>J</w:t>
      </w:r>
      <w:r>
        <w:rPr>
          <w:b w:val="1"/>
          <w:bCs w:val="1"/>
          <w:rtl w:val="0"/>
        </w:rPr>
        <w:t>n 7:46</w:t>
      </w:r>
    </w:p>
    <w:p>
      <w:pPr>
        <w:pStyle w:val="Body"/>
        <w:numPr>
          <w:ilvl w:val="0"/>
          <w:numId w:val="2"/>
        </w:numPr>
        <w:spacing w:before="120" w:after="140"/>
        <w:rPr>
          <w:b w:val="1"/>
          <w:bCs w:val="1"/>
          <w:lang w:val="en-US"/>
        </w:rPr>
      </w:pPr>
      <w:r>
        <w:rPr>
          <w:b w:val="1"/>
          <w:bCs w:val="1"/>
          <w:rtl w:val="0"/>
          <w:lang w:val="en-US"/>
        </w:rPr>
        <w:t>Hometown people</w:t>
      </w:r>
      <w:r>
        <w:rPr>
          <w:rStyle w:val="None"/>
          <w:b w:val="0"/>
          <w:bCs w:val="0"/>
          <w:rtl w:val="0"/>
          <w:lang w:val="en-US"/>
        </w:rPr>
        <w:t xml:space="preserve"> - </w:t>
      </w:r>
      <w:r>
        <w:rPr>
          <w:b w:val="1"/>
          <w:bCs w:val="1"/>
          <w:rtl w:val="0"/>
        </w:rPr>
        <w:t>Mt 13:54-56</w:t>
      </w:r>
    </w:p>
    <w:p>
      <w:pPr>
        <w:pStyle w:val="Body"/>
        <w:numPr>
          <w:ilvl w:val="0"/>
          <w:numId w:val="2"/>
        </w:numPr>
        <w:spacing w:before="120"/>
        <w:rPr>
          <w:b w:val="1"/>
          <w:bCs w:val="1"/>
          <w:lang w:val="en-US"/>
        </w:rPr>
      </w:pPr>
      <w:r>
        <w:rPr>
          <w:b w:val="1"/>
          <w:bCs w:val="1"/>
          <w:rtl w:val="0"/>
          <w:lang w:val="en-US"/>
        </w:rPr>
        <w:t>Others</w:t>
      </w:r>
    </w:p>
    <w:p>
      <w:pPr>
        <w:pStyle w:val="Body"/>
        <w:spacing w:before="60" w:after="80"/>
        <w:ind w:left="360"/>
      </w:pPr>
      <w:r>
        <w:rPr>
          <w:rtl w:val="0"/>
          <w:lang w:val="en-US"/>
        </w:rPr>
        <w:t>Man born blind -</w:t>
      </w:r>
      <w:r>
        <w:rPr>
          <w:rStyle w:val="None"/>
          <w:b w:val="1"/>
          <w:bCs w:val="1"/>
          <w:rtl w:val="0"/>
        </w:rPr>
        <w:t xml:space="preserve"> Jn 9:10-11,15,17,30-33,38</w:t>
      </w:r>
      <w:r>
        <w:rPr>
          <w:rtl w:val="0"/>
          <w:lang w:val="en-US"/>
        </w:rPr>
        <w:t xml:space="preserve"> (sum up his testimony)</w:t>
      </w:r>
    </w:p>
    <w:p>
      <w:pPr>
        <w:pStyle w:val="Body"/>
        <w:spacing w:before="60" w:after="80"/>
        <w:ind w:left="360"/>
      </w:pPr>
      <w:r>
        <w:rPr>
          <w:rtl w:val="0"/>
          <w:lang w:val="es-ES_tradnl"/>
        </w:rPr>
        <w:t xml:space="preserve">Simeon - </w:t>
      </w:r>
      <w:r>
        <w:rPr>
          <w:rStyle w:val="None"/>
          <w:b w:val="1"/>
          <w:bCs w:val="1"/>
          <w:rtl w:val="0"/>
        </w:rPr>
        <w:t>Lk 2:29-32, 34-35</w:t>
      </w:r>
      <w:r>
        <w:rPr>
          <w:rtl w:val="0"/>
          <w:lang w:val="en-US"/>
        </w:rPr>
        <w:t xml:space="preserve"> </w:t>
      </w:r>
    </w:p>
    <w:p>
      <w:pPr>
        <w:pStyle w:val="Body"/>
        <w:spacing w:before="60" w:after="80"/>
        <w:ind w:left="360"/>
      </w:pPr>
      <w:r>
        <w:rPr>
          <w:rtl w:val="0"/>
          <w:lang w:val="it-IT"/>
        </w:rPr>
        <w:t xml:space="preserve">Anna - </w:t>
      </w:r>
      <w:r>
        <w:rPr>
          <w:rStyle w:val="None"/>
          <w:b w:val="1"/>
          <w:bCs w:val="1"/>
          <w:rtl w:val="0"/>
        </w:rPr>
        <w:t>Lk 2:38</w:t>
      </w:r>
    </w:p>
    <w:p>
      <w:pPr>
        <w:pStyle w:val="Body"/>
        <w:spacing w:before="60" w:after="80"/>
        <w:ind w:left="360"/>
      </w:pPr>
      <w:r>
        <w:rPr>
          <w:rtl w:val="0"/>
        </w:rPr>
        <w:t xml:space="preserve">Seventy - </w:t>
      </w:r>
      <w:r>
        <w:rPr>
          <w:rStyle w:val="None"/>
          <w:b w:val="1"/>
          <w:bCs w:val="1"/>
          <w:rtl w:val="0"/>
        </w:rPr>
        <w:t>Lk 10:17</w:t>
      </w:r>
    </w:p>
    <w:p>
      <w:pPr>
        <w:pStyle w:val="Body"/>
        <w:spacing w:before="60" w:after="80"/>
        <w:ind w:left="360"/>
        <w:rPr>
          <w:rStyle w:val="None"/>
          <w:b w:val="1"/>
          <w:bCs w:val="1"/>
        </w:rPr>
      </w:pPr>
      <w:r>
        <w:rPr>
          <w:rtl w:val="0"/>
          <w:lang w:val="en-US"/>
        </w:rPr>
        <w:t xml:space="preserve">Thief on the cross - </w:t>
      </w:r>
      <w:r>
        <w:rPr>
          <w:rStyle w:val="None"/>
          <w:b w:val="1"/>
          <w:bCs w:val="1"/>
          <w:rtl w:val="0"/>
        </w:rPr>
        <w:t>Lk 23:39-42</w:t>
      </w:r>
    </w:p>
    <w:p>
      <w:pPr>
        <w:pStyle w:val="Body"/>
        <w:bidi w:val="0"/>
        <w:sectPr>
          <w:headerReference w:type="default" r:id="rId20"/>
          <w:pgSz w:w="12240" w:h="15840" w:orient="portrait"/>
          <w:pgMar w:top="1440" w:right="1080" w:bottom="720" w:left="1800" w:header="720" w:footer="864"/>
          <w:bidi w:val="0"/>
        </w:sectPr>
      </w:pPr>
      <w:r>
        <w:rPr>
          <w:rtl w:val="0"/>
          <w:lang w:val="en-US"/>
        </w:rPr>
        <w:t xml:space="preserve">So, here are the witnesses.  We have heard from his friends and his enemies, from the interested and the unconcerned, his nearest relatives and foreigners, from the powerful and the common man, from those who met him once to those who knew him well, from men and women from all walks of life. </w:t>
      </w:r>
      <w:r>
        <w:rPr>
          <w:rStyle w:val="None"/>
          <w:i w:val="1"/>
          <w:iCs w:val="1"/>
          <w:rtl w:val="0"/>
          <w:lang w:val="en-US"/>
        </w:rPr>
        <w:t>YOU must be the jury.</w:t>
      </w:r>
      <w:r>
        <w:rPr>
          <w:rtl w:val="0"/>
          <w:lang w:val="en-US"/>
        </w:rPr>
        <w:t xml:space="preserve"> Remember the solemnness of your decision: if he IS the Son of God, eternity hangs in the balance! If he IS the Savior of the world, we owe him our undying love! If he IS the King of Israel, we owe him our unrestrained allegiance!</w:t>
      </w:r>
    </w:p>
    <w:p>
      <w:pPr>
        <w:pStyle w:val="Heading 3"/>
        <w:bidi w:val="0"/>
      </w:pPr>
      <w:bookmarkStart w:name="_Toc8" w:id="8"/>
      <w:r>
        <w:rPr>
          <w:rFonts w:cs="Arial Unicode MS" w:eastAsia="Arial Unicode MS"/>
          <w:rtl w:val="0"/>
          <w:lang w:val="en-US"/>
        </w:rPr>
        <w:t>Miracles</w:t>
      </w:r>
      <w:bookmarkEnd w:id="8"/>
    </w:p>
    <w:p>
      <w:pPr>
        <w:pStyle w:val="Body"/>
        <w:bidi w:val="0"/>
      </w:pPr>
      <w:r>
        <w:rPr>
          <w:rStyle w:val="None"/>
          <w:b w:val="1"/>
          <w:bCs w:val="1"/>
          <w:rtl w:val="0"/>
          <w:lang w:val="en-US"/>
        </w:rPr>
        <w:t>Jn 6:30</w:t>
      </w:r>
      <w:r>
        <w:rPr>
          <w:rtl w:val="0"/>
          <w:lang w:val="en-US"/>
        </w:rPr>
        <w:t xml:space="preserve"> - What did the Jews ask for and why?</w:t>
      </w:r>
    </w:p>
    <w:p>
      <w:pPr>
        <w:pStyle w:val="Body"/>
        <w:spacing w:before="60"/>
      </w:pPr>
      <w:r>
        <w:rPr>
          <w:rStyle w:val="None"/>
          <w:b w:val="1"/>
          <w:bCs w:val="1"/>
          <w:rtl w:val="0"/>
          <w:lang w:val="en-US"/>
        </w:rPr>
        <w:t>Jn 3:2</w:t>
      </w:r>
      <w:r>
        <w:rPr>
          <w:rtl w:val="0"/>
          <w:lang w:val="en-US"/>
        </w:rPr>
        <w:t xml:space="preserve"> - How did Nicodemus define the </w:t>
      </w:r>
      <w:r>
        <w:rPr>
          <w:rtl w:val="0"/>
          <w:lang w:val="en-US"/>
        </w:rPr>
        <w:t>“</w:t>
      </w:r>
      <w:r>
        <w:rPr>
          <w:rtl w:val="0"/>
          <w:lang w:val="en-US"/>
        </w:rPr>
        <w:t>signs</w:t>
      </w:r>
      <w:r>
        <w:rPr>
          <w:rtl w:val="0"/>
          <w:lang w:val="en-US"/>
        </w:rPr>
        <w:t xml:space="preserve">” </w:t>
      </w:r>
      <w:r>
        <w:rPr>
          <w:rtl w:val="0"/>
          <w:lang w:val="en-US"/>
        </w:rPr>
        <w:t>Jesus performed?</w:t>
      </w:r>
    </w:p>
    <w:p>
      <w:pPr>
        <w:pStyle w:val="Body"/>
        <w:spacing w:before="60" w:after="120"/>
      </w:pPr>
      <w:r>
        <w:rPr>
          <w:rStyle w:val="None"/>
          <w:b w:val="1"/>
          <w:bCs w:val="1"/>
          <w:rtl w:val="0"/>
          <w:lang w:val="en-US"/>
        </w:rPr>
        <w:t>Jn 20:30-31</w:t>
      </w:r>
      <w:r>
        <w:rPr>
          <w:rtl w:val="0"/>
          <w:lang w:val="en-US"/>
        </w:rPr>
        <w:t xml:space="preserve"> - Why did John say he recorded the </w:t>
      </w:r>
      <w:r>
        <w:rPr>
          <w:rtl w:val="0"/>
          <w:lang w:val="en-US"/>
        </w:rPr>
        <w:t>“</w:t>
      </w:r>
      <w:r>
        <w:rPr>
          <w:rtl w:val="0"/>
          <w:lang w:val="en-US"/>
        </w:rPr>
        <w:t>signs</w:t>
      </w:r>
      <w:r>
        <w:rPr>
          <w:rtl w:val="0"/>
          <w:lang w:val="en-US"/>
        </w:rPr>
        <w:t xml:space="preserve">” </w:t>
      </w:r>
      <w:r>
        <w:rPr>
          <w:rtl w:val="0"/>
          <w:lang w:val="en-US"/>
        </w:rPr>
        <w:t>Jesus performed?</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before="60"/>
        <w:ind w:left="43" w:firstLine="0"/>
        <w:rPr>
          <w:sz w:val="20"/>
          <w:szCs w:val="20"/>
        </w:rPr>
      </w:pPr>
      <w:r>
        <w:rPr>
          <w:rStyle w:val="None"/>
          <w:i w:val="1"/>
          <w:iCs w:val="1"/>
          <w:sz w:val="20"/>
          <w:szCs w:val="20"/>
          <w:rtl w:val="0"/>
          <w:lang w:val="en-US"/>
        </w:rPr>
        <w:t xml:space="preserve">Parents - </w:t>
      </w:r>
      <w:r>
        <w:rPr>
          <w:sz w:val="20"/>
          <w:szCs w:val="20"/>
          <w:rtl w:val="0"/>
          <w:lang w:val="en-US"/>
        </w:rPr>
        <w:t xml:space="preserve">suggestion: Ask your children some questions to survey their concept of </w:t>
      </w:r>
      <w:r>
        <w:rPr>
          <w:sz w:val="20"/>
          <w:szCs w:val="20"/>
          <w:rtl w:val="0"/>
          <w:lang w:val="en-US"/>
        </w:rPr>
        <w:t>“</w:t>
      </w:r>
      <w:r>
        <w:rPr>
          <w:sz w:val="20"/>
          <w:szCs w:val="20"/>
          <w:rtl w:val="0"/>
          <w:lang w:val="en-US"/>
        </w:rPr>
        <w:t>miracle.</w:t>
      </w:r>
      <w:r>
        <w:rPr>
          <w:sz w:val="20"/>
          <w:szCs w:val="20"/>
          <w:rtl w:val="0"/>
          <w:lang w:val="en-US"/>
        </w:rPr>
        <w:t xml:space="preserve">” </w:t>
      </w:r>
      <w:r>
        <w:rPr>
          <w:sz w:val="20"/>
          <w:szCs w:val="20"/>
          <w:rtl w:val="0"/>
          <w:lang w:val="en-US"/>
        </w:rPr>
        <w:t>E.g., would it be a miracle if everyone in your family survived your car going over a 300 foot cliff, turning over and over, with every widow broken, the roof crushed in, and landing in the ocean? Do you believe miracles happen today? Do you believe miracles ever happened? Why do think so?</w:t>
      </w:r>
    </w:p>
    <w:p>
      <w:pPr>
        <w:pStyle w:val="Body"/>
        <w:numPr>
          <w:ilvl w:val="0"/>
          <w:numId w:val="5"/>
        </w:numPr>
        <w:spacing w:before="60"/>
        <w:rPr>
          <w:lang w:val="en-US"/>
        </w:rPr>
      </w:pPr>
      <w:r>
        <w:rPr>
          <w:rtl w:val="0"/>
          <w:lang w:val="en-US"/>
        </w:rPr>
        <w:t>How can you prove 2+2 = 4?</w:t>
      </w:r>
    </w:p>
    <w:p>
      <w:pPr>
        <w:pStyle w:val="Body"/>
        <w:numPr>
          <w:ilvl w:val="0"/>
          <w:numId w:val="5"/>
        </w:numPr>
        <w:spacing w:before="60"/>
        <w:rPr>
          <w:lang w:val="en-US"/>
        </w:rPr>
      </w:pPr>
      <w:r>
        <w:rPr>
          <w:rtl w:val="0"/>
          <w:lang w:val="en-US"/>
        </w:rPr>
        <w:t>How can you prove the cooking top on your stove is hot?</w:t>
      </w:r>
      <w:r>
        <w:rPr>
          <w:rStyle w:val="comments"/>
          <w:sz w:val="22"/>
          <w:szCs w:val="22"/>
          <w:rtl w:val="0"/>
          <w:lang w:val="en-US"/>
        </w:rPr>
        <w:t xml:space="preserve"> </w:t>
      </w:r>
    </w:p>
    <w:p>
      <w:pPr>
        <w:pStyle w:val="Body"/>
        <w:numPr>
          <w:ilvl w:val="0"/>
          <w:numId w:val="5"/>
        </w:numPr>
        <w:spacing w:before="60"/>
        <w:rPr>
          <w:lang w:val="en-US"/>
        </w:rPr>
      </w:pPr>
      <w:r>
        <w:rPr>
          <w:rtl w:val="0"/>
          <w:lang w:val="en-US"/>
        </w:rPr>
        <w:t xml:space="preserve">How can you prove the </w:t>
      </w:r>
      <w:r>
        <w:rPr>
          <w:rtl w:val="0"/>
          <w:lang w:val="en-US"/>
        </w:rPr>
        <w:t>Declaration of Independence was signed July 4, 1776</w:t>
      </w:r>
      <w:r>
        <w:rPr>
          <w:rtl w:val="0"/>
          <w:lang w:val="en-US"/>
        </w:rPr>
        <w:t>?</w:t>
      </w:r>
      <w:r>
        <w:rPr>
          <w:rStyle w:val="comments"/>
          <w:sz w:val="22"/>
          <w:szCs w:val="22"/>
          <w:rtl w:val="0"/>
          <w:lang w:val="en-US"/>
        </w:rPr>
        <w:t xml:space="preserve">  </w:t>
      </w:r>
    </w:p>
    <w:p>
      <w:pPr>
        <w:pStyle w:val="Body"/>
        <w:spacing w:before="60" w:after="120"/>
        <w:ind w:left="43" w:firstLine="0"/>
      </w:pPr>
      <w:r>
        <w:rPr>
          <w:rtl w:val="0"/>
          <w:lang w:val="en-US"/>
        </w:rPr>
        <w:t>Which of these three types of evidence (</w:t>
      </w:r>
      <w:r>
        <w:rPr>
          <w:rtl w:val="0"/>
          <w:lang w:val="fr-FR"/>
        </w:rPr>
        <w:t>demonstration</w:t>
      </w:r>
      <w:r>
        <w:rPr>
          <w:rtl w:val="0"/>
          <w:lang w:val="en-US"/>
        </w:rPr>
        <w:t>; sense; testimony) would prove whether miracles happened?</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before="60"/>
        <w:ind w:left="43" w:firstLine="0"/>
        <w:rPr>
          <w:sz w:val="20"/>
          <w:szCs w:val="20"/>
        </w:rPr>
      </w:pPr>
      <w:r>
        <w:rPr>
          <w:rStyle w:val="None"/>
          <w:i w:val="1"/>
          <w:iCs w:val="1"/>
          <w:sz w:val="20"/>
          <w:szCs w:val="20"/>
          <w:rtl w:val="0"/>
          <w:lang w:val="en-US"/>
        </w:rPr>
        <w:t xml:space="preserve">Parents - </w:t>
      </w:r>
      <w:r>
        <w:rPr>
          <w:sz w:val="20"/>
          <w:szCs w:val="20"/>
          <w:rtl w:val="0"/>
          <w:lang w:val="en-US"/>
        </w:rPr>
        <w:t>suggestion: A scenario to present to your children - someone denies the two people you call Mom and Dad are your biological parents. Why? 1) It</w:t>
      </w:r>
      <w:r>
        <w:rPr>
          <w:sz w:val="20"/>
          <w:szCs w:val="20"/>
          <w:rtl w:val="0"/>
          <w:lang w:val="en-US"/>
        </w:rPr>
        <w:t>’</w:t>
      </w:r>
      <w:r>
        <w:rPr>
          <w:sz w:val="20"/>
          <w:szCs w:val="20"/>
          <w:rtl w:val="0"/>
          <w:lang w:val="en-US"/>
        </w:rPr>
        <w:t xml:space="preserve">s impossible - you are so different (hair, skin color, weight, height </w:t>
      </w:r>
      <w:r>
        <w:rPr>
          <w:sz w:val="20"/>
          <w:szCs w:val="20"/>
          <w:rtl w:val="0"/>
          <w:lang w:val="en-US"/>
        </w:rPr>
        <w:t>…</w:t>
      </w:r>
      <w:r>
        <w:rPr>
          <w:sz w:val="20"/>
          <w:szCs w:val="20"/>
          <w:rtl w:val="0"/>
          <w:lang w:val="en-US"/>
        </w:rPr>
        <w:t>).        2) I have never seen and I do not know of anyone else who has ever seen parents with children that look like you.  3) I don</w:t>
      </w:r>
      <w:r>
        <w:rPr>
          <w:sz w:val="20"/>
          <w:szCs w:val="20"/>
          <w:rtl w:val="0"/>
          <w:lang w:val="en-US"/>
        </w:rPr>
        <w:t>’</w:t>
      </w:r>
      <w:r>
        <w:rPr>
          <w:sz w:val="20"/>
          <w:szCs w:val="20"/>
          <w:rtl w:val="0"/>
          <w:lang w:val="en-US"/>
        </w:rPr>
        <w:t xml:space="preserve">t care what you say, your parents say, or your family says, I do not believe you are their biological children. </w:t>
      </w:r>
      <w:r>
        <w:rPr>
          <w:rStyle w:val="None"/>
          <w:spacing w:val="-1"/>
          <w:sz w:val="20"/>
          <w:szCs w:val="20"/>
          <w:rtl w:val="0"/>
          <w:lang w:val="en-US"/>
        </w:rPr>
        <w:t xml:space="preserve">4) There are children who think the persons they call </w:t>
      </w:r>
      <w:r>
        <w:rPr>
          <w:rStyle w:val="None"/>
          <w:spacing w:val="-1"/>
          <w:sz w:val="20"/>
          <w:szCs w:val="20"/>
          <w:rtl w:val="0"/>
          <w:lang w:val="en-US"/>
        </w:rPr>
        <w:t>“</w:t>
      </w:r>
      <w:r>
        <w:rPr>
          <w:rStyle w:val="None"/>
          <w:spacing w:val="-1"/>
          <w:sz w:val="20"/>
          <w:szCs w:val="20"/>
          <w:rtl w:val="0"/>
          <w:lang w:val="en-US"/>
        </w:rPr>
        <w:t>Mom</w:t>
      </w:r>
      <w:r>
        <w:rPr>
          <w:rStyle w:val="None"/>
          <w:spacing w:val="-1"/>
          <w:sz w:val="20"/>
          <w:szCs w:val="20"/>
          <w:rtl w:val="0"/>
          <w:lang w:val="en-US"/>
        </w:rPr>
        <w:t xml:space="preserve">” </w:t>
      </w:r>
      <w:r>
        <w:rPr>
          <w:rStyle w:val="None"/>
          <w:spacing w:val="-1"/>
          <w:sz w:val="20"/>
          <w:szCs w:val="20"/>
          <w:rtl w:val="0"/>
          <w:lang w:val="en-US"/>
        </w:rPr>
        <w:t xml:space="preserve">and </w:t>
      </w:r>
      <w:r>
        <w:rPr>
          <w:rStyle w:val="None"/>
          <w:spacing w:val="-1"/>
          <w:sz w:val="20"/>
          <w:szCs w:val="20"/>
          <w:rtl w:val="0"/>
          <w:lang w:val="en-US"/>
        </w:rPr>
        <w:t>“</w:t>
      </w:r>
      <w:r>
        <w:rPr>
          <w:rStyle w:val="None"/>
          <w:spacing w:val="-1"/>
          <w:sz w:val="20"/>
          <w:szCs w:val="20"/>
          <w:rtl w:val="0"/>
          <w:lang w:val="en-US"/>
        </w:rPr>
        <w:t>Dad</w:t>
      </w:r>
      <w:r>
        <w:rPr>
          <w:rStyle w:val="None"/>
          <w:spacing w:val="-1"/>
          <w:sz w:val="20"/>
          <w:szCs w:val="20"/>
          <w:rtl w:val="0"/>
          <w:lang w:val="en-US"/>
        </w:rPr>
        <w:t xml:space="preserve">” </w:t>
      </w:r>
      <w:r>
        <w:rPr>
          <w:rStyle w:val="None"/>
          <w:spacing w:val="-1"/>
          <w:sz w:val="20"/>
          <w:szCs w:val="20"/>
          <w:rtl w:val="0"/>
          <w:lang w:val="en-US"/>
        </w:rPr>
        <w:t>are their biological parents, but they are not.</w:t>
      </w:r>
      <w:r>
        <w:rPr>
          <w:sz w:val="20"/>
          <w:szCs w:val="20"/>
          <w:rtl w:val="0"/>
          <w:lang w:val="en-US"/>
        </w:rPr>
        <w:t xml:space="preserve"> 5) If you really were the biological children of your </w:t>
      </w:r>
      <w:r>
        <w:rPr>
          <w:sz w:val="20"/>
          <w:szCs w:val="20"/>
          <w:rtl w:val="0"/>
          <w:lang w:val="en-US"/>
        </w:rPr>
        <w:t>“</w:t>
      </w:r>
      <w:r>
        <w:rPr>
          <w:sz w:val="20"/>
          <w:szCs w:val="20"/>
          <w:rtl w:val="0"/>
          <w:lang w:val="en-US"/>
        </w:rPr>
        <w:t>parents,</w:t>
      </w:r>
      <w:r>
        <w:rPr>
          <w:sz w:val="20"/>
          <w:szCs w:val="20"/>
          <w:rtl w:val="0"/>
          <w:lang w:val="en-US"/>
        </w:rPr>
        <w:t xml:space="preserve">” </w:t>
      </w:r>
      <w:r>
        <w:rPr>
          <w:sz w:val="20"/>
          <w:szCs w:val="20"/>
          <w:rtl w:val="0"/>
          <w:lang w:val="en-US"/>
        </w:rPr>
        <w:t xml:space="preserve">I would believe it and so would everyone else. Would this shake your faith in who were your parents? Or, would you begin to question the </w:t>
      </w:r>
      <w:r>
        <w:rPr>
          <w:rStyle w:val="None"/>
          <w:i w:val="1"/>
          <w:iCs w:val="1"/>
          <w:sz w:val="20"/>
          <w:szCs w:val="20"/>
          <w:rtl w:val="0"/>
          <w:lang w:val="en-US"/>
        </w:rPr>
        <w:t>bias, motives, logic and honesty</w:t>
      </w:r>
      <w:r>
        <w:rPr>
          <w:sz w:val="20"/>
          <w:szCs w:val="20"/>
          <w:rtl w:val="0"/>
          <w:lang w:val="en-US"/>
        </w:rPr>
        <w:t xml:space="preserve"> of the objector? These </w:t>
      </w:r>
      <w:r>
        <w:rPr>
          <w:sz w:val="20"/>
          <w:szCs w:val="20"/>
          <w:rtl w:val="0"/>
          <w:lang w:val="it-IT"/>
        </w:rPr>
        <w:t>categories</w:t>
      </w:r>
      <w:r>
        <w:rPr>
          <w:sz w:val="20"/>
          <w:szCs w:val="20"/>
          <w:rtl w:val="0"/>
          <w:lang w:val="en-US"/>
        </w:rPr>
        <w:t xml:space="preserve"> parallel to some degree the reasons </w:t>
      </w:r>
      <w:r>
        <w:rPr>
          <w:sz w:val="20"/>
          <w:szCs w:val="20"/>
          <w:rtl w:val="0"/>
          <w:lang w:val="en-US"/>
        </w:rPr>
        <w:t>miracles</w:t>
      </w:r>
      <w:r>
        <w:rPr>
          <w:sz w:val="20"/>
          <w:szCs w:val="20"/>
          <w:rtl w:val="0"/>
          <w:lang w:val="en-US"/>
        </w:rPr>
        <w:t xml:space="preserve"> are denied</w:t>
      </w:r>
      <w:r>
        <w:rPr>
          <w:sz w:val="20"/>
          <w:szCs w:val="20"/>
          <w:rtl w:val="0"/>
          <w:lang w:val="en-US"/>
        </w:rPr>
        <w:t xml:space="preserve">… </w:t>
      </w:r>
      <w:r>
        <w:rPr>
          <w:sz w:val="20"/>
          <w:szCs w:val="20"/>
          <w:rtl w:val="0"/>
          <w:lang w:val="en-US"/>
        </w:rPr>
        <w:t xml:space="preserve">see the lesson. </w:t>
      </w:r>
    </w:p>
    <w:p>
      <w:pPr>
        <w:pStyle w:val="Body"/>
        <w:spacing w:before="120"/>
        <w:ind w:left="43" w:firstLine="0"/>
        <w:rPr>
          <w:b w:val="1"/>
          <w:bCs w:val="1"/>
          <w:sz w:val="24"/>
          <w:szCs w:val="24"/>
        </w:rPr>
      </w:pPr>
      <w:r>
        <w:rPr>
          <w:b w:val="1"/>
          <w:bCs w:val="1"/>
          <w:sz w:val="24"/>
          <w:szCs w:val="24"/>
          <w:rtl w:val="0"/>
          <w:lang w:val="en-US"/>
        </w:rPr>
        <w:t>Reasons Miracles Denied</w:t>
      </w:r>
    </w:p>
    <w:p>
      <w:pPr>
        <w:pStyle w:val="Body"/>
        <w:numPr>
          <w:ilvl w:val="0"/>
          <w:numId w:val="7"/>
        </w:numPr>
        <w:spacing w:before="60"/>
        <w:rPr>
          <w:b w:val="1"/>
          <w:bCs w:val="1"/>
          <w:lang w:val="en-US"/>
        </w:rPr>
      </w:pPr>
      <w:r>
        <w:rPr>
          <w:b w:val="1"/>
          <w:bCs w:val="1"/>
          <w:rtl w:val="0"/>
          <w:lang w:val="en-US"/>
        </w:rPr>
        <w:t>Miracles are impossible</w:t>
      </w:r>
    </w:p>
    <w:p>
      <w:pPr>
        <w:pStyle w:val="Body"/>
        <w:spacing w:before="20" w:after="60"/>
        <w:ind w:left="720"/>
        <w:rPr>
          <w:spacing w:val="0"/>
        </w:rPr>
      </w:pPr>
      <w:r>
        <w:rPr>
          <w:spacing w:val="0"/>
          <w:rtl w:val="0"/>
          <w:lang w:val="en-US"/>
        </w:rPr>
        <w:t xml:space="preserve">What is that makes miracles possible? </w:t>
      </w:r>
      <w:r>
        <w:rPr>
          <w:rStyle w:val="None"/>
          <w:b w:val="1"/>
          <w:bCs w:val="1"/>
          <w:spacing w:val="0"/>
          <w:rtl w:val="0"/>
          <w:lang w:val="en-US"/>
        </w:rPr>
        <w:t>Gen 18:14; Job 42:2; Lk 1:37; Ac 26:8</w:t>
      </w:r>
      <w:r>
        <w:rPr>
          <w:spacing w:val="0"/>
          <w:rtl w:val="0"/>
          <w:lang w:val="en-US"/>
        </w:rPr>
        <w:t xml:space="preserve">. See </w:t>
      </w:r>
      <w:r>
        <w:rPr>
          <w:rStyle w:val="None"/>
          <w:b w:val="1"/>
          <w:bCs w:val="1"/>
          <w:spacing w:val="0"/>
          <w:rtl w:val="0"/>
          <w:lang w:val="en-US"/>
        </w:rPr>
        <w:t>Jn 3:2; 9:32-33b.</w:t>
      </w:r>
    </w:p>
    <w:p>
      <w:pPr>
        <w:pStyle w:val="Body"/>
        <w:numPr>
          <w:ilvl w:val="0"/>
          <w:numId w:val="7"/>
        </w:numPr>
        <w:rPr>
          <w:b w:val="1"/>
          <w:bCs w:val="1"/>
          <w:lang w:val="en-US"/>
        </w:rPr>
      </w:pPr>
      <w:r>
        <w:rPr>
          <w:b w:val="1"/>
          <w:bCs w:val="1"/>
          <w:rtl w:val="0"/>
          <w:lang w:val="en-US"/>
        </w:rPr>
        <w:t xml:space="preserve">They are contrary to experience </w:t>
      </w:r>
    </w:p>
    <w:p>
      <w:pPr>
        <w:pStyle w:val="Body"/>
        <w:spacing w:before="20"/>
        <w:ind w:left="720"/>
        <w:rPr>
          <w:rStyle w:val="comments"/>
        </w:rPr>
      </w:pPr>
      <w:r>
        <w:rPr>
          <w:rStyle w:val="None"/>
          <w:i w:val="1"/>
          <w:iCs w:val="1"/>
          <w:rtl w:val="0"/>
          <w:lang w:val="en-US"/>
        </w:rPr>
        <w:t>My</w:t>
      </w:r>
      <w:r>
        <w:rPr>
          <w:rtl w:val="0"/>
          <w:lang w:val="en-US"/>
        </w:rPr>
        <w:t xml:space="preserve"> experience? Experience of people who are living </w:t>
      </w:r>
      <w:r>
        <w:rPr>
          <w:rStyle w:val="None"/>
          <w:i w:val="1"/>
          <w:iCs w:val="1"/>
          <w:rtl w:val="0"/>
          <w:lang w:val="en-US"/>
        </w:rPr>
        <w:t>today</w:t>
      </w:r>
      <w:r>
        <w:rPr>
          <w:rtl w:val="0"/>
          <w:lang w:val="en-US"/>
        </w:rPr>
        <w:t xml:space="preserve">? </w:t>
      </w:r>
      <w:r>
        <w:rPr>
          <w:rStyle w:val="None"/>
          <w:i w:val="1"/>
          <w:iCs w:val="1"/>
          <w:rtl w:val="0"/>
          <w:lang w:val="en-US"/>
        </w:rPr>
        <w:t>Anyone</w:t>
      </w:r>
      <w:r>
        <w:rPr>
          <w:rStyle w:val="None"/>
          <w:i w:val="1"/>
          <w:iCs w:val="1"/>
          <w:rtl w:val="0"/>
          <w:lang w:val="en-US"/>
        </w:rPr>
        <w:t>’</w:t>
      </w:r>
      <w:r>
        <w:rPr>
          <w:rStyle w:val="None"/>
          <w:i w:val="1"/>
          <w:iCs w:val="1"/>
          <w:rtl w:val="0"/>
          <w:lang w:val="en-US"/>
        </w:rPr>
        <w:t xml:space="preserve">s </w:t>
      </w:r>
      <w:r>
        <w:rPr>
          <w:rtl w:val="0"/>
          <w:lang w:val="en-US"/>
        </w:rPr>
        <w:t xml:space="preserve">experience? The fact is, miracles were </w:t>
      </w:r>
      <w:r>
        <w:rPr>
          <w:rStyle w:val="None"/>
          <w:i w:val="1"/>
          <w:iCs w:val="1"/>
          <w:rtl w:val="0"/>
          <w:lang w:val="en-US"/>
        </w:rPr>
        <w:t>not designed</w:t>
      </w:r>
      <w:r>
        <w:rPr>
          <w:rtl w:val="0"/>
          <w:lang w:val="en-US"/>
        </w:rPr>
        <w:t xml:space="preserve"> to be a common experience, and this facet of miracles is borne out even by those who testified they witnessed them. </w:t>
      </w:r>
      <w:r>
        <w:rPr>
          <w:rStyle w:val="None"/>
          <w:b w:val="1"/>
          <w:bCs w:val="1"/>
          <w:rtl w:val="0"/>
        </w:rPr>
        <w:t>Mt 9:33; Mk 2:12; Lk 5:26; Jn 9:32; 15:24</w:t>
      </w:r>
      <w:r>
        <w:rPr>
          <w:rtl w:val="0"/>
          <w:lang w:val="en-US"/>
        </w:rPr>
        <w:t>.</w:t>
      </w:r>
    </w:p>
    <w:p>
      <w:pPr>
        <w:pStyle w:val="Body"/>
        <w:spacing w:before="60" w:after="60"/>
        <w:ind w:left="720"/>
      </w:pPr>
      <w:r>
        <w:rPr>
          <w:rStyle w:val="comments"/>
          <w:rtl w:val="0"/>
          <w:lang w:val="en-US"/>
        </w:rPr>
        <w:t xml:space="preserve">&gt; </w:t>
      </w:r>
      <w:r>
        <w:rPr>
          <w:rStyle w:val="None"/>
          <w:u w:val="single"/>
          <w:rtl w:val="0"/>
          <w:lang w:val="en-US"/>
        </w:rPr>
        <w:t>Clock Illustration</w:t>
      </w:r>
      <w:r>
        <w:rPr>
          <w:rtl w:val="0"/>
          <w:lang w:val="en-US"/>
        </w:rPr>
        <w:t xml:space="preserve"> - see other side of this page.</w:t>
      </w:r>
    </w:p>
    <w:p>
      <w:pPr>
        <w:pStyle w:val="Body"/>
        <w:numPr>
          <w:ilvl w:val="0"/>
          <w:numId w:val="7"/>
        </w:numPr>
        <w:rPr>
          <w:b w:val="1"/>
          <w:bCs w:val="1"/>
          <w:lang w:val="en-US"/>
        </w:rPr>
      </w:pPr>
      <w:r>
        <w:rPr>
          <w:b w:val="1"/>
          <w:bCs w:val="1"/>
          <w:rtl w:val="0"/>
          <w:lang w:val="en-US"/>
        </w:rPr>
        <w:t xml:space="preserve">No </w:t>
      </w:r>
      <w:r>
        <w:rPr>
          <w:b w:val="1"/>
          <w:bCs w:val="1"/>
          <w:rtl w:val="0"/>
          <w:lang w:val="en-US"/>
        </w:rPr>
        <w:t>testimony</w:t>
      </w:r>
      <w:r>
        <w:rPr>
          <w:b w:val="1"/>
          <w:bCs w:val="1"/>
          <w:rtl w:val="0"/>
          <w:lang w:val="en-US"/>
        </w:rPr>
        <w:t xml:space="preserve"> can prove a miracle</w:t>
      </w:r>
    </w:p>
    <w:p>
      <w:pPr>
        <w:pStyle w:val="Body"/>
        <w:spacing w:after="60"/>
        <w:ind w:left="720"/>
      </w:pPr>
      <w:r>
        <w:rPr>
          <w:rtl w:val="0"/>
          <w:lang w:val="en-US"/>
        </w:rPr>
        <w:t xml:space="preserve">Why not? </w:t>
      </w:r>
      <w:r>
        <w:rPr>
          <w:rtl w:val="0"/>
          <w:lang w:val="en-US"/>
        </w:rPr>
        <w:t xml:space="preserve">If miracles are </w:t>
      </w:r>
      <w:r>
        <w:rPr>
          <w:rStyle w:val="None"/>
          <w:i w:val="1"/>
          <w:iCs w:val="1"/>
          <w:rtl w:val="0"/>
          <w:lang w:val="fr-FR"/>
        </w:rPr>
        <w:t>possible</w:t>
      </w:r>
      <w:r>
        <w:rPr>
          <w:rtl w:val="0"/>
          <w:lang w:val="en-US"/>
        </w:rPr>
        <w:t xml:space="preserve">, even </w:t>
      </w:r>
      <w:r>
        <w:rPr>
          <w:rStyle w:val="None"/>
          <w:i w:val="1"/>
          <w:iCs w:val="1"/>
          <w:rtl w:val="0"/>
          <w:lang w:val="en-US"/>
        </w:rPr>
        <w:t>probable</w:t>
      </w:r>
      <w:r>
        <w:rPr>
          <w:rtl w:val="0"/>
          <w:lang w:val="en-US"/>
        </w:rPr>
        <w:t xml:space="preserve"> in view of </w:t>
      </w:r>
      <w:r>
        <w:rPr>
          <w:rtl w:val="0"/>
          <w:lang w:val="en-US"/>
        </w:rPr>
        <w:t xml:space="preserve">their </w:t>
      </w:r>
      <w:r>
        <w:rPr>
          <w:rStyle w:val="None"/>
          <w:i w:val="1"/>
          <w:iCs w:val="1"/>
          <w:rtl w:val="0"/>
          <w:lang w:val="en-US"/>
        </w:rPr>
        <w:t>purpose</w:t>
      </w:r>
      <w:r>
        <w:rPr>
          <w:rtl w:val="0"/>
          <w:lang w:val="en-US"/>
        </w:rPr>
        <w:t>, human testimony can certainly render their occurrence credible.</w:t>
      </w:r>
      <w:r>
        <w:rPr>
          <w:rtl w:val="0"/>
          <w:lang w:val="en-US"/>
        </w:rPr>
        <w:t xml:space="preserve"> What did Jesus, and John, imply the </w:t>
      </w:r>
      <w:r>
        <w:rPr>
          <w:rtl w:val="0"/>
          <w:lang w:val="en-US"/>
        </w:rPr>
        <w:t>credibility</w:t>
      </w:r>
      <w:r>
        <w:rPr>
          <w:rtl w:val="0"/>
          <w:lang w:val="en-US"/>
        </w:rPr>
        <w:t xml:space="preserve"> of miracles in future generations would be based on? </w:t>
      </w:r>
      <w:r>
        <w:rPr>
          <w:rStyle w:val="None"/>
          <w:b w:val="1"/>
          <w:bCs w:val="1"/>
          <w:rtl w:val="0"/>
          <w:lang w:val="en-US"/>
        </w:rPr>
        <w:t>Jn 20:29-31</w:t>
      </w:r>
    </w:p>
    <w:p>
      <w:pPr>
        <w:pStyle w:val="Body"/>
        <w:numPr>
          <w:ilvl w:val="0"/>
          <w:numId w:val="7"/>
        </w:numPr>
        <w:rPr>
          <w:b w:val="1"/>
          <w:bCs w:val="1"/>
          <w:lang w:val="en-US"/>
        </w:rPr>
      </w:pPr>
      <w:r>
        <w:rPr>
          <w:b w:val="1"/>
          <w:bCs w:val="1"/>
          <w:rtl w:val="0"/>
          <w:lang w:val="en-US"/>
        </w:rPr>
        <w:t>There are fraudulent miracles, and so the miracles of the NT may be fraudulent</w:t>
      </w:r>
    </w:p>
    <w:p>
      <w:pPr>
        <w:pStyle w:val="Body"/>
        <w:spacing w:before="20" w:after="60"/>
        <w:ind w:left="720"/>
      </w:pPr>
      <w:r>
        <w:rPr>
          <w:rtl w:val="0"/>
          <w:lang w:val="en-US"/>
        </w:rPr>
        <w:t>Many hypocrites</w:t>
      </w:r>
      <w:r>
        <w:rPr>
          <w:rtl w:val="0"/>
          <w:lang w:val="en-US"/>
        </w:rPr>
        <w:t>…</w:t>
      </w:r>
      <w:r>
        <w:rPr>
          <w:rtl w:val="0"/>
          <w:lang w:val="en-US"/>
        </w:rPr>
        <w:t>no sincere people? Counterfeit money</w:t>
      </w:r>
      <w:r>
        <w:rPr>
          <w:rtl w:val="0"/>
          <w:lang w:val="en-US"/>
        </w:rPr>
        <w:t>…</w:t>
      </w:r>
      <w:r>
        <w:rPr>
          <w:rtl w:val="0"/>
          <w:lang w:val="en-US"/>
        </w:rPr>
        <w:t>none authentic? Real estate scams</w:t>
      </w:r>
      <w:r>
        <w:rPr>
          <w:rtl w:val="0"/>
          <w:lang w:val="en-US"/>
        </w:rPr>
        <w:t>…</w:t>
      </w:r>
      <w:r>
        <w:rPr>
          <w:rtl w:val="0"/>
          <w:lang w:val="en-US"/>
        </w:rPr>
        <w:t>buy no property?</w:t>
      </w:r>
    </w:p>
    <w:p>
      <w:pPr>
        <w:pStyle w:val="Body"/>
        <w:spacing w:after="60"/>
        <w:ind w:left="720"/>
      </w:pPr>
      <w:r>
        <w:rPr>
          <w:rtl w:val="0"/>
          <w:lang w:val="en-US"/>
        </w:rPr>
        <w:t xml:space="preserve">God allowed </w:t>
      </w:r>
      <w:r>
        <w:rPr>
          <w:rtl w:val="0"/>
          <w:lang w:val="en-US"/>
        </w:rPr>
        <w:t>fraudulent</w:t>
      </w:r>
      <w:r>
        <w:rPr>
          <w:rtl w:val="0"/>
          <w:lang w:val="en-US"/>
        </w:rPr>
        <w:t xml:space="preserve"> </w:t>
      </w:r>
      <w:r>
        <w:rPr>
          <w:rtl w:val="0"/>
          <w:lang w:val="en-US"/>
        </w:rPr>
        <w:t>miracles</w:t>
      </w:r>
      <w:r>
        <w:rPr>
          <w:rtl w:val="0"/>
          <w:lang w:val="en-US"/>
        </w:rPr>
        <w:t xml:space="preserve"> alongside true miracles. </w:t>
      </w:r>
      <w:r>
        <w:rPr>
          <w:rStyle w:val="None"/>
          <w:b w:val="1"/>
          <w:bCs w:val="1"/>
          <w:rtl w:val="0"/>
        </w:rPr>
        <w:t xml:space="preserve">Ex 7:11,22; 8:7 </w:t>
      </w:r>
      <w:r>
        <w:rPr>
          <w:rtl w:val="0"/>
          <w:lang w:val="sv-SE"/>
        </w:rPr>
        <w:t xml:space="preserve">versus </w:t>
      </w:r>
      <w:r>
        <w:rPr>
          <w:rStyle w:val="None"/>
          <w:b w:val="1"/>
          <w:bCs w:val="1"/>
          <w:rtl w:val="0"/>
        </w:rPr>
        <w:t>8:18-19</w:t>
      </w:r>
      <w:r>
        <w:rPr>
          <w:rtl w:val="0"/>
        </w:rPr>
        <w:t xml:space="preserve">; </w:t>
      </w:r>
      <w:r>
        <w:rPr>
          <w:rStyle w:val="None"/>
          <w:b w:val="1"/>
          <w:bCs w:val="1"/>
          <w:rtl w:val="0"/>
        </w:rPr>
        <w:t>Ac 8:9-11</w:t>
      </w:r>
      <w:r>
        <w:rPr>
          <w:rtl w:val="0"/>
          <w:lang w:val="sv-SE"/>
        </w:rPr>
        <w:t xml:space="preserve"> versus </w:t>
      </w:r>
      <w:r>
        <w:rPr>
          <w:rStyle w:val="None"/>
          <w:b w:val="1"/>
          <w:bCs w:val="1"/>
          <w:rtl w:val="0"/>
        </w:rPr>
        <w:t>6-7,13</w:t>
      </w:r>
      <w:r>
        <w:rPr>
          <w:rtl w:val="0"/>
          <w:lang w:val="fr-FR"/>
        </w:rPr>
        <w:t xml:space="preserve"> ; </w:t>
      </w:r>
      <w:r>
        <w:rPr>
          <w:rStyle w:val="None"/>
          <w:b w:val="1"/>
          <w:bCs w:val="1"/>
          <w:rtl w:val="0"/>
          <w:lang w:val="en-US"/>
        </w:rPr>
        <w:t>2Th 2:9-10</w:t>
      </w:r>
      <w:r>
        <w:rPr>
          <w:rtl w:val="0"/>
          <w:lang w:val="sv-SE"/>
        </w:rPr>
        <w:t xml:space="preserve"> versus </w:t>
      </w:r>
      <w:r>
        <w:rPr>
          <w:rStyle w:val="None"/>
          <w:b w:val="1"/>
          <w:bCs w:val="1"/>
          <w:rtl w:val="0"/>
          <w:lang w:val="en-US"/>
        </w:rPr>
        <w:t>1Th 1:5; 5:19-21</w:t>
      </w:r>
      <w:r>
        <w:rPr>
          <w:rtl w:val="0"/>
        </w:rPr>
        <w:t xml:space="preserve"> </w:t>
      </w:r>
      <w:r>
        <w:rPr>
          <w:rtl w:val="0"/>
          <w:lang w:val="en-US"/>
        </w:rPr>
        <w:t xml:space="preserve">What were people able, and expected, to do? </w:t>
      </w:r>
      <w:r>
        <w:rPr>
          <w:rStyle w:val="None"/>
          <w:b w:val="1"/>
          <w:bCs w:val="1"/>
          <w:rtl w:val="0"/>
          <w:lang w:val="en-US"/>
        </w:rPr>
        <w:t>Mt 7:15</w:t>
      </w:r>
      <w:r>
        <w:rPr>
          <w:rStyle w:val="None"/>
          <w:b w:val="1"/>
          <w:bCs w:val="1"/>
          <w:rtl w:val="0"/>
          <w:lang w:val="en-US"/>
        </w:rPr>
        <w:t>…</w:t>
      </w:r>
      <w:r>
        <w:rPr>
          <w:rStyle w:val="None"/>
          <w:b w:val="1"/>
          <w:bCs w:val="1"/>
          <w:rtl w:val="0"/>
          <w:lang w:val="en-US"/>
        </w:rPr>
        <w:t>21-23</w:t>
      </w:r>
    </w:p>
    <w:p>
      <w:pPr>
        <w:pStyle w:val="Body"/>
        <w:numPr>
          <w:ilvl w:val="0"/>
          <w:numId w:val="7"/>
        </w:numPr>
        <w:rPr>
          <w:b w:val="1"/>
          <w:bCs w:val="1"/>
          <w:lang w:val="en-US"/>
        </w:rPr>
      </w:pPr>
      <w:r>
        <w:rPr>
          <w:b w:val="1"/>
          <w:bCs w:val="1"/>
          <w:rtl w:val="0"/>
          <w:lang w:val="en-US"/>
        </w:rPr>
        <w:t>If miracles truly happened, everyone who seen them would have believed in Jesus</w:t>
      </w:r>
    </w:p>
    <w:p>
      <w:pPr>
        <w:pStyle w:val="Body"/>
        <w:spacing w:before="20"/>
        <w:ind w:left="720"/>
      </w:pPr>
      <w:r>
        <w:rPr>
          <w:rtl w:val="0"/>
          <w:lang w:val="en-US"/>
        </w:rPr>
        <w:t xml:space="preserve">Not so. NOTE: </w:t>
      </w:r>
      <w:r>
        <w:rPr>
          <w:rStyle w:val="None"/>
          <w:i w:val="1"/>
          <w:iCs w:val="1"/>
          <w:rtl w:val="0"/>
          <w:lang w:val="en-US"/>
        </w:rPr>
        <w:t>None denied the miracle!</w:t>
      </w:r>
      <w:r>
        <w:rPr>
          <w:rtl w:val="0"/>
        </w:rPr>
        <w:t xml:space="preserve"> </w:t>
      </w:r>
      <w:r>
        <w:rPr>
          <w:rtl w:val="0"/>
          <w:lang w:val="en-US"/>
        </w:rPr>
        <w:t xml:space="preserve">So, what </w:t>
      </w:r>
      <w:r>
        <w:rPr>
          <w:rStyle w:val="None"/>
          <w:i w:val="1"/>
          <w:iCs w:val="1"/>
          <w:rtl w:val="0"/>
          <w:lang w:val="en-US"/>
        </w:rPr>
        <w:t>did</w:t>
      </w:r>
      <w:r>
        <w:rPr>
          <w:rtl w:val="0"/>
          <w:lang w:val="en-US"/>
        </w:rPr>
        <w:t xml:space="preserve"> they do</w:t>
      </w:r>
      <w:r>
        <w:rPr>
          <w:rtl w:val="0"/>
          <w:lang w:val="en-US"/>
        </w:rPr>
        <w:t>…</w:t>
      </w:r>
      <w:r>
        <w:rPr>
          <w:rtl w:val="0"/>
          <w:lang w:val="en-US"/>
        </w:rPr>
        <w:t>?</w:t>
      </w:r>
    </w:p>
    <w:p>
      <w:pPr>
        <w:pStyle w:val="Body"/>
        <w:numPr>
          <w:ilvl w:val="0"/>
          <w:numId w:val="8"/>
        </w:numPr>
        <w:spacing w:before="40"/>
      </w:pPr>
      <w:r>
        <w:rPr>
          <w:rStyle w:val="None"/>
          <w:b w:val="1"/>
          <w:bCs w:val="1"/>
          <w:rtl w:val="0"/>
        </w:rPr>
        <w:t>Mt 12:22-24</w:t>
      </w:r>
      <w:r>
        <w:rPr>
          <w:rStyle w:val="None"/>
          <w:b w:val="1"/>
          <w:bCs w:val="1"/>
          <w:rtl w:val="0"/>
          <w:lang w:val="en-US"/>
        </w:rPr>
        <w:t xml:space="preserve"> </w:t>
      </w:r>
    </w:p>
    <w:p>
      <w:pPr>
        <w:pStyle w:val="Body"/>
        <w:numPr>
          <w:ilvl w:val="0"/>
          <w:numId w:val="8"/>
        </w:numPr>
        <w:spacing w:before="40"/>
      </w:pPr>
      <w:r>
        <w:rPr>
          <w:rStyle w:val="None"/>
          <w:b w:val="1"/>
          <w:bCs w:val="1"/>
          <w:rtl w:val="0"/>
        </w:rPr>
        <w:t>Jn 9:15-34</w:t>
      </w:r>
    </w:p>
    <w:p>
      <w:pPr>
        <w:pStyle w:val="Body"/>
        <w:numPr>
          <w:ilvl w:val="0"/>
          <w:numId w:val="8"/>
        </w:numPr>
        <w:spacing w:before="40"/>
        <w:rPr>
          <w:lang w:val="en-US"/>
        </w:rPr>
      </w:pPr>
      <w:r>
        <w:rPr>
          <w:rStyle w:val="None"/>
          <w:b w:val="1"/>
          <w:bCs w:val="1"/>
          <w:rtl w:val="0"/>
          <w:lang w:val="en-US"/>
        </w:rPr>
        <w:t xml:space="preserve">Jn </w:t>
      </w:r>
      <w:r>
        <w:rPr>
          <w:rStyle w:val="None"/>
          <w:b w:val="1"/>
          <w:bCs w:val="1"/>
          <w:rtl w:val="0"/>
        </w:rPr>
        <w:t>11:47-48</w:t>
      </w:r>
      <w:r>
        <w:rPr>
          <w:rStyle w:val="None"/>
          <w:b w:val="1"/>
          <w:bCs w:val="1"/>
          <w:rtl w:val="0"/>
          <w:lang w:val="en-US"/>
        </w:rPr>
        <w:t>…</w:t>
      </w:r>
      <w:r>
        <w:rPr>
          <w:rStyle w:val="None"/>
          <w:b w:val="1"/>
          <w:bCs w:val="1"/>
          <w:rtl w:val="0"/>
        </w:rPr>
        <w:t>5</w:t>
      </w:r>
      <w:r>
        <w:rPr>
          <w:rStyle w:val="None"/>
          <w:b w:val="1"/>
          <w:bCs w:val="1"/>
          <w:rtl w:val="0"/>
          <w:lang w:val="en-US"/>
        </w:rPr>
        <w:t>3; 12:9-11</w:t>
      </w:r>
    </w:p>
    <w:p>
      <w:pPr>
        <w:pStyle w:val="Body"/>
        <w:numPr>
          <w:ilvl w:val="0"/>
          <w:numId w:val="8"/>
        </w:numPr>
        <w:spacing w:before="40" w:after="120"/>
        <w:rPr>
          <w:lang w:val="en-US"/>
        </w:rPr>
      </w:pPr>
      <w:r>
        <w:rPr>
          <w:rStyle w:val="None"/>
          <w:b w:val="1"/>
          <w:bCs w:val="1"/>
          <w:rtl w:val="0"/>
          <w:lang w:val="en-US"/>
        </w:rPr>
        <w:t>Ac 4:16-17 (v2)</w:t>
      </w:r>
    </w:p>
    <w:p>
      <w:pPr>
        <w:pStyle w:val="Body"/>
        <w:ind w:left="720"/>
        <w:rPr>
          <w:spacing w:val="0"/>
        </w:rPr>
      </w:pPr>
      <w:r>
        <w:rPr>
          <w:spacing w:val="0"/>
          <w:rtl w:val="0"/>
          <w:lang w:val="en-US"/>
        </w:rPr>
        <w:t xml:space="preserve">Fact is: Some Jews </w:t>
      </w:r>
      <w:r>
        <w:rPr>
          <w:rStyle w:val="None"/>
          <w:i w:val="1"/>
          <w:iCs w:val="1"/>
          <w:spacing w:val="0"/>
          <w:rtl w:val="0"/>
          <w:lang w:val="en-US"/>
        </w:rPr>
        <w:t>did</w:t>
      </w:r>
      <w:r>
        <w:rPr>
          <w:spacing w:val="0"/>
          <w:rtl w:val="0"/>
          <w:lang w:val="en-US"/>
        </w:rPr>
        <w:t xml:space="preserve"> believe because of the miracles - </w:t>
      </w:r>
      <w:r>
        <w:rPr>
          <w:rStyle w:val="None"/>
          <w:b w:val="1"/>
          <w:bCs w:val="1"/>
          <w:spacing w:val="0"/>
          <w:rtl w:val="0"/>
        </w:rPr>
        <w:t>Jn 6:68-69; 9:36-38; 11:45; 12:10-11</w:t>
      </w:r>
      <w:r>
        <w:rPr>
          <w:spacing w:val="0"/>
          <w:rtl w:val="0"/>
        </w:rPr>
        <w:t>; etc.</w:t>
      </w:r>
      <w:r>
        <w:rPr>
          <w:spacing w:val="0"/>
          <w:rtl w:val="0"/>
          <w:lang w:val="en-US"/>
        </w:rPr>
        <w:t xml:space="preserve"> </w:t>
      </w:r>
    </w:p>
    <w:p>
      <w:pPr>
        <w:pStyle w:val="Body"/>
        <w:spacing w:before="60"/>
        <w:ind w:left="720"/>
      </w:pPr>
      <w:r>
        <w:rPr>
          <w:rtl w:val="0"/>
          <w:lang w:val="en-US"/>
        </w:rPr>
        <w:t xml:space="preserve">Failure to believe in the face of such evidence </w:t>
      </w:r>
      <w:r>
        <w:rPr>
          <w:rtl w:val="0"/>
          <w:lang w:val="en-US"/>
        </w:rPr>
        <w:t>demonstrates</w:t>
      </w:r>
      <w:r>
        <w:rPr>
          <w:rtl w:val="0"/>
          <w:lang w:val="en-US"/>
        </w:rPr>
        <w:t xml:space="preserve"> the power and blindness of prejudice. </w:t>
      </w:r>
      <w:r>
        <w:rPr>
          <w:rStyle w:val="None"/>
          <w:b w:val="1"/>
          <w:bCs w:val="1"/>
          <w:rtl w:val="0"/>
          <w:lang w:val="en-US"/>
        </w:rPr>
        <w:t>Jn 5:39-40,44; 7:17; 8:45-47; Ac 28:24-27</w:t>
      </w:r>
    </w:p>
    <w:p>
      <w:pPr>
        <w:pStyle w:val="Body"/>
        <w:bidi w:val="0"/>
        <w:ind w:left="360"/>
      </w:pPr>
    </w:p>
    <w:p>
      <w:pPr>
        <w:pStyle w:val="Body"/>
        <w:ind w:left="360"/>
      </w:pPr>
      <w:r>
        <w:rPr>
          <w:rFonts w:ascii="Arial Unicode MS" w:cs="Arial Unicode MS" w:hAnsi="Arial Unicode MS" w:eastAsia="Arial Unicode MS"/>
          <w:b w:val="0"/>
          <w:bCs w:val="0"/>
          <w:i w:val="0"/>
          <w:iCs w:val="0"/>
          <w:sz w:val="16"/>
          <w:szCs w:val="16"/>
        </w:rPr>
        <w:br w:type="page"/>
      </w:r>
    </w:p>
    <w:p>
      <w:pPr>
        <w:pStyle w:val="Body"/>
        <w:ind w:left="360"/>
        <w:rPr>
          <w:b w:val="1"/>
          <w:bCs w:val="1"/>
          <w:sz w:val="24"/>
          <w:szCs w:val="24"/>
        </w:rPr>
      </w:pPr>
      <w:r>
        <w:rPr>
          <w:rStyle w:val="None"/>
          <w:b w:val="1"/>
          <w:bCs w:val="1"/>
          <w:sz w:val="24"/>
          <w:szCs w:val="24"/>
          <w:u w:val="single"/>
          <w:rtl w:val="0"/>
          <w:lang w:val="en-US"/>
        </w:rPr>
        <w:t>Clock Illustration</w:t>
      </w:r>
      <w:r>
        <w:rPr>
          <w:b w:val="1"/>
          <w:bCs w:val="1"/>
          <w:sz w:val="24"/>
          <w:szCs w:val="24"/>
          <w:rtl w:val="0"/>
          <w:lang w:val="en-US"/>
        </w:rPr>
        <w:t xml:space="preserve"> </w:t>
      </w:r>
    </w:p>
    <w:p>
      <w:pPr>
        <w:pStyle w:val="Body"/>
        <w:spacing w:before="60"/>
        <w:ind w:left="360"/>
      </w:pPr>
      <w:r>
        <w:rPr>
          <w:rtl w:val="1"/>
        </w:rPr>
        <w:t>“‘</w:t>
      </w:r>
      <w:r>
        <w:rPr>
          <w:rtl w:val="0"/>
          <w:lang w:val="en-US"/>
        </w:rPr>
        <w:t xml:space="preserve">Suppose, for instance, a clock so constructed as to strike </w:t>
      </w:r>
      <w:r>
        <w:rPr>
          <w:rStyle w:val="None"/>
          <w:i w:val="1"/>
          <w:iCs w:val="1"/>
          <w:rtl w:val="0"/>
          <w:lang w:val="en-US"/>
        </w:rPr>
        <w:t>only</w:t>
      </w:r>
      <w:r>
        <w:rPr>
          <w:rtl w:val="0"/>
          <w:lang w:val="en-US"/>
        </w:rPr>
        <w:t xml:space="preserve"> at the hour of </w:t>
      </w:r>
      <w:r>
        <w:rPr>
          <w:rStyle w:val="None"/>
          <w:i w:val="1"/>
          <w:iCs w:val="1"/>
          <w:rtl w:val="0"/>
          <w:lang w:val="en-US"/>
        </w:rPr>
        <w:t>noon</w:t>
      </w:r>
      <w:r>
        <w:rPr>
          <w:rtl w:val="0"/>
          <w:lang w:val="en-US"/>
        </w:rPr>
        <w:t xml:space="preserve">. A child might suppose, from an observation of several hours, that it was the </w:t>
      </w:r>
      <w:r>
        <w:rPr>
          <w:rStyle w:val="None"/>
          <w:i w:val="1"/>
          <w:iCs w:val="1"/>
          <w:rtl w:val="0"/>
          <w:lang w:val="fr-FR"/>
        </w:rPr>
        <w:t>nature</w:t>
      </w:r>
      <w:r>
        <w:rPr>
          <w:rtl w:val="0"/>
          <w:lang w:val="en-US"/>
        </w:rPr>
        <w:t xml:space="preserve"> of that clock to move silently; and when he heard it strike, he might account this a </w:t>
      </w:r>
      <w:r>
        <w:rPr>
          <w:rStyle w:val="None"/>
          <w:i w:val="1"/>
          <w:iCs w:val="1"/>
          <w:rtl w:val="0"/>
          <w:lang w:val="en-US"/>
        </w:rPr>
        <w:t>departure from its nature</w:t>
      </w:r>
      <w:r>
        <w:rPr>
          <w:rtl w:val="0"/>
          <w:lang w:val="en-US"/>
        </w:rPr>
        <w:t>: though it would be, in fact, as much a part of the maker</w:t>
      </w:r>
      <w:r>
        <w:rPr>
          <w:rtl w:val="1"/>
        </w:rPr>
        <w:t>’</w:t>
      </w:r>
      <w:r>
        <w:rPr>
          <w:rtl w:val="0"/>
          <w:lang w:val="en-US"/>
        </w:rPr>
        <w:t xml:space="preserve">s original design, as any of the movements; his design having been to announce the hour of noon, and no other. </w:t>
      </w:r>
    </w:p>
    <w:p>
      <w:pPr>
        <w:pStyle w:val="Body"/>
        <w:spacing w:before="120"/>
        <w:ind w:left="360"/>
      </w:pPr>
      <w:r>
        <w:rPr>
          <w:rtl w:val="1"/>
        </w:rPr>
        <w:t>‘</w:t>
      </w:r>
      <w:r>
        <w:rPr>
          <w:rtl w:val="0"/>
          <w:lang w:val="en-US"/>
        </w:rPr>
        <w:t xml:space="preserve">But a similar misapprehension of the nature of the machine would be much more likely to prevail, if a clock could be so constructed as to strike only at the end of a </w:t>
      </w:r>
      <w:r>
        <w:rPr>
          <w:rStyle w:val="None"/>
          <w:i w:val="1"/>
          <w:iCs w:val="1"/>
          <w:rtl w:val="0"/>
          <w:lang w:val="en-US"/>
        </w:rPr>
        <w:t>year</w:t>
      </w:r>
      <w:r>
        <w:rPr>
          <w:rtl w:val="0"/>
          <w:lang w:val="en-US"/>
        </w:rPr>
        <w:t>; or at the end of a century; supposing the maker to have kept his design from being generally known. If, at the end of the year, he dispatched, with a message from himself, certain messengers to whom he had made known the construction of the clock, and whom he had authorized to announce the striking, as an attestation of their coming from him, this would be a decisive proof of the genuineness of their message.</w:t>
      </w:r>
    </w:p>
    <w:p>
      <w:pPr>
        <w:pStyle w:val="Body"/>
        <w:spacing w:before="120"/>
        <w:ind w:left="360"/>
      </w:pPr>
      <w:r>
        <w:rPr>
          <w:rtl w:val="1"/>
        </w:rPr>
        <w:t>‘</w:t>
      </w:r>
      <w:r>
        <w:rPr>
          <w:rtl w:val="0"/>
          <w:lang w:val="en-US"/>
        </w:rPr>
        <w:t>Now this may serve as an illustration of the view which an intelligent believer may fairly take of miraculous evidence: namely, that the Christian miracles are not</w:t>
      </w:r>
      <w:r>
        <w:rPr>
          <w:rtl w:val="0"/>
          <w:lang w:val="en-US"/>
        </w:rPr>
        <w:t>—</w:t>
      </w:r>
      <w:r>
        <w:rPr>
          <w:rtl w:val="0"/>
          <w:lang w:val="en-US"/>
        </w:rPr>
        <w:t>properly speaking</w:t>
      </w:r>
      <w:r>
        <w:rPr>
          <w:rtl w:val="0"/>
          <w:lang w:val="en-US"/>
        </w:rPr>
        <w:t>—</w:t>
      </w:r>
      <w:r>
        <w:rPr>
          <w:rtl w:val="1"/>
        </w:rPr>
        <w:t>‘</w:t>
      </w:r>
      <w:r>
        <w:rPr>
          <w:rtl w:val="0"/>
          <w:lang w:val="en-US"/>
        </w:rPr>
        <w:t>violations of the Laws of Nature,</w:t>
      </w:r>
      <w:r>
        <w:rPr>
          <w:rtl w:val="1"/>
        </w:rPr>
        <w:t xml:space="preserve">’ </w:t>
      </w:r>
      <w:r>
        <w:rPr>
          <w:rtl w:val="0"/>
          <w:lang w:val="en-US"/>
        </w:rPr>
        <w:t xml:space="preserve">but departures from the </w:t>
      </w:r>
      <w:r>
        <w:rPr>
          <w:rStyle w:val="None"/>
          <w:i w:val="1"/>
          <w:iCs w:val="1"/>
          <w:rtl w:val="0"/>
          <w:lang w:val="it-IT"/>
        </w:rPr>
        <w:t>present</w:t>
      </w:r>
      <w:r>
        <w:rPr>
          <w:rtl w:val="0"/>
          <w:lang w:val="en-US"/>
        </w:rPr>
        <w:t xml:space="preserve"> ordinary course of Nature, in conformity with an arrangement originally so made as to let these be </w:t>
      </w:r>
      <w:r>
        <w:rPr>
          <w:rStyle w:val="None"/>
          <w:i w:val="1"/>
          <w:iCs w:val="1"/>
          <w:rtl w:val="0"/>
          <w:lang w:val="en-US"/>
        </w:rPr>
        <w:t>signs</w:t>
      </w:r>
      <w:r>
        <w:rPr>
          <w:rtl w:val="0"/>
          <w:lang w:val="en-US"/>
        </w:rPr>
        <w:t xml:space="preserve"> evidencing a divine mission.</w:t>
      </w:r>
      <w:r>
        <w:rPr>
          <w:rtl w:val="0"/>
        </w:rPr>
        <w:t xml:space="preserve">’” </w:t>
      </w:r>
      <w:r>
        <w:rPr>
          <w:rStyle w:val="None"/>
          <w:i w:val="1"/>
          <w:iCs w:val="1"/>
          <w:rtl w:val="0"/>
        </w:rPr>
        <w:t>Paley</w:t>
      </w:r>
      <w:r>
        <w:rPr>
          <w:rStyle w:val="None"/>
          <w:i w:val="1"/>
          <w:iCs w:val="1"/>
          <w:rtl w:val="1"/>
        </w:rPr>
        <w:t>’</w:t>
      </w:r>
      <w:r>
        <w:rPr>
          <w:rStyle w:val="None"/>
          <w:i w:val="1"/>
          <w:iCs w:val="1"/>
          <w:rtl w:val="0"/>
          <w:lang w:val="en-US"/>
        </w:rPr>
        <w:t>s Evidences of Christianity</w:t>
      </w:r>
      <w:r>
        <w:rPr>
          <w:rtl w:val="0"/>
          <w:lang w:val="en-US"/>
        </w:rPr>
        <w:t>, William Paley, M.A.</w:t>
      </w:r>
      <w:r>
        <w:rPr>
          <w:rtl w:val="0"/>
          <w:lang w:val="en-US"/>
        </w:rPr>
        <w:t xml:space="preserve"> [1743-1805]</w:t>
      </w:r>
      <w:r>
        <w:rPr>
          <w:rtl w:val="0"/>
          <w:lang w:val="en-US"/>
        </w:rPr>
        <w:t>, with Annotations by Richard Whately</w:t>
      </w:r>
      <w:r>
        <w:rPr>
          <w:rtl w:val="0"/>
          <w:lang w:val="en-US"/>
        </w:rPr>
        <w:t xml:space="preserve"> [1787-1863]</w:t>
      </w:r>
      <w:r>
        <w:rPr>
          <w:rtl w:val="0"/>
          <w:lang w:val="en-US"/>
        </w:rPr>
        <w:t>.  Murfreesboro, Tenn.: Dehoff Publications, 1952, p. 19.</w:t>
      </w:r>
    </w:p>
    <w:p>
      <w:pPr>
        <w:pStyle w:val="Body"/>
        <w:spacing w:before="120"/>
        <w:ind w:left="360"/>
        <w:sectPr>
          <w:headerReference w:type="default" r:id="rId21"/>
          <w:pgSz w:w="12240" w:h="15840" w:orient="portrait"/>
          <w:pgMar w:top="1440" w:right="1080" w:bottom="720" w:left="1800" w:header="720" w:footer="864"/>
          <w:bidi w:val="0"/>
        </w:sectPr>
      </w:pPr>
    </w:p>
    <w:p>
      <w:pPr>
        <w:pStyle w:val="Heading 3"/>
      </w:pPr>
      <w:bookmarkStart w:name="_Toc9" w:id="9"/>
      <w:r>
        <w:rPr>
          <w:rtl w:val="0"/>
          <w:lang w:val="en-US"/>
        </w:rPr>
        <w:t>Jesus</w:t>
      </w:r>
      <w:r>
        <w:rPr>
          <w:rtl w:val="0"/>
          <w:lang w:val="en-US"/>
        </w:rPr>
        <w:t xml:space="preserve">’ </w:t>
      </w:r>
      <w:r>
        <w:rPr>
          <w:rtl w:val="0"/>
          <w:lang w:val="en-US"/>
        </w:rPr>
        <w:t>Miracles</w:t>
      </w:r>
      <w:bookmarkEnd w:id="9"/>
    </w:p>
    <w:p>
      <w:pPr>
        <w:pStyle w:val="Body"/>
        <w:bidi w:val="0"/>
      </w:pPr>
      <w:r>
        <w:rPr>
          <w:rtl w:val="0"/>
          <w:lang w:val="en-US"/>
        </w:rPr>
        <w:t>There are many verses in this lesson and we will not have time to get to them all. Suggestion</w:t>
      </w:r>
      <w:r>
        <w:rPr>
          <w:rtl w:val="0"/>
          <w:lang w:val="en-US"/>
        </w:rPr>
        <w:t>—</w:t>
      </w:r>
      <w:r>
        <w:rPr>
          <w:rtl w:val="0"/>
          <w:lang w:val="en-US"/>
        </w:rPr>
        <w:t xml:space="preserve">simply look over the material to get some sense of </w:t>
      </w:r>
      <w:r>
        <w:rPr>
          <w:rtl w:val="0"/>
        </w:rPr>
        <w:t>abundant</w:t>
      </w:r>
      <w:r>
        <w:rPr>
          <w:rtl w:val="0"/>
          <w:lang w:val="en-US"/>
        </w:rPr>
        <w:t xml:space="preserve"> evidence provided by the miracles of Jesus.</w:t>
      </w:r>
    </w:p>
    <w:p>
      <w:pPr>
        <w:pStyle w:val="Body"/>
        <w:spacing w:before="40"/>
      </w:pPr>
      <w:r>
        <w:rPr>
          <w:rStyle w:val="None"/>
          <w:b w:val="1"/>
          <w:bCs w:val="1"/>
          <w:rtl w:val="0"/>
          <w:lang w:val="it-IT"/>
        </w:rPr>
        <w:t>Peculiarity</w:t>
      </w:r>
      <w:r>
        <w:rPr>
          <w:rtl w:val="0"/>
        </w:rPr>
        <w:t xml:space="preserve">: </w:t>
      </w:r>
      <w:r>
        <w:rPr>
          <w:rStyle w:val="None"/>
          <w:b w:val="1"/>
          <w:bCs w:val="1"/>
          <w:rtl w:val="0"/>
        </w:rPr>
        <w:t>Mt 9:33; Mk 2:12; Lk 5:26; Jn 9:32; 15:24</w:t>
      </w:r>
    </w:p>
    <w:p>
      <w:pPr>
        <w:pStyle w:val="Body"/>
        <w:spacing w:before="40"/>
      </w:pPr>
      <w:r>
        <w:rPr>
          <w:rStyle w:val="None"/>
          <w:b w:val="1"/>
          <w:bCs w:val="1"/>
          <w:rtl w:val="0"/>
          <w:lang w:val="en-US"/>
        </w:rPr>
        <w:t>Number</w:t>
      </w:r>
      <w:r>
        <w:rPr>
          <w:rtl w:val="0"/>
        </w:rPr>
        <w:t>:</w:t>
      </w:r>
    </w:p>
    <w:p>
      <w:pPr>
        <w:pStyle w:val="Body"/>
        <w:bidi w:val="0"/>
        <w:ind w:left="360"/>
      </w:pPr>
      <w:r>
        <w:rPr>
          <w:rtl w:val="0"/>
          <w:lang w:val="en-US"/>
        </w:rPr>
        <w:t>About 3</w:t>
      </w:r>
      <w:r>
        <w:rPr>
          <w:rtl w:val="0"/>
          <w:lang w:val="en-US"/>
        </w:rPr>
        <w:t>8</w:t>
      </w:r>
      <w:r>
        <w:rPr>
          <w:rtl w:val="0"/>
          <w:lang w:val="en-US"/>
        </w:rPr>
        <w:t xml:space="preserve"> separately recorded in 3+ yrs. = aver. of about 1 per month! (See </w:t>
      </w:r>
      <w:r>
        <w:rPr>
          <w:rtl w:val="0"/>
          <w:lang w:val="en-US"/>
        </w:rPr>
        <w:t>other side of this page</w:t>
      </w:r>
      <w:r>
        <w:rPr>
          <w:rtl w:val="0"/>
        </w:rPr>
        <w:t>.)</w:t>
      </w:r>
    </w:p>
    <w:p>
      <w:pPr>
        <w:pStyle w:val="Body"/>
        <w:bidi w:val="0"/>
        <w:ind w:left="360"/>
      </w:pPr>
      <w:r>
        <w:rPr>
          <w:rtl w:val="0"/>
          <w:lang w:val="en-US"/>
        </w:rPr>
        <w:t xml:space="preserve">Many others: </w:t>
      </w:r>
      <w:r>
        <w:rPr>
          <w:rStyle w:val="None"/>
          <w:b w:val="1"/>
          <w:bCs w:val="1"/>
          <w:rtl w:val="0"/>
        </w:rPr>
        <w:t>Jn 20:30; 21:25; 7:31; 11:47</w:t>
      </w:r>
    </w:p>
    <w:p>
      <w:pPr>
        <w:pStyle w:val="Body"/>
        <w:spacing w:before="40"/>
      </w:pPr>
      <w:r>
        <w:rPr>
          <w:rStyle w:val="None"/>
          <w:b w:val="1"/>
          <w:bCs w:val="1"/>
          <w:rtl w:val="0"/>
          <w:lang w:val="en-US"/>
        </w:rPr>
        <w:t>Variety</w:t>
      </w:r>
      <w:r>
        <w:rPr>
          <w:rtl w:val="0"/>
        </w:rPr>
        <w:t>:</w:t>
      </w:r>
    </w:p>
    <w:p>
      <w:pPr>
        <w:pStyle w:val="Body"/>
        <w:ind w:left="720" w:hanging="360"/>
        <w:rPr>
          <w:spacing w:val="0"/>
        </w:rPr>
      </w:pPr>
      <w:r>
        <w:rPr>
          <w:rStyle w:val="None"/>
          <w:b w:val="1"/>
          <w:bCs w:val="1"/>
          <w:spacing w:val="0"/>
          <w:rtl w:val="0"/>
          <w:lang w:val="nl-NL"/>
        </w:rPr>
        <w:t>In kind:</w:t>
      </w:r>
      <w:r>
        <w:rPr>
          <w:spacing w:val="0"/>
          <w:rtl w:val="0"/>
          <w:lang w:val="en-US"/>
        </w:rPr>
        <w:t xml:space="preserve"> water to wine (Jn 2); feeding 1000s without preparation or adequate provision (twice - </w:t>
      </w:r>
      <w:r>
        <w:rPr>
          <w:rStyle w:val="None"/>
          <w:b w:val="1"/>
          <w:bCs w:val="1"/>
          <w:spacing w:val="0"/>
          <w:rtl w:val="0"/>
        </w:rPr>
        <w:t>Mt 14:15-21; 15:32-38</w:t>
      </w:r>
      <w:r>
        <w:rPr>
          <w:spacing w:val="0"/>
          <w:rtl w:val="0"/>
          <w:lang w:val="en-US"/>
        </w:rPr>
        <w:t>); walk on sea (</w:t>
      </w:r>
      <w:r>
        <w:rPr>
          <w:rStyle w:val="None"/>
          <w:b w:val="1"/>
          <w:bCs w:val="1"/>
          <w:spacing w:val="0"/>
          <w:rtl w:val="0"/>
        </w:rPr>
        <w:t>Mt 14:23</w:t>
      </w:r>
      <w:r>
        <w:rPr>
          <w:spacing w:val="0"/>
          <w:rtl w:val="0"/>
          <w:lang w:val="en-US"/>
        </w:rPr>
        <w:t xml:space="preserve">); calm stormy sea (twice - </w:t>
      </w:r>
      <w:r>
        <w:rPr>
          <w:rStyle w:val="None"/>
          <w:b w:val="1"/>
          <w:bCs w:val="1"/>
          <w:spacing w:val="0"/>
          <w:rtl w:val="0"/>
        </w:rPr>
        <w:t>Mt 8:26; 14:32,33</w:t>
      </w:r>
      <w:r>
        <w:rPr>
          <w:spacing w:val="0"/>
          <w:rtl w:val="0"/>
          <w:lang w:val="en-US"/>
        </w:rPr>
        <w:t>); raise dead (three instances: widow</w:t>
      </w:r>
      <w:r>
        <w:rPr>
          <w:spacing w:val="0"/>
          <w:rtl w:val="1"/>
        </w:rPr>
        <w:t>’</w:t>
      </w:r>
      <w:r>
        <w:rPr>
          <w:spacing w:val="0"/>
          <w:rtl w:val="0"/>
          <w:lang w:val="en-US"/>
        </w:rPr>
        <w:t xml:space="preserve">s son at Nain, </w:t>
      </w:r>
      <w:r>
        <w:rPr>
          <w:rStyle w:val="None"/>
          <w:b w:val="1"/>
          <w:bCs w:val="1"/>
          <w:spacing w:val="0"/>
          <w:rtl w:val="0"/>
        </w:rPr>
        <w:t>Lk 7:11-17</w:t>
      </w:r>
      <w:r>
        <w:rPr>
          <w:spacing w:val="0"/>
          <w:rtl w:val="0"/>
          <w:lang w:val="pt-PT"/>
        </w:rPr>
        <w:t>; Jairus</w:t>
      </w:r>
      <w:r>
        <w:rPr>
          <w:spacing w:val="0"/>
          <w:rtl w:val="1"/>
        </w:rPr>
        <w:t xml:space="preserve">’ </w:t>
      </w:r>
      <w:r>
        <w:rPr>
          <w:spacing w:val="0"/>
          <w:rtl w:val="0"/>
          <w:lang w:val="en-US"/>
        </w:rPr>
        <w:t xml:space="preserve">daughter, </w:t>
      </w:r>
      <w:r>
        <w:rPr>
          <w:rStyle w:val="None"/>
          <w:b w:val="1"/>
          <w:bCs w:val="1"/>
          <w:spacing w:val="0"/>
          <w:rtl w:val="0"/>
        </w:rPr>
        <w:t>Lk 8:49-55</w:t>
      </w:r>
      <w:r>
        <w:rPr>
          <w:spacing w:val="0"/>
          <w:rtl w:val="0"/>
          <w:lang w:val="it-IT"/>
        </w:rPr>
        <w:t xml:space="preserve">; Lazarus, </w:t>
      </w:r>
      <w:r>
        <w:rPr>
          <w:rStyle w:val="None"/>
          <w:b w:val="1"/>
          <w:bCs w:val="1"/>
          <w:spacing w:val="0"/>
          <w:rtl w:val="0"/>
        </w:rPr>
        <w:t>Jn 11</w:t>
      </w:r>
      <w:r>
        <w:rPr>
          <w:spacing w:val="0"/>
          <w:rtl w:val="0"/>
          <w:lang w:val="en-US"/>
        </w:rPr>
        <w:t>); blind see (</w:t>
      </w:r>
      <w:r>
        <w:rPr>
          <w:rStyle w:val="None"/>
          <w:b w:val="1"/>
          <w:bCs w:val="1"/>
          <w:spacing w:val="0"/>
          <w:rtl w:val="0"/>
        </w:rPr>
        <w:t>Mt 9:27-31; 12:22; 15:30; 21:14; Mk 8:22-26; 10:46-52; Jn 9</w:t>
      </w:r>
      <w:r>
        <w:rPr>
          <w:spacing w:val="0"/>
          <w:rtl w:val="0"/>
          <w:lang w:val="en-US"/>
        </w:rPr>
        <w:t>); deaf hear, mute speak (</w:t>
      </w:r>
      <w:r>
        <w:rPr>
          <w:rStyle w:val="None"/>
          <w:b w:val="1"/>
          <w:bCs w:val="1"/>
          <w:spacing w:val="0"/>
          <w:rtl w:val="0"/>
        </w:rPr>
        <w:t>Mt 12:22; 15:31; Mk 7:31-37</w:t>
      </w:r>
      <w:r>
        <w:rPr>
          <w:spacing w:val="0"/>
          <w:rtl w:val="0"/>
          <w:lang w:val="en-US"/>
        </w:rPr>
        <w:t>); lame walk (</w:t>
      </w:r>
      <w:r>
        <w:rPr>
          <w:rStyle w:val="None"/>
          <w:b w:val="1"/>
          <w:bCs w:val="1"/>
          <w:spacing w:val="0"/>
          <w:rtl w:val="0"/>
          <w:lang w:val="en-US"/>
        </w:rPr>
        <w:t>Mt 15:30; Mk 2; Jn 5</w:t>
      </w:r>
      <w:r>
        <w:rPr>
          <w:spacing w:val="0"/>
          <w:rtl w:val="0"/>
          <w:lang w:val="en-US"/>
        </w:rPr>
        <w:t>); restore severed ear (</w:t>
      </w:r>
      <w:r>
        <w:rPr>
          <w:rStyle w:val="None"/>
          <w:b w:val="1"/>
          <w:bCs w:val="1"/>
          <w:spacing w:val="0"/>
          <w:rtl w:val="0"/>
        </w:rPr>
        <w:t>Lk 22:49-51</w:t>
      </w:r>
      <w:r>
        <w:rPr>
          <w:spacing w:val="0"/>
          <w:rtl w:val="0"/>
          <w:lang w:val="en-US"/>
        </w:rPr>
        <w:t>); hemorrhage stopped (</w:t>
      </w:r>
      <w:r>
        <w:rPr>
          <w:rStyle w:val="None"/>
          <w:b w:val="1"/>
          <w:bCs w:val="1"/>
          <w:spacing w:val="0"/>
          <w:rtl w:val="0"/>
        </w:rPr>
        <w:t>Mt 9:20-22</w:t>
      </w:r>
      <w:r>
        <w:rPr>
          <w:spacing w:val="0"/>
          <w:rtl w:val="0"/>
          <w:lang w:val="en-US"/>
        </w:rPr>
        <w:t>); fever removed (</w:t>
      </w:r>
      <w:r>
        <w:rPr>
          <w:rStyle w:val="None"/>
          <w:b w:val="1"/>
          <w:bCs w:val="1"/>
          <w:spacing w:val="0"/>
          <w:rtl w:val="0"/>
          <w:lang w:val="ru-RU"/>
        </w:rPr>
        <w:t>Mt 8:14-15</w:t>
      </w:r>
      <w:r>
        <w:rPr>
          <w:spacing w:val="0"/>
          <w:rtl w:val="0"/>
          <w:lang w:val="en-US"/>
        </w:rPr>
        <w:t>); lepers cleansed (</w:t>
      </w:r>
      <w:r>
        <w:rPr>
          <w:rStyle w:val="None"/>
          <w:b w:val="1"/>
          <w:bCs w:val="1"/>
          <w:spacing w:val="0"/>
          <w:rtl w:val="0"/>
        </w:rPr>
        <w:t>Mt 8:2-3; Lk 17:11-19</w:t>
      </w:r>
      <w:r>
        <w:rPr>
          <w:spacing w:val="0"/>
          <w:rtl w:val="0"/>
          <w:lang w:val="en-US"/>
        </w:rPr>
        <w:t>); cast out demons (</w:t>
      </w:r>
      <w:r>
        <w:rPr>
          <w:rStyle w:val="None"/>
          <w:b w:val="1"/>
          <w:bCs w:val="1"/>
          <w:spacing w:val="0"/>
          <w:rtl w:val="0"/>
          <w:lang w:val="fr-FR"/>
        </w:rPr>
        <w:t>Mt 8:28-34; ; 12:22-24; 15:21-28; 17:14-21; Lk 8:2</w:t>
      </w:r>
      <w:r>
        <w:rPr>
          <w:spacing w:val="0"/>
          <w:rtl w:val="0"/>
        </w:rPr>
        <w:t>)</w:t>
      </w:r>
    </w:p>
    <w:p>
      <w:pPr>
        <w:pStyle w:val="Body"/>
        <w:ind w:left="720" w:hanging="360"/>
        <w:rPr>
          <w:rStyle w:val="None"/>
          <w:spacing w:val="0"/>
        </w:rPr>
      </w:pPr>
      <w:r>
        <w:rPr>
          <w:rStyle w:val="None"/>
          <w:b w:val="1"/>
          <w:bCs w:val="1"/>
          <w:spacing w:val="0"/>
          <w:rtl w:val="0"/>
          <w:lang w:val="en-US"/>
        </w:rPr>
        <w:t>In place</w:t>
      </w:r>
      <w:r>
        <w:rPr>
          <w:spacing w:val="0"/>
          <w:rtl w:val="0"/>
          <w:lang w:val="sv-SE"/>
        </w:rPr>
        <w:t>: Jerusalem (</w:t>
      </w:r>
      <w:r>
        <w:rPr>
          <w:rStyle w:val="None"/>
          <w:b w:val="1"/>
          <w:bCs w:val="1"/>
          <w:spacing w:val="0"/>
          <w:rtl w:val="0"/>
        </w:rPr>
        <w:t>Jn 5)</w:t>
      </w:r>
      <w:r>
        <w:rPr>
          <w:spacing w:val="0"/>
          <w:rtl w:val="0"/>
        </w:rPr>
        <w:t>; Cana in Galilee (</w:t>
      </w:r>
      <w:r>
        <w:rPr>
          <w:rStyle w:val="None"/>
          <w:b w:val="1"/>
          <w:bCs w:val="1"/>
          <w:spacing w:val="0"/>
          <w:rtl w:val="0"/>
        </w:rPr>
        <w:t>Jn 2</w:t>
      </w:r>
      <w:r>
        <w:rPr>
          <w:spacing w:val="0"/>
          <w:rtl w:val="0"/>
        </w:rPr>
        <w:t>); Nain in Galilee (</w:t>
      </w:r>
      <w:r>
        <w:rPr>
          <w:rStyle w:val="None"/>
          <w:b w:val="1"/>
          <w:bCs w:val="1"/>
          <w:spacing w:val="0"/>
          <w:rtl w:val="0"/>
        </w:rPr>
        <w:t>Lk 7:11f</w:t>
      </w:r>
      <w:r>
        <w:rPr>
          <w:spacing w:val="0"/>
          <w:rtl w:val="0"/>
          <w:lang w:val="en-US"/>
        </w:rPr>
        <w:t>); scarcely populated places (</w:t>
      </w:r>
      <w:r>
        <w:rPr>
          <w:rStyle w:val="None"/>
          <w:b w:val="1"/>
          <w:bCs w:val="1"/>
          <w:spacing w:val="0"/>
          <w:rtl w:val="0"/>
        </w:rPr>
        <w:t>Mt 14:13f; Lk 9:10-12f</w:t>
      </w:r>
      <w:r>
        <w:rPr>
          <w:spacing w:val="0"/>
          <w:rtl w:val="0"/>
          <w:lang w:val="en-US"/>
        </w:rPr>
        <w:t>); on the sea (</w:t>
      </w:r>
      <w:r>
        <w:rPr>
          <w:rStyle w:val="None"/>
          <w:b w:val="1"/>
          <w:bCs w:val="1"/>
          <w:spacing w:val="0"/>
          <w:rtl w:val="0"/>
        </w:rPr>
        <w:t>Lk 5:1f; Mt 14:25</w:t>
      </w:r>
      <w:r>
        <w:rPr>
          <w:spacing w:val="0"/>
          <w:rtl w:val="0"/>
          <w:lang w:val="en-US"/>
        </w:rPr>
        <w:t>); Bethany (</w:t>
      </w:r>
      <w:r>
        <w:rPr>
          <w:rStyle w:val="None"/>
          <w:b w:val="1"/>
          <w:bCs w:val="1"/>
          <w:spacing w:val="0"/>
          <w:rtl w:val="0"/>
        </w:rPr>
        <w:t>Jn 11)</w:t>
      </w:r>
      <w:r>
        <w:rPr>
          <w:spacing w:val="0"/>
          <w:rtl w:val="0"/>
          <w:lang w:val="de-DE"/>
        </w:rPr>
        <w:t>; Capernaum (</w:t>
      </w:r>
      <w:r>
        <w:rPr>
          <w:rStyle w:val="None"/>
          <w:b w:val="1"/>
          <w:bCs w:val="1"/>
          <w:spacing w:val="0"/>
          <w:rtl w:val="0"/>
        </w:rPr>
        <w:t>Mt 8:5f)</w:t>
      </w:r>
      <w:r>
        <w:rPr>
          <w:spacing w:val="0"/>
          <w:rtl w:val="0"/>
          <w:lang w:val="en-US"/>
        </w:rPr>
        <w:t>; country of the Gadarenes/Gerasenes opposite Galilee (</w:t>
      </w:r>
      <w:r>
        <w:rPr>
          <w:rStyle w:val="None"/>
          <w:b w:val="1"/>
          <w:bCs w:val="1"/>
          <w:spacing w:val="0"/>
          <w:rtl w:val="0"/>
        </w:rPr>
        <w:t>Mt 8:28f; Lk 8:26f</w:t>
      </w:r>
      <w:r>
        <w:rPr>
          <w:spacing w:val="0"/>
          <w:rtl w:val="0"/>
          <w:lang w:val="en-US"/>
        </w:rPr>
        <w:t>); cities and villages (</w:t>
      </w:r>
      <w:r>
        <w:rPr>
          <w:rStyle w:val="None"/>
          <w:b w:val="1"/>
          <w:bCs w:val="1"/>
          <w:spacing w:val="0"/>
          <w:rtl w:val="0"/>
        </w:rPr>
        <w:t>Mt 9:35</w:t>
      </w:r>
      <w:r>
        <w:rPr>
          <w:spacing w:val="0"/>
          <w:rtl w:val="0"/>
          <w:lang w:val="en-US"/>
        </w:rPr>
        <w:t>); in gardens (</w:t>
      </w:r>
      <w:r>
        <w:rPr>
          <w:rStyle w:val="None"/>
          <w:b w:val="1"/>
          <w:bCs w:val="1"/>
          <w:spacing w:val="0"/>
          <w:rtl w:val="0"/>
        </w:rPr>
        <w:t>Lk 22:47f</w:t>
      </w:r>
      <w:r>
        <w:rPr>
          <w:spacing w:val="0"/>
          <w:rtl w:val="0"/>
          <w:lang w:val="en-US"/>
        </w:rPr>
        <w:t xml:space="preserve"> - restore ear); in houses (</w:t>
      </w:r>
      <w:r>
        <w:rPr>
          <w:rStyle w:val="None"/>
          <w:b w:val="1"/>
          <w:bCs w:val="1"/>
          <w:spacing w:val="0"/>
          <w:rtl w:val="0"/>
          <w:lang w:val="en-US"/>
        </w:rPr>
        <w:t>Mt 8:14</w:t>
      </w:r>
      <w:r>
        <w:rPr>
          <w:spacing w:val="0"/>
          <w:rtl w:val="0"/>
          <w:lang w:val="en-US"/>
        </w:rPr>
        <w:t>); in synagogues (</w:t>
      </w:r>
      <w:r>
        <w:rPr>
          <w:rStyle w:val="None"/>
          <w:b w:val="1"/>
          <w:bCs w:val="1"/>
          <w:spacing w:val="0"/>
          <w:rtl w:val="0"/>
        </w:rPr>
        <w:t>Mt 12:9f</w:t>
      </w:r>
      <w:r>
        <w:rPr>
          <w:spacing w:val="0"/>
          <w:rtl w:val="0"/>
        </w:rPr>
        <w:t>)</w:t>
      </w:r>
    </w:p>
    <w:p>
      <w:pPr>
        <w:pStyle w:val="Body"/>
        <w:ind w:left="720" w:hanging="360"/>
      </w:pPr>
      <w:r>
        <w:rPr>
          <w:rStyle w:val="None"/>
          <w:b w:val="1"/>
          <w:bCs w:val="1"/>
          <w:rtl w:val="0"/>
          <w:lang w:val="en-US"/>
        </w:rPr>
        <w:t>In means:</w:t>
      </w:r>
      <w:r>
        <w:rPr>
          <w:rtl w:val="0"/>
          <w:lang w:val="en-US"/>
        </w:rPr>
        <w:t xml:space="preserve"> spoke it done (</w:t>
      </w:r>
      <w:r>
        <w:rPr>
          <w:rStyle w:val="None"/>
          <w:b w:val="1"/>
          <w:bCs w:val="1"/>
          <w:rtl w:val="0"/>
        </w:rPr>
        <w:t>Mk 2:11-12</w:t>
      </w:r>
      <w:r>
        <w:rPr>
          <w:rtl w:val="0"/>
          <w:lang w:val="en-US"/>
        </w:rPr>
        <w:t>); clay spittle and water (</w:t>
      </w:r>
      <w:r>
        <w:rPr>
          <w:rStyle w:val="None"/>
          <w:b w:val="1"/>
          <w:bCs w:val="1"/>
          <w:rtl w:val="0"/>
        </w:rPr>
        <w:t>Jn 9:6-7</w:t>
      </w:r>
      <w:r>
        <w:rPr>
          <w:rtl w:val="0"/>
          <w:lang w:val="en-US"/>
        </w:rPr>
        <w:t>); touching his clothes (</w:t>
      </w:r>
      <w:r>
        <w:rPr>
          <w:rStyle w:val="None"/>
          <w:b w:val="1"/>
          <w:bCs w:val="1"/>
          <w:rtl w:val="0"/>
        </w:rPr>
        <w:t>Mt 9:20-22</w:t>
      </w:r>
      <w:r>
        <w:rPr>
          <w:rtl w:val="0"/>
          <w:lang w:val="en-US"/>
        </w:rPr>
        <w:t>); natural means (</w:t>
      </w:r>
      <w:r>
        <w:rPr>
          <w:rStyle w:val="None"/>
          <w:b w:val="1"/>
          <w:bCs w:val="1"/>
          <w:rtl w:val="0"/>
        </w:rPr>
        <w:t>Lk 5:1f</w:t>
      </w:r>
      <w:r>
        <w:rPr>
          <w:rtl w:val="0"/>
          <w:lang w:val="en-US"/>
        </w:rPr>
        <w:t>); touch hand (</w:t>
      </w:r>
      <w:r>
        <w:rPr>
          <w:rStyle w:val="None"/>
          <w:b w:val="1"/>
          <w:bCs w:val="1"/>
          <w:rtl w:val="0"/>
          <w:lang w:val="en-US"/>
        </w:rPr>
        <w:t>Mt 8:15</w:t>
      </w:r>
      <w:r>
        <w:rPr>
          <w:rtl w:val="0"/>
          <w:lang w:val="en-US"/>
        </w:rPr>
        <w:t>); touching the coffin, or bier (</w:t>
      </w:r>
      <w:r>
        <w:rPr>
          <w:rStyle w:val="None"/>
          <w:b w:val="1"/>
          <w:bCs w:val="1"/>
          <w:rtl w:val="0"/>
          <w:lang w:val="ru-RU"/>
        </w:rPr>
        <w:t>Lk 7:14</w:t>
      </w:r>
      <w:r>
        <w:rPr>
          <w:rtl w:val="0"/>
          <w:lang w:val="en-US"/>
        </w:rPr>
        <w:t>); fingers in ears, spit, touch tongue with saliva (</w:t>
      </w:r>
      <w:r>
        <w:rPr>
          <w:rStyle w:val="None"/>
          <w:b w:val="1"/>
          <w:bCs w:val="1"/>
          <w:rtl w:val="0"/>
          <w:lang w:val="en-US"/>
        </w:rPr>
        <w:t>Mk 7:33</w:t>
      </w:r>
      <w:r>
        <w:rPr>
          <w:rtl w:val="0"/>
          <w:lang w:val="en-US"/>
        </w:rPr>
        <w:t>); using a hook and fishing (</w:t>
      </w:r>
      <w:r>
        <w:rPr>
          <w:rStyle w:val="None"/>
          <w:b w:val="1"/>
          <w:bCs w:val="1"/>
          <w:rtl w:val="0"/>
        </w:rPr>
        <w:t>Mt 17:27</w:t>
      </w:r>
      <w:r>
        <w:rPr>
          <w:rtl w:val="0"/>
          <w:lang w:val="en-US"/>
        </w:rPr>
        <w:t xml:space="preserve"> - coin in fish</w:t>
      </w:r>
      <w:r>
        <w:rPr>
          <w:rtl w:val="1"/>
        </w:rPr>
        <w:t>’</w:t>
      </w:r>
      <w:r>
        <w:rPr>
          <w:rtl w:val="0"/>
          <w:lang w:val="en-US"/>
        </w:rPr>
        <w:t>s mouth); lay hands on (</w:t>
      </w:r>
      <w:r>
        <w:rPr>
          <w:rStyle w:val="None"/>
          <w:b w:val="1"/>
          <w:bCs w:val="1"/>
          <w:rtl w:val="0"/>
        </w:rPr>
        <w:t>Lk 13:13</w:t>
      </w:r>
      <w:r>
        <w:rPr>
          <w:rtl w:val="0"/>
        </w:rPr>
        <w:t>)</w:t>
      </w:r>
    </w:p>
    <w:p>
      <w:pPr>
        <w:pStyle w:val="Body"/>
        <w:ind w:left="720" w:hanging="360"/>
      </w:pPr>
      <w:r>
        <w:rPr>
          <w:rStyle w:val="None"/>
          <w:b w:val="1"/>
          <w:bCs w:val="1"/>
          <w:rtl w:val="0"/>
          <w:lang w:val="en-US"/>
        </w:rPr>
        <w:t>In circumstances:</w:t>
      </w:r>
      <w:r>
        <w:rPr>
          <w:rtl w:val="0"/>
          <w:lang w:val="en-US"/>
        </w:rPr>
        <w:t xml:space="preserve"> by intention and plan (</w:t>
      </w:r>
      <w:r>
        <w:rPr>
          <w:rStyle w:val="None"/>
          <w:b w:val="1"/>
          <w:bCs w:val="1"/>
          <w:rtl w:val="0"/>
        </w:rPr>
        <w:t>Jn 11</w:t>
      </w:r>
      <w:r>
        <w:rPr>
          <w:rtl w:val="0"/>
          <w:lang w:val="en-US"/>
        </w:rPr>
        <w:t xml:space="preserve">); by </w:t>
      </w:r>
      <w:r>
        <w:rPr>
          <w:rtl w:val="0"/>
          <w:lang w:val="en-US"/>
        </w:rPr>
        <w:t>intention of others</w:t>
      </w:r>
      <w:r>
        <w:rPr>
          <w:rtl w:val="0"/>
        </w:rPr>
        <w:t xml:space="preserve"> (</w:t>
      </w:r>
      <w:r>
        <w:rPr>
          <w:rStyle w:val="None"/>
          <w:b w:val="1"/>
          <w:bCs w:val="1"/>
          <w:rtl w:val="0"/>
        </w:rPr>
        <w:t>Mk 5:25-34</w:t>
      </w:r>
      <w:r>
        <w:rPr>
          <w:rtl w:val="0"/>
          <w:lang w:val="en-US"/>
        </w:rPr>
        <w:t xml:space="preserve"> - woman with hemorrhage); in private (the child, the parents, Peter, James, and John, </w:t>
      </w:r>
      <w:r>
        <w:rPr>
          <w:rStyle w:val="None"/>
          <w:b w:val="1"/>
          <w:bCs w:val="1"/>
          <w:rtl w:val="0"/>
        </w:rPr>
        <w:t>Mk 5:40; Lk 8:51</w:t>
      </w:r>
      <w:r>
        <w:rPr>
          <w:rtl w:val="0"/>
          <w:lang w:val="en-US"/>
        </w:rPr>
        <w:t xml:space="preserve">); in public, including common people and scribes, </w:t>
      </w:r>
      <w:r>
        <w:rPr>
          <w:rStyle w:val="None"/>
          <w:b w:val="1"/>
          <w:bCs w:val="1"/>
          <w:rtl w:val="0"/>
        </w:rPr>
        <w:t>Mk 2:2; Mt 12:22-23</w:t>
      </w:r>
      <w:r>
        <w:rPr>
          <w:rtl w:val="0"/>
          <w:lang w:val="en-US"/>
        </w:rPr>
        <w:t>); before his disciples (</w:t>
      </w:r>
      <w:r>
        <w:rPr>
          <w:rStyle w:val="None"/>
          <w:b w:val="1"/>
          <w:bCs w:val="1"/>
          <w:rtl w:val="0"/>
        </w:rPr>
        <w:t>Mt 15:12f,22f)</w:t>
      </w:r>
      <w:r>
        <w:rPr>
          <w:rtl w:val="0"/>
          <w:lang w:val="en-US"/>
        </w:rPr>
        <w:t>; before his enemies (</w:t>
      </w:r>
      <w:r>
        <w:rPr>
          <w:rStyle w:val="None"/>
          <w:b w:val="1"/>
          <w:bCs w:val="1"/>
          <w:rtl w:val="0"/>
        </w:rPr>
        <w:t>Mt 12:9-14</w:t>
      </w:r>
      <w:r>
        <w:rPr>
          <w:rtl w:val="0"/>
        </w:rPr>
        <w:t>)</w:t>
      </w:r>
    </w:p>
    <w:p>
      <w:pPr>
        <w:pStyle w:val="Body"/>
        <w:bidi w:val="0"/>
        <w:ind w:left="360"/>
      </w:pPr>
      <w:r>
        <w:rPr>
          <w:rtl w:val="0"/>
          <w:lang w:val="en-US"/>
        </w:rPr>
        <w:t>I.e., not restricted to a particular kind, place, means, or circumstance as might be required by a fraud.</w:t>
      </w:r>
    </w:p>
    <w:p>
      <w:pPr>
        <w:pStyle w:val="Body"/>
        <w:spacing w:before="40"/>
      </w:pPr>
      <w:r>
        <w:rPr>
          <w:rStyle w:val="None"/>
          <w:b w:val="1"/>
          <w:bCs w:val="1"/>
          <w:rtl w:val="0"/>
          <w:lang w:val="it-IT"/>
        </w:rPr>
        <w:t>Universality</w:t>
      </w:r>
      <w:r>
        <w:rPr>
          <w:rtl w:val="0"/>
        </w:rPr>
        <w:t>:</w:t>
      </w:r>
    </w:p>
    <w:p>
      <w:pPr>
        <w:pStyle w:val="Body"/>
        <w:bidi w:val="0"/>
        <w:ind w:left="360"/>
      </w:pPr>
      <w:r>
        <w:rPr>
          <w:rtl w:val="0"/>
          <w:lang w:val="nl-NL"/>
        </w:rPr>
        <w:t xml:space="preserve">Over </w:t>
      </w:r>
      <w:r>
        <w:rPr>
          <w:rStyle w:val="None"/>
          <w:b w:val="1"/>
          <w:bCs w:val="1"/>
          <w:rtl w:val="0"/>
          <w:lang w:val="it-IT"/>
        </w:rPr>
        <w:t>natural</w:t>
      </w:r>
      <w:r>
        <w:rPr>
          <w:rtl w:val="0"/>
          <w:lang w:val="en-US"/>
        </w:rPr>
        <w:t xml:space="preserve"> world - </w:t>
      </w:r>
      <w:r>
        <w:rPr>
          <w:rStyle w:val="None"/>
          <w:b w:val="1"/>
          <w:bCs w:val="1"/>
          <w:rtl w:val="0"/>
        </w:rPr>
        <w:t>Mk 4:35-41</w:t>
      </w:r>
    </w:p>
    <w:p>
      <w:pPr>
        <w:pStyle w:val="Body"/>
        <w:bidi w:val="0"/>
        <w:ind w:left="360"/>
      </w:pPr>
      <w:r>
        <w:rPr>
          <w:rtl w:val="0"/>
          <w:lang w:val="nl-NL"/>
        </w:rPr>
        <w:t xml:space="preserve">Over </w:t>
      </w:r>
      <w:r>
        <w:rPr>
          <w:rStyle w:val="None"/>
          <w:b w:val="1"/>
          <w:bCs w:val="1"/>
          <w:rtl w:val="0"/>
          <w:lang w:val="it-IT"/>
        </w:rPr>
        <w:t>spiritual</w:t>
      </w:r>
      <w:r>
        <w:rPr>
          <w:rtl w:val="0"/>
          <w:lang w:val="en-US"/>
        </w:rPr>
        <w:t xml:space="preserve"> world (spiritual beings) - </w:t>
      </w:r>
      <w:r>
        <w:rPr>
          <w:rStyle w:val="None"/>
          <w:b w:val="1"/>
          <w:bCs w:val="1"/>
          <w:rtl w:val="0"/>
        </w:rPr>
        <w:t>Mk 1:21-28</w:t>
      </w:r>
    </w:p>
    <w:p>
      <w:pPr>
        <w:pStyle w:val="Body"/>
        <w:bidi w:val="0"/>
        <w:ind w:left="360"/>
      </w:pPr>
      <w:r>
        <w:rPr>
          <w:rtl w:val="0"/>
          <w:lang w:val="nl-NL"/>
        </w:rPr>
        <w:t xml:space="preserve">Over </w:t>
      </w:r>
      <w:r>
        <w:rPr>
          <w:rStyle w:val="None"/>
          <w:b w:val="1"/>
          <w:bCs w:val="1"/>
          <w:rtl w:val="0"/>
          <w:lang w:val="en-US"/>
        </w:rPr>
        <w:t>world of humanity</w:t>
      </w:r>
      <w:r>
        <w:rPr>
          <w:rtl w:val="0"/>
          <w:lang w:val="en-US"/>
        </w:rPr>
        <w:t>, both as to his physical and spiritual condition</w:t>
      </w:r>
    </w:p>
    <w:p>
      <w:pPr>
        <w:pStyle w:val="Body"/>
        <w:numPr>
          <w:ilvl w:val="0"/>
          <w:numId w:val="3"/>
        </w:numPr>
        <w:bidi w:val="0"/>
      </w:pPr>
      <w:r>
        <w:rPr>
          <w:rtl w:val="0"/>
          <w:lang w:val="en-US"/>
        </w:rPr>
        <w:t xml:space="preserve">Over disease - </w:t>
      </w:r>
      <w:r>
        <w:rPr>
          <w:rStyle w:val="None"/>
          <w:b w:val="1"/>
          <w:bCs w:val="1"/>
          <w:rtl w:val="0"/>
        </w:rPr>
        <w:t>Mk 1:40-45</w:t>
      </w:r>
    </w:p>
    <w:p>
      <w:pPr>
        <w:pStyle w:val="Body"/>
        <w:spacing w:before="20"/>
        <w:ind w:left="1080"/>
      </w:pPr>
      <w:r>
        <w:rPr>
          <w:rtl w:val="0"/>
          <w:lang w:val="en-US"/>
        </w:rPr>
        <w:t>Note: Not all illnesses result of demon-possession.</w:t>
      </w:r>
      <w:r>
        <w:rPr>
          <w:rStyle w:val="None"/>
          <w:b w:val="1"/>
          <w:bCs w:val="1"/>
          <w:rtl w:val="0"/>
        </w:rPr>
        <w:t xml:space="preserve"> Mt 4:24; Mt 10:1,8; Mk 16:17-18</w:t>
      </w:r>
    </w:p>
    <w:p>
      <w:pPr>
        <w:pStyle w:val="Body"/>
        <w:spacing w:before="20"/>
        <w:ind w:left="1080"/>
        <w:rPr>
          <w:spacing w:val="0"/>
        </w:rPr>
      </w:pPr>
      <w:r>
        <w:rPr>
          <w:spacing w:val="0"/>
          <w:rtl w:val="0"/>
          <w:lang w:val="en-US"/>
        </w:rPr>
        <w:t>He made eyes to see (Jn 9), tongue to talk (</w:t>
      </w:r>
      <w:r>
        <w:rPr>
          <w:rStyle w:val="None"/>
          <w:b w:val="1"/>
          <w:bCs w:val="1"/>
          <w:spacing w:val="0"/>
          <w:rtl w:val="0"/>
        </w:rPr>
        <w:t>Mt 12:22</w:t>
      </w:r>
      <w:r>
        <w:rPr>
          <w:spacing w:val="0"/>
          <w:rtl w:val="0"/>
          <w:lang w:val="en-US"/>
        </w:rPr>
        <w:t>), ears to hear (</w:t>
      </w:r>
      <w:r>
        <w:rPr>
          <w:rStyle w:val="None"/>
          <w:b w:val="1"/>
          <w:bCs w:val="1"/>
          <w:spacing w:val="0"/>
          <w:rtl w:val="0"/>
          <w:lang w:val="en-US"/>
        </w:rPr>
        <w:t>Mk 7:31f</w:t>
      </w:r>
      <w:r>
        <w:rPr>
          <w:spacing w:val="0"/>
          <w:rtl w:val="0"/>
          <w:lang w:val="en-US"/>
        </w:rPr>
        <w:t>); feet strong (</w:t>
      </w:r>
      <w:r>
        <w:rPr>
          <w:rStyle w:val="None"/>
          <w:b w:val="1"/>
          <w:bCs w:val="1"/>
          <w:spacing w:val="0"/>
          <w:rtl w:val="0"/>
          <w:lang w:val="ru-RU"/>
        </w:rPr>
        <w:t>Jn 5:1-9</w:t>
      </w:r>
      <w:r>
        <w:rPr>
          <w:spacing w:val="0"/>
          <w:rtl w:val="0"/>
          <w:lang w:val="en-US"/>
        </w:rPr>
        <w:t>); return withered hands to normal (</w:t>
      </w:r>
      <w:r>
        <w:rPr>
          <w:rStyle w:val="None"/>
          <w:b w:val="1"/>
          <w:bCs w:val="1"/>
          <w:spacing w:val="0"/>
          <w:rtl w:val="0"/>
        </w:rPr>
        <w:t>Mt 12:9-13</w:t>
      </w:r>
      <w:r>
        <w:rPr>
          <w:spacing w:val="0"/>
          <w:rtl w:val="0"/>
          <w:lang w:val="en-US"/>
        </w:rPr>
        <w:t>); flesh cleansed (</w:t>
      </w:r>
      <w:r>
        <w:rPr>
          <w:rStyle w:val="None"/>
          <w:b w:val="1"/>
          <w:bCs w:val="1"/>
          <w:spacing w:val="0"/>
          <w:rtl w:val="0"/>
        </w:rPr>
        <w:t>Lk 17:12-15</w:t>
      </w:r>
      <w:r>
        <w:rPr>
          <w:spacing w:val="0"/>
          <w:rtl w:val="0"/>
          <w:lang w:val="en-US"/>
        </w:rPr>
        <w:t>); fever leave (</w:t>
      </w:r>
      <w:r>
        <w:rPr>
          <w:rStyle w:val="None"/>
          <w:b w:val="1"/>
          <w:bCs w:val="1"/>
          <w:spacing w:val="0"/>
          <w:rtl w:val="0"/>
          <w:lang w:val="en-US"/>
        </w:rPr>
        <w:t>Mt 8:15</w:t>
      </w:r>
      <w:r>
        <w:rPr>
          <w:spacing w:val="0"/>
          <w:rtl w:val="0"/>
          <w:lang w:val="en-US"/>
        </w:rPr>
        <w:t>); blood flow stopped (</w:t>
      </w:r>
      <w:r>
        <w:rPr>
          <w:rStyle w:val="None"/>
          <w:b w:val="1"/>
          <w:bCs w:val="1"/>
          <w:spacing w:val="0"/>
          <w:rtl w:val="0"/>
        </w:rPr>
        <w:t>Mt 9:20-22</w:t>
      </w:r>
      <w:r>
        <w:rPr>
          <w:spacing w:val="0"/>
          <w:rtl w:val="0"/>
          <w:lang w:val="en-US"/>
        </w:rPr>
        <w:t>); mind restored (</w:t>
      </w:r>
      <w:r>
        <w:rPr>
          <w:rStyle w:val="None"/>
          <w:b w:val="1"/>
          <w:bCs w:val="1"/>
          <w:spacing w:val="0"/>
          <w:rtl w:val="0"/>
        </w:rPr>
        <w:t>Mk 5:1-20</w:t>
      </w:r>
      <w:r>
        <w:rPr>
          <w:spacing w:val="0"/>
          <w:rtl w:val="0"/>
          <w:lang w:val="en-US"/>
        </w:rPr>
        <w:t>); body raised (</w:t>
      </w:r>
      <w:r>
        <w:rPr>
          <w:rStyle w:val="None"/>
          <w:b w:val="1"/>
          <w:bCs w:val="1"/>
          <w:spacing w:val="0"/>
          <w:rtl w:val="0"/>
        </w:rPr>
        <w:t>Jn 11</w:t>
      </w:r>
      <w:r>
        <w:rPr>
          <w:spacing w:val="0"/>
          <w:rtl w:val="0"/>
        </w:rPr>
        <w:t>)</w:t>
      </w:r>
    </w:p>
    <w:p>
      <w:pPr>
        <w:pStyle w:val="Body"/>
        <w:numPr>
          <w:ilvl w:val="0"/>
          <w:numId w:val="3"/>
        </w:numPr>
        <w:spacing w:before="40"/>
        <w:rPr>
          <w:lang w:val="en-US"/>
        </w:rPr>
      </w:pPr>
      <w:r>
        <w:rPr>
          <w:rtl w:val="0"/>
          <w:lang w:val="en-US"/>
        </w:rPr>
        <w:t xml:space="preserve">Over death - </w:t>
      </w:r>
      <w:r>
        <w:rPr>
          <w:rStyle w:val="None"/>
          <w:b w:val="1"/>
          <w:bCs w:val="1"/>
          <w:rtl w:val="0"/>
        </w:rPr>
        <w:t>Jn 11</w:t>
      </w:r>
    </w:p>
    <w:p>
      <w:pPr>
        <w:pStyle w:val="Body"/>
        <w:numPr>
          <w:ilvl w:val="0"/>
          <w:numId w:val="3"/>
        </w:numPr>
        <w:bidi w:val="0"/>
      </w:pPr>
      <w:r>
        <w:rPr>
          <w:rtl w:val="0"/>
          <w:lang w:val="da-DK"/>
        </w:rPr>
        <w:t xml:space="preserve">Over sin - </w:t>
      </w:r>
      <w:r>
        <w:rPr>
          <w:rStyle w:val="None"/>
          <w:b w:val="1"/>
          <w:bCs w:val="1"/>
          <w:rtl w:val="0"/>
        </w:rPr>
        <w:t>Mk 2:1-12</w:t>
      </w:r>
      <w:r>
        <w:rPr>
          <w:rtl w:val="0"/>
        </w:rPr>
        <w:t xml:space="preserve"> </w:t>
      </w:r>
    </w:p>
    <w:p>
      <w:pPr>
        <w:pStyle w:val="Body"/>
        <w:spacing w:before="40"/>
        <w:rPr>
          <w:b w:val="1"/>
          <w:bCs w:val="1"/>
          <w:i w:val="1"/>
          <w:iCs w:val="1"/>
        </w:rPr>
      </w:pPr>
      <w:r>
        <w:rPr>
          <w:b w:val="1"/>
          <w:bCs w:val="1"/>
          <w:i w:val="1"/>
          <w:iCs w:val="1"/>
          <w:rtl w:val="0"/>
          <w:lang w:val="en-US"/>
        </w:rPr>
        <w:t xml:space="preserve">Truly, </w:t>
      </w:r>
      <w:r>
        <w:rPr>
          <w:b w:val="1"/>
          <w:bCs w:val="1"/>
          <w:i w:val="1"/>
          <w:iCs w:val="1"/>
          <w:rtl w:val="1"/>
          <w:lang w:val="ar-SA" w:bidi="ar-SA"/>
        </w:rPr>
        <w:t>“</w:t>
      </w:r>
      <w:r>
        <w:rPr>
          <w:b w:val="1"/>
          <w:bCs w:val="1"/>
          <w:i w:val="1"/>
          <w:iCs w:val="1"/>
          <w:rtl w:val="0"/>
          <w:lang w:val="en-US"/>
        </w:rPr>
        <w:t>the works which no one else did</w:t>
      </w:r>
      <w:r>
        <w:rPr>
          <w:b w:val="1"/>
          <w:bCs w:val="1"/>
          <w:i w:val="1"/>
          <w:iCs w:val="1"/>
          <w:rtl w:val="0"/>
        </w:rPr>
        <w:t>”</w:t>
      </w:r>
      <w:r>
        <w:rPr>
          <w:b w:val="1"/>
          <w:bCs w:val="1"/>
          <w:i w:val="1"/>
          <w:iCs w:val="1"/>
          <w:rtl w:val="0"/>
        </w:rPr>
        <w:t xml:space="preserve">! Jn 15:24 </w:t>
      </w:r>
    </w:p>
    <w:p>
      <w:pPr>
        <w:pStyle w:val="Body"/>
        <w:bidi w:val="0"/>
        <w:ind w:left="360"/>
      </w:pPr>
      <w:r>
        <w:rPr>
          <w:rtl w:val="0"/>
          <w:lang w:val="en-US"/>
        </w:rPr>
        <w:t xml:space="preserve">His miracles proved him to be master of the </w:t>
      </w:r>
      <w:r>
        <w:rPr>
          <w:rtl w:val="1"/>
          <w:lang w:val="ar-SA" w:bidi="ar-SA"/>
        </w:rPr>
        <w:t>“</w:t>
      </w:r>
      <w:r>
        <w:rPr>
          <w:rtl w:val="0"/>
          <w:lang w:val="en-US"/>
        </w:rPr>
        <w:t>laws of nature</w:t>
      </w:r>
      <w:r>
        <w:rPr>
          <w:rtl w:val="0"/>
        </w:rPr>
        <w:t xml:space="preserve">” </w:t>
      </w:r>
      <w:r>
        <w:rPr>
          <w:rtl w:val="0"/>
        </w:rPr>
        <w:t>(</w:t>
      </w:r>
      <w:r>
        <w:rPr>
          <w:rStyle w:val="None"/>
          <w:b w:val="1"/>
          <w:bCs w:val="1"/>
          <w:rtl w:val="0"/>
          <w:lang w:val="en-US"/>
        </w:rPr>
        <w:t>Mk 4:35ff</w:t>
      </w:r>
      <w:r>
        <w:rPr>
          <w:rtl w:val="0"/>
          <w:lang w:val="en-US"/>
        </w:rPr>
        <w:t>), all created beings (</w:t>
      </w:r>
      <w:r>
        <w:rPr>
          <w:rStyle w:val="None"/>
          <w:b w:val="1"/>
          <w:bCs w:val="1"/>
          <w:rtl w:val="0"/>
        </w:rPr>
        <w:t>Mk 1:21ff</w:t>
      </w:r>
      <w:r>
        <w:rPr>
          <w:rtl w:val="0"/>
          <w:lang w:val="en-US"/>
        </w:rPr>
        <w:t>), material things (</w:t>
      </w:r>
      <w:r>
        <w:rPr>
          <w:rStyle w:val="None"/>
          <w:b w:val="1"/>
          <w:bCs w:val="1"/>
          <w:rtl w:val="0"/>
          <w:lang w:val="de-DE"/>
        </w:rPr>
        <w:t>Jn 2:1ff</w:t>
      </w:r>
      <w:r>
        <w:rPr>
          <w:rtl w:val="0"/>
          <w:lang w:val="en-US"/>
        </w:rPr>
        <w:t>), the human body (</w:t>
      </w:r>
      <w:r>
        <w:rPr>
          <w:rStyle w:val="None"/>
          <w:b w:val="1"/>
          <w:bCs w:val="1"/>
          <w:rtl w:val="0"/>
          <w:lang w:val="en-US"/>
        </w:rPr>
        <w:t>Mk 1:40ff</w:t>
      </w:r>
      <w:r>
        <w:rPr>
          <w:rtl w:val="0"/>
          <w:lang w:val="en-US"/>
        </w:rPr>
        <w:t>), life itself (</w:t>
      </w:r>
      <w:r>
        <w:rPr>
          <w:rStyle w:val="None"/>
          <w:b w:val="1"/>
          <w:bCs w:val="1"/>
          <w:rtl w:val="0"/>
        </w:rPr>
        <w:t>Jn 11)</w:t>
      </w:r>
      <w:r>
        <w:rPr>
          <w:rtl w:val="0"/>
          <w:lang w:val="en-US"/>
        </w:rPr>
        <w:t>. He demonstrated that space and distance (</w:t>
      </w:r>
      <w:r>
        <w:rPr>
          <w:rStyle w:val="None"/>
          <w:b w:val="1"/>
          <w:bCs w:val="1"/>
          <w:rtl w:val="0"/>
          <w:lang w:val="en-US"/>
        </w:rPr>
        <w:t>Jn 4:46ff</w:t>
      </w:r>
      <w:r>
        <w:rPr>
          <w:rtl w:val="0"/>
          <w:lang w:val="en-US"/>
        </w:rPr>
        <w:t>), time (</w:t>
      </w:r>
      <w:r>
        <w:rPr>
          <w:rStyle w:val="None"/>
          <w:b w:val="1"/>
          <w:bCs w:val="1"/>
          <w:rtl w:val="0"/>
          <w:lang w:val="en-US"/>
        </w:rPr>
        <w:t>5:1ff</w:t>
      </w:r>
      <w:r>
        <w:rPr>
          <w:rtl w:val="0"/>
          <w:lang w:val="pt-PT"/>
        </w:rPr>
        <w:t>, 38 yrs), quantity (</w:t>
      </w:r>
      <w:r>
        <w:rPr>
          <w:rStyle w:val="None"/>
          <w:b w:val="1"/>
          <w:bCs w:val="1"/>
          <w:rtl w:val="0"/>
          <w:lang w:val="de-DE"/>
        </w:rPr>
        <w:t>Jn 6:1ff</w:t>
      </w:r>
      <w:r>
        <w:rPr>
          <w:rtl w:val="0"/>
          <w:lang w:val="en-US"/>
        </w:rPr>
        <w:t>) or precedent (</w:t>
      </w:r>
      <w:r>
        <w:rPr>
          <w:rStyle w:val="None"/>
          <w:b w:val="1"/>
          <w:bCs w:val="1"/>
          <w:rtl w:val="0"/>
        </w:rPr>
        <w:t>Jn 9</w:t>
      </w:r>
      <w:r>
        <w:rPr>
          <w:rtl w:val="0"/>
          <w:lang w:val="en-US"/>
        </w:rPr>
        <w:t>) were no obstacles to him.</w:t>
      </w:r>
    </w:p>
    <w:p>
      <w:pPr>
        <w:pStyle w:val="Body"/>
        <w:spacing w:before="40"/>
      </w:pPr>
      <w:r>
        <w:rPr>
          <w:rtl w:val="0"/>
          <w:lang w:val="en-US"/>
        </w:rPr>
        <w:t>Other noteworthy facets of Jesus</w:t>
      </w:r>
      <w:r>
        <w:rPr>
          <w:rtl w:val="1"/>
        </w:rPr>
        <w:t xml:space="preserve">’ </w:t>
      </w:r>
      <w:r>
        <w:rPr>
          <w:rtl w:val="0"/>
          <w:lang w:val="fr-FR"/>
        </w:rPr>
        <w:t xml:space="preserve">miracles: </w:t>
      </w:r>
    </w:p>
    <w:p>
      <w:pPr>
        <w:pStyle w:val="Body"/>
        <w:numPr>
          <w:ilvl w:val="0"/>
          <w:numId w:val="4"/>
        </w:numPr>
        <w:bidi w:val="0"/>
      </w:pPr>
      <w:r>
        <w:rPr>
          <w:rtl w:val="0"/>
          <w:lang w:val="en-US"/>
        </w:rPr>
        <w:t>No effort by Jesus or his disciples to prove a miracle had happened. They were allowed to stand or fall on their own merit.</w:t>
      </w:r>
    </w:p>
    <w:p>
      <w:pPr>
        <w:pStyle w:val="Body"/>
        <w:numPr>
          <w:ilvl w:val="0"/>
          <w:numId w:val="4"/>
        </w:numPr>
        <w:bidi w:val="0"/>
      </w:pPr>
      <w:r>
        <w:rPr>
          <w:rtl w:val="0"/>
          <w:lang w:val="en-US"/>
        </w:rPr>
        <w:t xml:space="preserve">Not encourage healed to publicize. </w:t>
      </w:r>
      <w:r>
        <w:rPr>
          <w:rStyle w:val="None"/>
          <w:b w:val="1"/>
          <w:bCs w:val="1"/>
          <w:rtl w:val="0"/>
        </w:rPr>
        <w:t>Mt 8:4; 9:30; 12:15-19; Mk 5:43</w:t>
      </w:r>
    </w:p>
    <w:p>
      <w:pPr>
        <w:pStyle w:val="Body"/>
        <w:numPr>
          <w:ilvl w:val="0"/>
          <w:numId w:val="4"/>
        </w:numPr>
        <w:bidi w:val="0"/>
      </w:pPr>
      <w:r>
        <w:rPr>
          <w:rtl w:val="0"/>
          <w:lang w:val="en-US"/>
        </w:rPr>
        <w:t xml:space="preserve">Instantaneous healing. </w:t>
      </w:r>
      <w:r>
        <w:rPr>
          <w:rStyle w:val="None"/>
          <w:b w:val="1"/>
          <w:bCs w:val="1"/>
          <w:rtl w:val="0"/>
        </w:rPr>
        <w:t>Mt 8:3,13,15; 9:22</w:t>
      </w:r>
      <w:r>
        <w:rPr>
          <w:rtl w:val="0"/>
          <w:lang w:val="en-US"/>
        </w:rPr>
        <w:t xml:space="preserve">. (See however, </w:t>
      </w:r>
      <w:r>
        <w:rPr>
          <w:rStyle w:val="None"/>
          <w:b w:val="1"/>
          <w:bCs w:val="1"/>
          <w:rtl w:val="0"/>
        </w:rPr>
        <w:t>Mk 8:22-26</w:t>
      </w:r>
      <w:r>
        <w:rPr>
          <w:rtl w:val="0"/>
        </w:rPr>
        <w:t>.)</w:t>
      </w:r>
    </w:p>
    <w:p>
      <w:pPr>
        <w:pStyle w:val="Body"/>
        <w:numPr>
          <w:ilvl w:val="0"/>
          <w:numId w:val="4"/>
        </w:numPr>
        <w:bidi w:val="0"/>
      </w:pPr>
      <w:r>
        <w:rPr>
          <w:rtl w:val="0"/>
          <w:lang w:val="en-US"/>
        </w:rPr>
        <w:t>No failures.</w:t>
      </w:r>
    </w:p>
    <w:p>
      <w:pPr>
        <w:pStyle w:val="Body"/>
        <w:numPr>
          <w:ilvl w:val="0"/>
          <w:numId w:val="4"/>
        </w:numPr>
        <w:bidi w:val="0"/>
      </w:pPr>
      <w:r>
        <w:rPr>
          <w:rtl w:val="0"/>
          <w:lang w:val="en-US"/>
        </w:rPr>
        <w:t>No contributions.</w:t>
      </w:r>
    </w:p>
    <w:p>
      <w:pPr>
        <w:pStyle w:val="Body"/>
        <w:numPr>
          <w:ilvl w:val="0"/>
          <w:numId w:val="4"/>
        </w:numPr>
        <w:bidi w:val="0"/>
      </w:pPr>
      <w:r>
        <w:rPr>
          <w:rtl w:val="0"/>
          <w:lang w:val="en-US"/>
        </w:rPr>
        <w:t xml:space="preserve">Faith not always required. </w:t>
      </w:r>
      <w:r>
        <w:rPr>
          <w:rStyle w:val="None"/>
          <w:b w:val="1"/>
          <w:bCs w:val="1"/>
          <w:rtl w:val="0"/>
        </w:rPr>
        <w:t>Jn 5:2-13</w:t>
      </w:r>
      <w:r>
        <w:rPr>
          <w:rtl w:val="0"/>
          <w:lang w:val="en-US"/>
        </w:rPr>
        <w:t xml:space="preserve"> (also </w:t>
      </w:r>
      <w:r>
        <w:rPr>
          <w:rStyle w:val="None"/>
          <w:b w:val="1"/>
          <w:bCs w:val="1"/>
          <w:rtl w:val="0"/>
        </w:rPr>
        <w:t>Jn 9, Jn 11</w:t>
      </w:r>
      <w:r>
        <w:rPr>
          <w:rtl w:val="0"/>
          <w:lang w:val="en-US"/>
        </w:rPr>
        <w:t xml:space="preserve"> - study later)</w:t>
      </w:r>
    </w:p>
    <w:p>
      <w:pPr>
        <w:pStyle w:val="Body"/>
      </w:pPr>
      <w:r>
        <w:rPr>
          <w:spacing w:val="0"/>
          <w:rtl w:val="0"/>
          <w:lang w:val="en-US"/>
        </w:rPr>
        <w:t>Testimony to</w:t>
      </w:r>
      <w:r>
        <w:rPr>
          <w:spacing w:val="0"/>
          <w:rtl w:val="0"/>
          <w:lang w:val="en-US"/>
        </w:rPr>
        <w:t xml:space="preserve"> - we have heard the </w:t>
      </w:r>
      <w:r>
        <w:rPr>
          <w:spacing w:val="0"/>
          <w:rtl w:val="0"/>
          <w:lang w:val="en-US"/>
        </w:rPr>
        <w:t>testimony</w:t>
      </w:r>
      <w:r>
        <w:rPr>
          <w:spacing w:val="0"/>
          <w:rtl w:val="0"/>
          <w:lang w:val="en-US"/>
        </w:rPr>
        <w:t xml:space="preserve"> from Jesus himself, John the Baptist, his disciples, and the populace. Add to that </w:t>
      </w:r>
      <w:r>
        <w:rPr>
          <w:spacing w:val="0"/>
          <w:rtl w:val="0"/>
          <w:lang w:val="en-US"/>
        </w:rPr>
        <w:t xml:space="preserve">Luke, a physician, </w:t>
      </w:r>
      <w:r>
        <w:rPr>
          <w:spacing w:val="0"/>
          <w:rtl w:val="1"/>
          <w:lang w:val="ar-SA" w:bidi="ar-SA"/>
        </w:rPr>
        <w:t>“</w:t>
      </w:r>
      <w:r>
        <w:rPr>
          <w:spacing w:val="0"/>
          <w:rtl w:val="0"/>
          <w:lang w:val="en-US"/>
        </w:rPr>
        <w:t>having investigated everything carefully</w:t>
      </w:r>
      <w:r>
        <w:rPr>
          <w:spacing w:val="0"/>
          <w:rtl w:val="0"/>
        </w:rPr>
        <w:t xml:space="preserve">” </w:t>
      </w:r>
      <w:r>
        <w:rPr>
          <w:rStyle w:val="None"/>
          <w:b w:val="1"/>
          <w:bCs w:val="1"/>
          <w:spacing w:val="0"/>
          <w:rtl w:val="0"/>
          <w:lang w:val="en-US"/>
        </w:rPr>
        <w:t>1:3</w:t>
      </w:r>
      <w:r>
        <w:rPr>
          <w:spacing w:val="0"/>
          <w:rtl w:val="0"/>
          <w:lang w:val="en-US"/>
        </w:rPr>
        <w:t xml:space="preserve">; </w:t>
      </w:r>
      <w:r>
        <w:rPr>
          <w:spacing w:val="0"/>
          <w:rtl w:val="0"/>
          <w:lang w:val="en-US"/>
        </w:rPr>
        <w:t>Matthew, a tax-collector, well accustomed to fraud, deceit, lying</w:t>
      </w:r>
      <w:r>
        <w:rPr>
          <w:spacing w:val="0"/>
          <w:rtl w:val="0"/>
          <w:lang w:val="en-US"/>
        </w:rPr>
        <w:t xml:space="preserve">. </w:t>
      </w:r>
      <w:r>
        <w:rPr>
          <w:rStyle w:val="None"/>
          <w:i w:val="1"/>
          <w:iCs w:val="1"/>
          <w:spacing w:val="0"/>
          <w:rtl w:val="0"/>
          <w:lang w:val="en-US"/>
        </w:rPr>
        <w:t xml:space="preserve">NOTE: </w:t>
      </w:r>
      <w:r>
        <w:rPr>
          <w:rStyle w:val="None"/>
          <w:i w:val="1"/>
          <w:iCs w:val="1"/>
          <w:spacing w:val="0"/>
          <w:rtl w:val="0"/>
          <w:lang w:val="en-US"/>
        </w:rPr>
        <w:t>Never did ONE later deny the fact of the miracle!</w:t>
      </w:r>
      <w:r>
        <w:rPr>
          <w:rFonts w:ascii="Arial Unicode MS" w:cs="Arial Unicode MS" w:hAnsi="Arial Unicode MS" w:eastAsia="Arial Unicode MS"/>
          <w:b w:val="0"/>
          <w:bCs w:val="0"/>
          <w:i w:val="0"/>
          <w:iCs w:val="0"/>
          <w:spacing w:val="0"/>
        </w:rPr>
        <w:br w:type="page"/>
      </w:r>
    </w:p>
    <w:p>
      <w:pPr>
        <w:pStyle w:val="Body"/>
        <w:rPr>
          <w:rFonts w:ascii="Helvetica" w:cs="Helvetica" w:hAnsi="Helvetica" w:eastAsia="Helvetica"/>
          <w:b w:val="1"/>
          <w:bCs w:val="1"/>
        </w:rPr>
      </w:pPr>
      <w:r>
        <w:rPr>
          <w:rFonts w:ascii="Helvetica" w:hAnsi="Helvetica"/>
          <w:b w:val="1"/>
          <w:bCs w:val="1"/>
          <w:rtl w:val="0"/>
          <w:lang w:val="en-US"/>
        </w:rPr>
        <w:t xml:space="preserve">JESUS </w:t>
      </w:r>
      <w:r>
        <w:rPr>
          <w:rFonts w:ascii="Helvetica" w:hAnsi="Helvetica"/>
          <w:b w:val="1"/>
          <w:bCs w:val="1"/>
          <w:rtl w:val="0"/>
          <w:lang w:val="de-DE"/>
        </w:rPr>
        <w:t>MIRACLES</w:t>
      </w:r>
    </w:p>
    <w:p>
      <w:pPr>
        <w:pStyle w:val="Body"/>
        <w:numPr>
          <w:ilvl w:val="0"/>
          <w:numId w:val="9"/>
        </w:numPr>
        <w:spacing w:before="120"/>
        <w:rPr>
          <w:lang w:val="en-US"/>
        </w:rPr>
      </w:pPr>
      <w:r>
        <w:rPr>
          <w:rtl w:val="0"/>
          <w:lang w:val="en-US"/>
        </w:rPr>
        <w:t xml:space="preserve">Water made wine, Cana  </w:t>
      </w:r>
      <w:r>
        <w:rPr>
          <w:rStyle w:val="None"/>
          <w:b w:val="1"/>
          <w:bCs w:val="1"/>
          <w:rtl w:val="0"/>
        </w:rPr>
        <w:t>Jn 2:1-11</w:t>
      </w:r>
    </w:p>
    <w:p>
      <w:pPr>
        <w:pStyle w:val="Body"/>
        <w:numPr>
          <w:ilvl w:val="0"/>
          <w:numId w:val="9"/>
        </w:numPr>
        <w:spacing w:before="100"/>
        <w:rPr>
          <w:lang w:val="en-US"/>
        </w:rPr>
      </w:pPr>
      <w:r>
        <w:rPr>
          <w:rtl w:val="0"/>
          <w:lang w:val="en-US"/>
        </w:rPr>
        <w:t xml:space="preserve">Nobleman's son healed, Cana  </w:t>
      </w:r>
      <w:r>
        <w:rPr>
          <w:rStyle w:val="None"/>
          <w:b w:val="1"/>
          <w:bCs w:val="1"/>
          <w:rtl w:val="0"/>
          <w:lang w:val="ru-RU"/>
        </w:rPr>
        <w:t>Jn 4:46-54</w:t>
      </w:r>
    </w:p>
    <w:p>
      <w:pPr>
        <w:pStyle w:val="Body"/>
        <w:numPr>
          <w:ilvl w:val="0"/>
          <w:numId w:val="9"/>
        </w:numPr>
        <w:spacing w:before="100"/>
        <w:rPr>
          <w:lang w:val="en-US"/>
        </w:rPr>
      </w:pPr>
      <w:r>
        <w:rPr>
          <w:rtl w:val="0"/>
          <w:lang w:val="en-US"/>
        </w:rPr>
        <w:t xml:space="preserve">First miraculous catch of fish, Sea of Galilee  </w:t>
      </w:r>
      <w:r>
        <w:rPr>
          <w:rStyle w:val="None"/>
          <w:b w:val="1"/>
          <w:bCs w:val="1"/>
          <w:rtl w:val="0"/>
        </w:rPr>
        <w:t>Lk 5:1-11</w:t>
      </w:r>
    </w:p>
    <w:p>
      <w:pPr>
        <w:pStyle w:val="Body"/>
        <w:numPr>
          <w:ilvl w:val="0"/>
          <w:numId w:val="9"/>
        </w:numPr>
        <w:spacing w:before="100"/>
        <w:rPr>
          <w:lang w:val="en-US"/>
        </w:rPr>
      </w:pPr>
      <w:r>
        <w:rPr>
          <w:rtl w:val="0"/>
          <w:lang w:val="en-US"/>
        </w:rPr>
        <w:t xml:space="preserve">Leper healed, Capernaum  </w:t>
      </w:r>
      <w:r>
        <w:rPr>
          <w:rStyle w:val="None"/>
          <w:b w:val="1"/>
          <w:bCs w:val="1"/>
          <w:rtl w:val="0"/>
          <w:lang w:val="nl-NL"/>
        </w:rPr>
        <w:t>Mt 8:2-4; Mark 1:40-45; Lk 5:12-15</w:t>
      </w:r>
    </w:p>
    <w:p>
      <w:pPr>
        <w:pStyle w:val="Body"/>
        <w:numPr>
          <w:ilvl w:val="0"/>
          <w:numId w:val="9"/>
        </w:numPr>
        <w:spacing w:before="100"/>
        <w:rPr>
          <w:lang w:val="en-US"/>
        </w:rPr>
      </w:pPr>
      <w:r>
        <w:rPr>
          <w:rtl w:val="0"/>
          <w:lang w:val="en-US"/>
        </w:rPr>
        <w:t xml:space="preserve">Centurion's servant healed, Capernaum  </w:t>
      </w:r>
      <w:r>
        <w:rPr>
          <w:rStyle w:val="None"/>
          <w:b w:val="1"/>
          <w:bCs w:val="1"/>
          <w:rtl w:val="0"/>
        </w:rPr>
        <w:t>Mt 8:5-13; Lk 7:1-10</w:t>
      </w:r>
    </w:p>
    <w:p>
      <w:pPr>
        <w:pStyle w:val="Body"/>
        <w:numPr>
          <w:ilvl w:val="0"/>
          <w:numId w:val="9"/>
        </w:numPr>
        <w:spacing w:before="100"/>
        <w:rPr>
          <w:lang w:val="en-US"/>
        </w:rPr>
      </w:pPr>
      <w:r>
        <w:rPr>
          <w:rtl w:val="0"/>
          <w:lang w:val="en-US"/>
        </w:rPr>
        <w:t xml:space="preserve">Widow's son raised to life, Nain  </w:t>
      </w:r>
      <w:r>
        <w:rPr>
          <w:rStyle w:val="None"/>
          <w:b w:val="1"/>
          <w:bCs w:val="1"/>
          <w:rtl w:val="0"/>
        </w:rPr>
        <w:t>Lk 7:11-17</w:t>
      </w:r>
    </w:p>
    <w:p>
      <w:pPr>
        <w:pStyle w:val="Body"/>
        <w:numPr>
          <w:ilvl w:val="0"/>
          <w:numId w:val="9"/>
        </w:numPr>
        <w:spacing w:before="100"/>
        <w:rPr>
          <w:lang w:val="en-US"/>
        </w:rPr>
      </w:pPr>
      <w:r>
        <w:rPr>
          <w:rtl w:val="0"/>
          <w:lang w:val="en-US"/>
        </w:rPr>
        <w:t xml:space="preserve">Demoniac healed, Capernaum  </w:t>
      </w:r>
      <w:r>
        <w:rPr>
          <w:rStyle w:val="None"/>
          <w:b w:val="1"/>
          <w:bCs w:val="1"/>
          <w:rtl w:val="0"/>
        </w:rPr>
        <w:t>Mk 1:21-28; Lk 4:31-37</w:t>
      </w:r>
    </w:p>
    <w:p>
      <w:pPr>
        <w:pStyle w:val="Body"/>
        <w:numPr>
          <w:ilvl w:val="0"/>
          <w:numId w:val="9"/>
        </w:numPr>
        <w:spacing w:before="100"/>
        <w:rPr>
          <w:lang w:val="en-US"/>
        </w:rPr>
      </w:pPr>
      <w:r>
        <w:rPr>
          <w:rtl w:val="0"/>
          <w:lang w:val="en-US"/>
        </w:rPr>
        <w:t xml:space="preserve">Peter's mother-in-law healed, Capernaum  </w:t>
      </w:r>
      <w:r>
        <w:rPr>
          <w:rStyle w:val="None"/>
          <w:b w:val="1"/>
          <w:bCs w:val="1"/>
          <w:rtl w:val="0"/>
        </w:rPr>
        <w:t>Mt 8:14-15; Mk 1:29-31; Lk 4:38-39</w:t>
      </w:r>
    </w:p>
    <w:p>
      <w:pPr>
        <w:pStyle w:val="Body"/>
        <w:numPr>
          <w:ilvl w:val="0"/>
          <w:numId w:val="9"/>
        </w:numPr>
        <w:spacing w:before="100"/>
        <w:rPr>
          <w:lang w:val="en-US"/>
        </w:rPr>
      </w:pPr>
      <w:r>
        <w:rPr>
          <w:rtl w:val="0"/>
          <w:lang w:val="en-US"/>
        </w:rPr>
        <w:t xml:space="preserve">Paralytic healed, Capernaum  </w:t>
      </w:r>
      <w:r>
        <w:rPr>
          <w:rStyle w:val="None"/>
          <w:b w:val="1"/>
          <w:bCs w:val="1"/>
          <w:rtl w:val="0"/>
        </w:rPr>
        <w:t>Mt 9:2-8; Mk 2:1-12; Lk 5:17-26</w:t>
      </w:r>
    </w:p>
    <w:p>
      <w:pPr>
        <w:pStyle w:val="Body"/>
        <w:numPr>
          <w:ilvl w:val="0"/>
          <w:numId w:val="9"/>
        </w:numPr>
        <w:spacing w:before="100"/>
        <w:rPr>
          <w:lang w:val="en-US"/>
        </w:rPr>
      </w:pPr>
      <w:r>
        <w:rPr>
          <w:rtl w:val="0"/>
          <w:lang w:val="en-US"/>
        </w:rPr>
        <w:t xml:space="preserve">Crippled man healed, Jerusalem  </w:t>
      </w:r>
      <w:r>
        <w:rPr>
          <w:rStyle w:val="None"/>
          <w:b w:val="1"/>
          <w:bCs w:val="1"/>
          <w:rtl w:val="0"/>
          <w:lang w:val="ru-RU"/>
        </w:rPr>
        <w:t>Jn 5:1-16</w:t>
      </w:r>
    </w:p>
    <w:p>
      <w:pPr>
        <w:pStyle w:val="Body"/>
        <w:numPr>
          <w:ilvl w:val="0"/>
          <w:numId w:val="9"/>
        </w:numPr>
        <w:spacing w:before="100"/>
        <w:rPr>
          <w:lang w:val="en-US"/>
        </w:rPr>
      </w:pPr>
      <w:r>
        <w:rPr>
          <w:rtl w:val="0"/>
          <w:lang w:val="en-US"/>
        </w:rPr>
        <w:t xml:space="preserve">Man with withered hand healed, Galilee  </w:t>
      </w:r>
      <w:r>
        <w:rPr>
          <w:rStyle w:val="None"/>
          <w:b w:val="1"/>
          <w:bCs w:val="1"/>
          <w:rtl w:val="0"/>
        </w:rPr>
        <w:t>Mt 12:10-14; Mk 3:1-6; Lk 6:6-11</w:t>
      </w:r>
    </w:p>
    <w:p>
      <w:pPr>
        <w:pStyle w:val="Body"/>
        <w:numPr>
          <w:ilvl w:val="0"/>
          <w:numId w:val="9"/>
        </w:numPr>
        <w:spacing w:before="100"/>
        <w:rPr>
          <w:lang w:val="en-US"/>
        </w:rPr>
      </w:pPr>
      <w:r>
        <w:rPr>
          <w:rtl w:val="0"/>
          <w:lang w:val="en-US"/>
        </w:rPr>
        <w:t xml:space="preserve">Seven demons cast out of Mary Magdalene </w:t>
      </w:r>
      <w:r>
        <w:rPr>
          <w:rStyle w:val="None"/>
          <w:b w:val="1"/>
          <w:bCs w:val="1"/>
          <w:rtl w:val="0"/>
          <w:lang w:val="en-US"/>
        </w:rPr>
        <w:t>Mk 16:9; Lk 8:2</w:t>
      </w:r>
      <w:r>
        <w:rPr>
          <w:rtl w:val="0"/>
          <w:lang w:val="en-US"/>
        </w:rPr>
        <w:t xml:space="preserve"> (When? Not known)</w:t>
      </w:r>
    </w:p>
    <w:p>
      <w:pPr>
        <w:pStyle w:val="Body"/>
        <w:numPr>
          <w:ilvl w:val="0"/>
          <w:numId w:val="9"/>
        </w:numPr>
        <w:spacing w:before="100"/>
        <w:rPr>
          <w:lang w:val="en-US"/>
        </w:rPr>
      </w:pPr>
      <w:r>
        <w:rPr>
          <w:rtl w:val="0"/>
          <w:lang w:val="en-US"/>
        </w:rPr>
        <w:t xml:space="preserve">Blind and dumb demoniac healed, Galilee  </w:t>
      </w:r>
      <w:r>
        <w:rPr>
          <w:rStyle w:val="None"/>
          <w:b w:val="1"/>
          <w:bCs w:val="1"/>
          <w:rtl w:val="0"/>
        </w:rPr>
        <w:t>Mt 12:22-24; Lk 11:14</w:t>
      </w:r>
    </w:p>
    <w:p>
      <w:pPr>
        <w:pStyle w:val="Body"/>
        <w:numPr>
          <w:ilvl w:val="0"/>
          <w:numId w:val="9"/>
        </w:numPr>
        <w:spacing w:before="100"/>
        <w:rPr>
          <w:lang w:val="en-US"/>
        </w:rPr>
      </w:pPr>
      <w:r>
        <w:rPr>
          <w:rtl w:val="0"/>
          <w:lang w:val="en-US"/>
        </w:rPr>
        <w:t xml:space="preserve">Storm on the sea stilled, Sea of Galilee  </w:t>
      </w:r>
      <w:r>
        <w:rPr>
          <w:rStyle w:val="None"/>
          <w:b w:val="1"/>
          <w:bCs w:val="1"/>
          <w:rtl w:val="0"/>
        </w:rPr>
        <w:t>Mt 8:23-27; Mk 4:35-41; Lk 8:22-25</w:t>
      </w:r>
    </w:p>
    <w:p>
      <w:pPr>
        <w:pStyle w:val="Body"/>
        <w:numPr>
          <w:ilvl w:val="0"/>
          <w:numId w:val="9"/>
        </w:numPr>
        <w:spacing w:before="100"/>
        <w:rPr>
          <w:lang w:val="en-US"/>
        </w:rPr>
      </w:pPr>
      <w:r>
        <w:rPr>
          <w:rtl w:val="0"/>
          <w:lang w:val="en-US"/>
        </w:rPr>
        <w:t>Demoniacs dispossessed, Gadara  M</w:t>
      </w:r>
      <w:r>
        <w:rPr>
          <w:rStyle w:val="None"/>
          <w:b w:val="1"/>
          <w:bCs w:val="1"/>
          <w:rtl w:val="0"/>
        </w:rPr>
        <w:t>t 8:28-34; Mk 5:1-20</w:t>
      </w:r>
    </w:p>
    <w:p>
      <w:pPr>
        <w:pStyle w:val="Body"/>
        <w:numPr>
          <w:ilvl w:val="0"/>
          <w:numId w:val="9"/>
        </w:numPr>
        <w:spacing w:before="100"/>
        <w:rPr>
          <w:lang w:val="en-US"/>
        </w:rPr>
      </w:pPr>
      <w:r>
        <w:rPr>
          <w:rtl w:val="0"/>
          <w:lang w:val="en-US"/>
        </w:rPr>
        <w:t xml:space="preserve">Jairus' daughter raised to life, Capernaum  </w:t>
      </w:r>
      <w:r>
        <w:rPr>
          <w:rStyle w:val="None"/>
          <w:b w:val="1"/>
          <w:bCs w:val="1"/>
          <w:rtl w:val="0"/>
        </w:rPr>
        <w:t>Mt 9:18-26; Mk 5:22-24; Lk 8:41-56</w:t>
      </w:r>
    </w:p>
    <w:p>
      <w:pPr>
        <w:pStyle w:val="Body"/>
        <w:numPr>
          <w:ilvl w:val="0"/>
          <w:numId w:val="9"/>
        </w:numPr>
        <w:spacing w:before="100"/>
        <w:rPr>
          <w:lang w:val="en-US"/>
        </w:rPr>
      </w:pPr>
      <w:r>
        <w:rPr>
          <w:rtl w:val="0"/>
          <w:lang w:val="en-US"/>
        </w:rPr>
        <w:t xml:space="preserve">Issue of blood healed,  Near Capernaum  </w:t>
      </w:r>
      <w:r>
        <w:rPr>
          <w:rStyle w:val="None"/>
          <w:b w:val="1"/>
          <w:bCs w:val="1"/>
          <w:rtl w:val="0"/>
        </w:rPr>
        <w:t>Mt 9:18-26; Mk 5:22-24; Lk 8:41-56</w:t>
      </w:r>
    </w:p>
    <w:p>
      <w:pPr>
        <w:pStyle w:val="Body"/>
        <w:numPr>
          <w:ilvl w:val="0"/>
          <w:numId w:val="9"/>
        </w:numPr>
        <w:spacing w:before="100"/>
        <w:rPr>
          <w:lang w:val="en-US"/>
        </w:rPr>
      </w:pPr>
      <w:r>
        <w:rPr>
          <w:rtl w:val="0"/>
          <w:lang w:val="en-US"/>
        </w:rPr>
        <w:t xml:space="preserve">Two blind men restored to sight, Capernaum  </w:t>
      </w:r>
      <w:r>
        <w:rPr>
          <w:rStyle w:val="None"/>
          <w:b w:val="1"/>
          <w:bCs w:val="1"/>
          <w:rtl w:val="0"/>
        </w:rPr>
        <w:t>Mt 9:27-31</w:t>
      </w:r>
    </w:p>
    <w:p>
      <w:pPr>
        <w:pStyle w:val="Body"/>
        <w:numPr>
          <w:ilvl w:val="0"/>
          <w:numId w:val="9"/>
        </w:numPr>
        <w:spacing w:before="100"/>
        <w:rPr>
          <w:lang w:val="en-US"/>
        </w:rPr>
      </w:pPr>
      <w:r>
        <w:rPr>
          <w:rtl w:val="0"/>
          <w:lang w:val="en-US"/>
        </w:rPr>
        <w:t xml:space="preserve">Dumb demoniac healed, Capernaum  </w:t>
      </w:r>
      <w:r>
        <w:rPr>
          <w:rStyle w:val="None"/>
          <w:b w:val="1"/>
          <w:bCs w:val="1"/>
          <w:rtl w:val="0"/>
        </w:rPr>
        <w:t>Mt 9:32-34</w:t>
      </w:r>
    </w:p>
    <w:p>
      <w:pPr>
        <w:pStyle w:val="Body"/>
        <w:numPr>
          <w:ilvl w:val="0"/>
          <w:numId w:val="9"/>
        </w:numPr>
        <w:spacing w:before="100"/>
        <w:rPr>
          <w:lang w:val="en-US"/>
        </w:rPr>
      </w:pPr>
      <w:r>
        <w:rPr>
          <w:rtl w:val="0"/>
          <w:lang w:val="en-US"/>
        </w:rPr>
        <w:t xml:space="preserve">Five thousand miraculously fed, Decapolis  </w:t>
      </w:r>
      <w:r>
        <w:rPr>
          <w:rStyle w:val="None"/>
          <w:b w:val="1"/>
          <w:bCs w:val="1"/>
          <w:rtl w:val="0"/>
        </w:rPr>
        <w:t>Mt 14:13-21; Mk 6:31-44; Lk 9:10-17; Jn 6:5-14</w:t>
      </w:r>
    </w:p>
    <w:p>
      <w:pPr>
        <w:pStyle w:val="Body"/>
        <w:numPr>
          <w:ilvl w:val="0"/>
          <w:numId w:val="9"/>
        </w:numPr>
        <w:spacing w:before="100"/>
        <w:rPr>
          <w:lang w:val="en-US"/>
        </w:rPr>
      </w:pPr>
      <w:r>
        <w:rPr>
          <w:rtl w:val="0"/>
          <w:lang w:val="en-US"/>
        </w:rPr>
        <w:t xml:space="preserve">Jesus walks on the sea, Sea of Galilee  </w:t>
      </w:r>
      <w:r>
        <w:rPr>
          <w:rStyle w:val="None"/>
          <w:b w:val="1"/>
          <w:bCs w:val="1"/>
          <w:rtl w:val="0"/>
        </w:rPr>
        <w:t>Mt 14:22-33; Mk 6:45-52; Jn 6:15-21</w:t>
      </w:r>
      <w:r>
        <w:rPr>
          <w:rStyle w:val="None"/>
          <w:b w:val="1"/>
          <w:bCs w:val="1"/>
          <w:rtl w:val="0"/>
          <w:lang w:val="en-US"/>
        </w:rPr>
        <w:t xml:space="preserve"> </w:t>
      </w:r>
    </w:p>
    <w:p>
      <w:pPr>
        <w:pStyle w:val="Body"/>
        <w:numPr>
          <w:ilvl w:val="0"/>
          <w:numId w:val="9"/>
        </w:numPr>
        <w:spacing w:before="100"/>
        <w:rPr>
          <w:lang w:val="fr-FR"/>
        </w:rPr>
      </w:pPr>
      <w:r>
        <w:rPr>
          <w:rtl w:val="0"/>
          <w:lang w:val="fr-FR"/>
        </w:rPr>
        <w:t>Syroph</w:t>
      </w:r>
      <w:r>
        <w:rPr>
          <w:rtl w:val="0"/>
          <w:lang w:val="fr-FR"/>
        </w:rPr>
        <w:t>œ</w:t>
      </w:r>
      <w:r>
        <w:rPr>
          <w:rtl w:val="0"/>
          <w:lang w:val="en-US"/>
        </w:rPr>
        <w:t xml:space="preserve">nician's daughter healed, Coasts of Tyre and Sidon  </w:t>
      </w:r>
      <w:r>
        <w:rPr>
          <w:rStyle w:val="None"/>
          <w:b w:val="1"/>
          <w:bCs w:val="1"/>
          <w:rtl w:val="0"/>
          <w:lang w:val="it-IT"/>
        </w:rPr>
        <w:t>Mt 15:21-28; Mk 7:24-30</w:t>
      </w:r>
    </w:p>
    <w:p>
      <w:pPr>
        <w:pStyle w:val="Body"/>
        <w:numPr>
          <w:ilvl w:val="0"/>
          <w:numId w:val="9"/>
        </w:numPr>
        <w:spacing w:before="100"/>
        <w:rPr>
          <w:lang w:val="en-US"/>
        </w:rPr>
      </w:pPr>
      <w:r>
        <w:rPr>
          <w:rtl w:val="0"/>
          <w:lang w:val="en-US"/>
        </w:rPr>
        <w:t xml:space="preserve">Deaf and impediment in speech healed healed, Decapolis  </w:t>
      </w:r>
      <w:r>
        <w:rPr>
          <w:rStyle w:val="None"/>
          <w:b w:val="1"/>
          <w:bCs w:val="1"/>
          <w:rtl w:val="0"/>
        </w:rPr>
        <w:t>Mk 7:31-37</w:t>
      </w:r>
    </w:p>
    <w:p>
      <w:pPr>
        <w:pStyle w:val="Body"/>
        <w:numPr>
          <w:ilvl w:val="0"/>
          <w:numId w:val="9"/>
        </w:numPr>
        <w:spacing w:before="100"/>
        <w:rPr>
          <w:lang w:val="en-US"/>
        </w:rPr>
      </w:pPr>
      <w:r>
        <w:rPr>
          <w:rtl w:val="0"/>
          <w:lang w:val="en-US"/>
        </w:rPr>
        <w:t xml:space="preserve">Four thousand fed, Decapolis  </w:t>
      </w:r>
      <w:r>
        <w:rPr>
          <w:rStyle w:val="None"/>
          <w:b w:val="1"/>
          <w:bCs w:val="1"/>
          <w:rtl w:val="0"/>
        </w:rPr>
        <w:t>Mt 15:32-39; Mk 8:1-9</w:t>
      </w:r>
    </w:p>
    <w:p>
      <w:pPr>
        <w:pStyle w:val="Body"/>
        <w:numPr>
          <w:ilvl w:val="0"/>
          <w:numId w:val="9"/>
        </w:numPr>
        <w:spacing w:before="100"/>
        <w:rPr>
          <w:lang w:val="en-US"/>
        </w:rPr>
      </w:pPr>
      <w:r>
        <w:rPr>
          <w:rtl w:val="0"/>
          <w:lang w:val="en-US"/>
        </w:rPr>
        <w:t xml:space="preserve">Blind man restored to sight, Bethsaida  </w:t>
      </w:r>
      <w:r>
        <w:rPr>
          <w:rStyle w:val="None"/>
          <w:b w:val="1"/>
          <w:bCs w:val="1"/>
          <w:rtl w:val="0"/>
        </w:rPr>
        <w:t>Mk 8:22-26</w:t>
      </w:r>
    </w:p>
    <w:p>
      <w:pPr>
        <w:pStyle w:val="Body"/>
        <w:numPr>
          <w:ilvl w:val="0"/>
          <w:numId w:val="9"/>
        </w:numPr>
        <w:spacing w:before="100"/>
        <w:rPr>
          <w:lang w:val="en-US"/>
        </w:rPr>
      </w:pPr>
      <w:r>
        <w:rPr>
          <w:rtl w:val="0"/>
          <w:lang w:val="en-US"/>
        </w:rPr>
        <w:t xml:space="preserve">Demoniac and lunatic boy healed, Near </w:t>
      </w:r>
      <w:r>
        <w:rPr>
          <w:rtl w:val="0"/>
          <w:lang w:val="en-US"/>
        </w:rPr>
        <w:t>Caesarea</w:t>
      </w:r>
      <w:r>
        <w:rPr>
          <w:rtl w:val="0"/>
          <w:lang w:val="it-IT"/>
        </w:rPr>
        <w:t xml:space="preserve"> Philippi  </w:t>
      </w:r>
      <w:r>
        <w:rPr>
          <w:rStyle w:val="None"/>
          <w:b w:val="1"/>
          <w:bCs w:val="1"/>
          <w:rtl w:val="0"/>
        </w:rPr>
        <w:t>Mt 17:14-21; Mk 9:14-29; Lk 9:37-43</w:t>
      </w:r>
    </w:p>
    <w:p>
      <w:pPr>
        <w:pStyle w:val="Body"/>
        <w:numPr>
          <w:ilvl w:val="0"/>
          <w:numId w:val="9"/>
        </w:numPr>
        <w:spacing w:before="100"/>
        <w:rPr>
          <w:lang w:val="en-US"/>
        </w:rPr>
      </w:pPr>
      <w:r>
        <w:rPr>
          <w:rtl w:val="0"/>
          <w:lang w:val="en-US"/>
        </w:rPr>
        <w:t xml:space="preserve">Miraculous provision of tribute, Capernaum  </w:t>
      </w:r>
      <w:r>
        <w:rPr>
          <w:rStyle w:val="None"/>
          <w:b w:val="1"/>
          <w:bCs w:val="1"/>
          <w:rtl w:val="0"/>
        </w:rPr>
        <w:t>Mt 17:24-27</w:t>
      </w:r>
    </w:p>
    <w:p>
      <w:pPr>
        <w:pStyle w:val="Body"/>
        <w:numPr>
          <w:ilvl w:val="0"/>
          <w:numId w:val="9"/>
        </w:numPr>
        <w:spacing w:before="100"/>
        <w:rPr>
          <w:lang w:val="en-US"/>
        </w:rPr>
      </w:pPr>
      <w:r>
        <w:rPr>
          <w:rtl w:val="0"/>
          <w:lang w:val="en-US"/>
        </w:rPr>
        <w:t xml:space="preserve">The eyes of one born blind opened, Jerusalem  </w:t>
      </w:r>
      <w:r>
        <w:rPr>
          <w:rStyle w:val="None"/>
          <w:b w:val="1"/>
          <w:bCs w:val="1"/>
          <w:rtl w:val="0"/>
        </w:rPr>
        <w:t>Jn 9:1-41</w:t>
      </w:r>
    </w:p>
    <w:p>
      <w:pPr>
        <w:pStyle w:val="Body"/>
        <w:numPr>
          <w:ilvl w:val="0"/>
          <w:numId w:val="9"/>
        </w:numPr>
        <w:spacing w:before="100"/>
        <w:rPr>
          <w:lang w:val="en-US"/>
        </w:rPr>
      </w:pPr>
      <w:r>
        <w:rPr>
          <w:rtl w:val="0"/>
          <w:lang w:val="en-US"/>
        </w:rPr>
        <w:t xml:space="preserve">Woman, of eighteen years' infirmity, cured, [Perea.]  </w:t>
      </w:r>
      <w:r>
        <w:rPr>
          <w:rStyle w:val="None"/>
          <w:b w:val="1"/>
          <w:bCs w:val="1"/>
          <w:rtl w:val="0"/>
        </w:rPr>
        <w:t>Lk 13:10-17</w:t>
      </w:r>
    </w:p>
    <w:p>
      <w:pPr>
        <w:pStyle w:val="Body"/>
        <w:numPr>
          <w:ilvl w:val="0"/>
          <w:numId w:val="9"/>
        </w:numPr>
        <w:spacing w:before="100"/>
        <w:rPr>
          <w:lang w:val="en-US"/>
        </w:rPr>
      </w:pPr>
      <w:r>
        <w:rPr>
          <w:rtl w:val="0"/>
          <w:lang w:val="en-US"/>
        </w:rPr>
        <w:t xml:space="preserve">Dropsical man healed, [Perea.]  </w:t>
      </w:r>
      <w:r>
        <w:rPr>
          <w:rStyle w:val="None"/>
          <w:b w:val="1"/>
          <w:bCs w:val="1"/>
          <w:rtl w:val="0"/>
        </w:rPr>
        <w:t>Lk 14:1-6</w:t>
      </w:r>
    </w:p>
    <w:p>
      <w:pPr>
        <w:pStyle w:val="Body"/>
        <w:numPr>
          <w:ilvl w:val="0"/>
          <w:numId w:val="9"/>
        </w:numPr>
        <w:spacing w:before="100"/>
        <w:rPr>
          <w:lang w:val="en-US"/>
        </w:rPr>
      </w:pPr>
      <w:r>
        <w:rPr>
          <w:rtl w:val="0"/>
          <w:lang w:val="en-US"/>
        </w:rPr>
        <w:t xml:space="preserve">Ten lepers cleansed, Borders of Samaria  </w:t>
      </w:r>
      <w:r>
        <w:rPr>
          <w:rStyle w:val="None"/>
          <w:b w:val="1"/>
          <w:bCs w:val="1"/>
          <w:rtl w:val="0"/>
        </w:rPr>
        <w:t>Lk 17:11-19</w:t>
      </w:r>
    </w:p>
    <w:p>
      <w:pPr>
        <w:pStyle w:val="Body"/>
        <w:numPr>
          <w:ilvl w:val="0"/>
          <w:numId w:val="9"/>
        </w:numPr>
        <w:spacing w:before="100"/>
        <w:rPr>
          <w:lang w:val="en-US"/>
        </w:rPr>
      </w:pPr>
      <w:r>
        <w:rPr>
          <w:rtl w:val="0"/>
          <w:lang w:val="en-US"/>
        </w:rPr>
        <w:t xml:space="preserve">Lazarus raised to life, Bethany  </w:t>
      </w:r>
      <w:r>
        <w:rPr>
          <w:rStyle w:val="None"/>
          <w:b w:val="1"/>
          <w:bCs w:val="1"/>
          <w:rtl w:val="0"/>
        </w:rPr>
        <w:t>Jn 11:1-46</w:t>
      </w:r>
    </w:p>
    <w:p>
      <w:pPr>
        <w:pStyle w:val="Body"/>
        <w:numPr>
          <w:ilvl w:val="0"/>
          <w:numId w:val="9"/>
        </w:numPr>
        <w:spacing w:before="100"/>
        <w:rPr>
          <w:lang w:val="en-US"/>
        </w:rPr>
      </w:pPr>
      <w:r>
        <w:rPr>
          <w:rtl w:val="0"/>
          <w:lang w:val="en-US"/>
        </w:rPr>
        <w:t xml:space="preserve">Two blind beggars restored to sight, Jericho  </w:t>
      </w:r>
      <w:r>
        <w:rPr>
          <w:rStyle w:val="None"/>
          <w:b w:val="1"/>
          <w:bCs w:val="1"/>
          <w:rtl w:val="0"/>
        </w:rPr>
        <w:t>Mt 20:29-34; Mk 10:46-52; Lk 18:35-43</w:t>
      </w:r>
    </w:p>
    <w:p>
      <w:pPr>
        <w:pStyle w:val="Body"/>
        <w:numPr>
          <w:ilvl w:val="0"/>
          <w:numId w:val="9"/>
        </w:numPr>
        <w:spacing w:before="100"/>
        <w:rPr>
          <w:lang w:val="en-US"/>
        </w:rPr>
      </w:pPr>
      <w:r>
        <w:rPr>
          <w:rtl w:val="0"/>
          <w:lang w:val="en-US"/>
        </w:rPr>
        <w:t xml:space="preserve">Barren fig tree blighted, Bethany  </w:t>
      </w:r>
      <w:r>
        <w:rPr>
          <w:rStyle w:val="None"/>
          <w:b w:val="1"/>
          <w:bCs w:val="1"/>
          <w:rtl w:val="0"/>
        </w:rPr>
        <w:t>Mt 21:12, 13, 18, 19; Mk 11:12-24</w:t>
      </w:r>
    </w:p>
    <w:p>
      <w:pPr>
        <w:pStyle w:val="Body"/>
        <w:numPr>
          <w:ilvl w:val="0"/>
          <w:numId w:val="9"/>
        </w:numPr>
        <w:spacing w:before="100"/>
        <w:rPr>
          <w:lang w:val="en-US"/>
        </w:rPr>
      </w:pPr>
      <w:r>
        <w:rPr>
          <w:rtl w:val="0"/>
          <w:lang w:val="en-US"/>
        </w:rPr>
        <w:t xml:space="preserve">Malchus' ear healed, Gethsemane  </w:t>
      </w:r>
      <w:r>
        <w:rPr>
          <w:rStyle w:val="None"/>
          <w:b w:val="1"/>
          <w:bCs w:val="1"/>
          <w:rtl w:val="0"/>
        </w:rPr>
        <w:t>Mt 26:51-54; Mk 14:47-49; Lk 22:50-51; Jn 18:10-11</w:t>
      </w:r>
    </w:p>
    <w:p>
      <w:pPr>
        <w:pStyle w:val="Body"/>
        <w:numPr>
          <w:ilvl w:val="0"/>
          <w:numId w:val="9"/>
        </w:numPr>
        <w:spacing w:before="100"/>
        <w:rPr>
          <w:lang w:val="en-US"/>
        </w:rPr>
      </w:pPr>
      <w:r>
        <w:rPr>
          <w:rtl w:val="0"/>
          <w:lang w:val="en-US"/>
        </w:rPr>
        <w:t xml:space="preserve">His resurrection </w:t>
      </w:r>
      <w:r>
        <w:rPr>
          <w:rStyle w:val="None"/>
          <w:b w:val="1"/>
          <w:bCs w:val="1"/>
          <w:rtl w:val="0"/>
        </w:rPr>
        <w:t>Jn 2:18-21; 10:18; Jn 20:1-29</w:t>
      </w:r>
    </w:p>
    <w:p>
      <w:pPr>
        <w:pStyle w:val="Body"/>
        <w:numPr>
          <w:ilvl w:val="0"/>
          <w:numId w:val="9"/>
        </w:numPr>
        <w:spacing w:before="100"/>
        <w:rPr>
          <w:lang w:val="en-US"/>
        </w:rPr>
      </w:pPr>
      <w:r>
        <w:rPr>
          <w:rtl w:val="0"/>
          <w:lang w:val="en-US"/>
        </w:rPr>
        <w:t xml:space="preserve">Entrance through shut doors </w:t>
      </w:r>
      <w:r>
        <w:rPr>
          <w:rStyle w:val="None"/>
          <w:b w:val="1"/>
          <w:bCs w:val="1"/>
          <w:rtl w:val="0"/>
        </w:rPr>
        <w:t>Jn 20:19</w:t>
      </w:r>
      <w:r>
        <w:rPr>
          <w:rtl w:val="0"/>
          <w:lang w:val="en-US"/>
        </w:rPr>
        <w:t xml:space="preserve">. See also </w:t>
      </w:r>
      <w:r>
        <w:rPr>
          <w:rStyle w:val="None"/>
          <w:b w:val="1"/>
          <w:bCs w:val="1"/>
          <w:rtl w:val="0"/>
        </w:rPr>
        <w:t>Jn 20:26</w:t>
      </w:r>
      <w:r>
        <w:rPr>
          <w:rtl w:val="0"/>
        </w:rPr>
        <w:t>.</w:t>
      </w:r>
    </w:p>
    <w:p>
      <w:pPr>
        <w:pStyle w:val="Body"/>
        <w:numPr>
          <w:ilvl w:val="0"/>
          <w:numId w:val="9"/>
        </w:numPr>
        <w:spacing w:before="100"/>
        <w:rPr>
          <w:lang w:val="en-US"/>
        </w:rPr>
        <w:sectPr>
          <w:headerReference w:type="default" r:id="rId22"/>
          <w:pgSz w:w="12240" w:h="15840" w:orient="portrait"/>
          <w:pgMar w:top="1440" w:right="1080" w:bottom="720" w:left="1800" w:header="720" w:footer="864"/>
          <w:bidi w:val="0"/>
        </w:sectPr>
      </w:pPr>
      <w:r>
        <w:rPr>
          <w:rtl w:val="0"/>
          <w:lang w:val="en-US"/>
        </w:rPr>
        <w:t xml:space="preserve">Second draught of fishes, Sea of Galilee  </w:t>
      </w:r>
      <w:r>
        <w:rPr>
          <w:rStyle w:val="None"/>
          <w:b w:val="1"/>
          <w:bCs w:val="1"/>
          <w:rtl w:val="0"/>
        </w:rPr>
        <w:t>Jn 21:1-14</w:t>
      </w:r>
    </w:p>
    <w:p>
      <w:pPr>
        <w:pStyle w:val="Heading 3"/>
        <w:bidi w:val="0"/>
        <w:rPr>
          <w:rStyle w:val="None"/>
        </w:rPr>
      </w:pPr>
      <w:bookmarkStart w:name="_Toc10" w:id="10"/>
      <w:r>
        <w:rPr>
          <w:rStyle w:val="None"/>
          <w:rFonts w:cs="Arial Unicode MS" w:eastAsia="Arial Unicode MS"/>
          <w:rtl w:val="0"/>
          <w:lang w:val="en-US"/>
        </w:rPr>
        <w:t>Jn 9: A Miracle Examined; Jn 11: A Miracle Unchallenged</w:t>
      </w:r>
      <w:bookmarkEnd w:id="10"/>
    </w:p>
    <w:p>
      <w:pPr>
        <w:pStyle w:val="Body"/>
        <w:rPr>
          <w:rStyle w:val="None"/>
          <w:b w:val="1"/>
          <w:bCs w:val="1"/>
          <w:u w:val="single"/>
        </w:rPr>
      </w:pPr>
      <w:r>
        <w:rPr>
          <w:rStyle w:val="None"/>
          <w:b w:val="1"/>
          <w:bCs w:val="1"/>
          <w:u w:val="single"/>
          <w:rtl w:val="0"/>
          <w:lang w:val="en-US"/>
        </w:rPr>
        <w:t>Jn 9: A Miracle Examined</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before="100"/>
        <w:ind w:left="43" w:firstLine="0"/>
        <w:rPr>
          <w:rStyle w:val="None"/>
          <w:b w:val="1"/>
          <w:bCs w:val="1"/>
          <w:sz w:val="20"/>
          <w:szCs w:val="20"/>
        </w:rPr>
      </w:pPr>
      <w:r>
        <w:rPr>
          <w:rStyle w:val="None"/>
          <w:i w:val="1"/>
          <w:iCs w:val="1"/>
          <w:sz w:val="20"/>
          <w:szCs w:val="20"/>
          <w:rtl w:val="0"/>
          <w:lang w:val="en-US"/>
        </w:rPr>
        <w:t xml:space="preserve">Parents - </w:t>
      </w:r>
      <w:r>
        <w:rPr>
          <w:sz w:val="20"/>
          <w:szCs w:val="20"/>
          <w:rtl w:val="0"/>
          <w:lang w:val="en-US"/>
        </w:rPr>
        <w:t xml:space="preserve">suggestion: Discuss with your children - how could this have been a scam, a </w:t>
      </w:r>
      <w:r>
        <w:rPr>
          <w:sz w:val="20"/>
          <w:szCs w:val="20"/>
          <w:rtl w:val="0"/>
          <w:lang w:val="fr-FR"/>
        </w:rPr>
        <w:t>fraud</w:t>
      </w:r>
      <w:r>
        <w:rPr>
          <w:sz w:val="20"/>
          <w:szCs w:val="20"/>
          <w:rtl w:val="0"/>
          <w:lang w:val="en-US"/>
        </w:rPr>
        <w:t xml:space="preserve">? Modern magicians have stages, curtains, props, accomplices, etc. - Jesus had </w:t>
      </w:r>
      <w:r>
        <w:rPr>
          <w:rStyle w:val="None"/>
          <w:i w:val="1"/>
          <w:iCs w:val="1"/>
          <w:sz w:val="20"/>
          <w:szCs w:val="20"/>
          <w:rtl w:val="0"/>
          <w:lang w:val="en-US"/>
        </w:rPr>
        <w:t>none</w:t>
      </w:r>
      <w:r>
        <w:rPr>
          <w:sz w:val="20"/>
          <w:szCs w:val="20"/>
          <w:rtl w:val="0"/>
          <w:lang w:val="en-US"/>
        </w:rPr>
        <w:t xml:space="preserve"> of these. </w:t>
      </w:r>
    </w:p>
    <w:p>
      <w:pPr>
        <w:pStyle w:val="Body"/>
        <w:spacing w:before="80"/>
      </w:pPr>
      <w:r>
        <w:rPr>
          <w:rtl w:val="0"/>
          <w:lang w:val="en-US"/>
        </w:rPr>
        <w:t xml:space="preserve">Was the man who now sees the </w:t>
      </w:r>
      <w:r>
        <w:rPr>
          <w:rStyle w:val="None"/>
          <w:i w:val="1"/>
          <w:iCs w:val="1"/>
          <w:rtl w:val="0"/>
          <w:lang w:val="en-US"/>
        </w:rPr>
        <w:t>same</w:t>
      </w:r>
      <w:r>
        <w:rPr>
          <w:rtl w:val="0"/>
          <w:lang w:val="en-US"/>
        </w:rPr>
        <w:t xml:space="preserve"> man who was blind? (note </w:t>
      </w:r>
      <w:r>
        <w:rPr>
          <w:rStyle w:val="None"/>
          <w:b w:val="1"/>
          <w:bCs w:val="1"/>
          <w:rtl w:val="0"/>
          <w:lang w:val="en-US"/>
        </w:rPr>
        <w:t>v8-9,18</w:t>
      </w:r>
      <w:r>
        <w:rPr>
          <w:rtl w:val="0"/>
          <w:lang w:val="en-US"/>
        </w:rPr>
        <w:t>)</w:t>
      </w:r>
    </w:p>
    <w:p>
      <w:pPr>
        <w:pStyle w:val="Body"/>
        <w:spacing w:before="80"/>
        <w:ind w:left="360"/>
      </w:pPr>
      <w:r>
        <w:rPr>
          <w:rtl w:val="0"/>
          <w:lang w:val="en-US"/>
        </w:rPr>
        <w:t xml:space="preserve">What did the man say? </w:t>
      </w:r>
      <w:r>
        <w:rPr>
          <w:rStyle w:val="None"/>
          <w:b w:val="1"/>
          <w:bCs w:val="1"/>
          <w:rtl w:val="0"/>
          <w:lang w:val="en-US"/>
        </w:rPr>
        <w:t>v9-11,15,25</w:t>
      </w:r>
    </w:p>
    <w:p>
      <w:pPr>
        <w:pStyle w:val="Body"/>
        <w:spacing w:before="80"/>
        <w:ind w:left="360"/>
      </w:pPr>
      <w:r>
        <w:rPr>
          <w:rtl w:val="0"/>
          <w:lang w:val="en-US"/>
        </w:rPr>
        <w:t xml:space="preserve">What did his parents say? </w:t>
      </w:r>
      <w:r>
        <w:rPr>
          <w:rStyle w:val="None"/>
          <w:b w:val="1"/>
          <w:bCs w:val="1"/>
          <w:rtl w:val="0"/>
          <w:lang w:val="en-US"/>
        </w:rPr>
        <w:t>vv18-21</w:t>
      </w:r>
    </w:p>
    <w:p>
      <w:pPr>
        <w:pStyle w:val="Body"/>
        <w:spacing w:before="160"/>
      </w:pPr>
      <w:r>
        <w:rPr>
          <w:rStyle w:val="None"/>
          <w:i w:val="1"/>
          <w:iCs w:val="1"/>
          <w:rtl w:val="0"/>
          <w:lang w:val="en-US"/>
        </w:rPr>
        <w:t>How</w:t>
      </w:r>
      <w:r>
        <w:rPr>
          <w:rtl w:val="0"/>
          <w:lang w:val="en-US"/>
        </w:rPr>
        <w:t xml:space="preserve"> did he do it? (Note the word </w:t>
      </w:r>
      <w:r>
        <w:rPr>
          <w:rtl w:val="0"/>
          <w:lang w:val="en-US"/>
        </w:rPr>
        <w:t>“</w:t>
      </w:r>
      <w:r>
        <w:rPr>
          <w:rtl w:val="0"/>
          <w:lang w:val="en-US"/>
        </w:rPr>
        <w:t>how</w:t>
      </w:r>
      <w:r>
        <w:rPr>
          <w:rtl w:val="0"/>
          <w:lang w:val="en-US"/>
        </w:rPr>
        <w:t>…</w:t>
      </w:r>
      <w:r>
        <w:rPr>
          <w:rtl w:val="0"/>
          <w:lang w:val="en-US"/>
        </w:rPr>
        <w:t>?</w:t>
      </w:r>
      <w:r>
        <w:rPr>
          <w:rtl w:val="0"/>
          <w:lang w:val="en-US"/>
        </w:rPr>
        <w:t xml:space="preserve">” </w:t>
      </w:r>
      <w:r>
        <w:rPr>
          <w:rStyle w:val="None"/>
          <w:b w:val="1"/>
          <w:bCs w:val="1"/>
          <w:rtl w:val="0"/>
          <w:lang w:val="en-US"/>
        </w:rPr>
        <w:t>vv9-1,15,19,21,26</w:t>
      </w:r>
      <w:r>
        <w:rPr>
          <w:rtl w:val="0"/>
          <w:lang w:val="en-US"/>
        </w:rPr>
        <w:t>)</w:t>
      </w:r>
    </w:p>
    <w:p>
      <w:pPr>
        <w:pStyle w:val="Body"/>
        <w:spacing w:before="80"/>
        <w:ind w:left="360"/>
        <w:rPr>
          <w:rStyle w:val="comments"/>
        </w:rPr>
      </w:pPr>
      <w:r>
        <w:rPr>
          <w:rtl w:val="0"/>
          <w:lang w:val="en-US"/>
        </w:rPr>
        <w:t xml:space="preserve">If one can not explain how something happens, does it invalidate that it </w:t>
      </w:r>
      <w:r>
        <w:rPr>
          <w:rStyle w:val="None"/>
          <w:i w:val="1"/>
          <w:iCs w:val="1"/>
          <w:rtl w:val="0"/>
          <w:lang w:val="en-US"/>
        </w:rPr>
        <w:t xml:space="preserve">did </w:t>
      </w:r>
      <w:r>
        <w:rPr>
          <w:rtl w:val="0"/>
          <w:lang w:val="en-US"/>
        </w:rPr>
        <w:t>happen? Eg., how can a brown cow eat green grass and produce white milk?</w:t>
      </w:r>
    </w:p>
    <w:p>
      <w:pPr>
        <w:pStyle w:val="Body"/>
        <w:spacing w:before="80"/>
        <w:ind w:left="360"/>
      </w:pPr>
      <w:r>
        <w:rPr>
          <w:rtl w:val="0"/>
          <w:lang w:val="en-US"/>
        </w:rPr>
        <w:t xml:space="preserve">The </w:t>
      </w:r>
      <w:r>
        <w:rPr>
          <w:rtl w:val="0"/>
          <w:lang w:val="en-US"/>
        </w:rPr>
        <w:t>“</w:t>
      </w:r>
      <w:r>
        <w:rPr>
          <w:rtl w:val="0"/>
          <w:lang w:val="en-US"/>
        </w:rPr>
        <w:t>blind</w:t>
      </w:r>
      <w:r>
        <w:rPr>
          <w:rtl w:val="0"/>
          <w:lang w:val="en-US"/>
        </w:rPr>
        <w:t xml:space="preserve">” </w:t>
      </w:r>
      <w:r>
        <w:rPr>
          <w:rtl w:val="0"/>
          <w:lang w:val="en-US"/>
        </w:rPr>
        <w:t xml:space="preserve">man was the one who could </w:t>
      </w:r>
      <w:r>
        <w:rPr>
          <w:rtl w:val="0"/>
          <w:lang w:val="en-US"/>
        </w:rPr>
        <w:t>“</w:t>
      </w:r>
      <w:r>
        <w:rPr>
          <w:rtl w:val="0"/>
          <w:lang w:val="en-US"/>
        </w:rPr>
        <w:t>see</w:t>
      </w:r>
      <w:r>
        <w:rPr>
          <w:rtl w:val="0"/>
          <w:lang w:val="en-US"/>
        </w:rPr>
        <w:t xml:space="preserve">” </w:t>
      </w:r>
      <w:r>
        <w:rPr>
          <w:rtl w:val="0"/>
          <w:lang w:val="en-US"/>
        </w:rPr>
        <w:t xml:space="preserve">the only logical answer as to </w:t>
      </w:r>
      <w:r>
        <w:rPr>
          <w:rtl w:val="0"/>
          <w:lang w:val="en-US"/>
        </w:rPr>
        <w:t>“</w:t>
      </w:r>
      <w:r>
        <w:rPr>
          <w:rtl w:val="0"/>
          <w:lang w:val="en-US"/>
        </w:rPr>
        <w:t>how.</w:t>
      </w:r>
      <w:r>
        <w:rPr>
          <w:rtl w:val="0"/>
          <w:lang w:val="en-US"/>
        </w:rPr>
        <w:t xml:space="preserve">” </w:t>
      </w:r>
      <w:r>
        <w:rPr>
          <w:rtl w:val="0"/>
          <w:lang w:val="en-US"/>
        </w:rPr>
        <w:t xml:space="preserve">What was it? </w:t>
      </w:r>
      <w:r>
        <w:rPr>
          <w:rStyle w:val="None"/>
          <w:b w:val="1"/>
          <w:bCs w:val="1"/>
          <w:rtl w:val="0"/>
          <w:lang w:val="en-US"/>
        </w:rPr>
        <w:t>vv30-33</w:t>
      </w:r>
      <w:r>
        <w:rPr>
          <w:rtl w:val="0"/>
          <w:lang w:val="en-US"/>
        </w:rPr>
        <w:t>.</w:t>
      </w:r>
    </w:p>
    <w:p>
      <w:pPr>
        <w:pStyle w:val="Body"/>
        <w:spacing w:before="160"/>
      </w:pPr>
      <w:r>
        <w:rPr>
          <w:rStyle w:val="None"/>
          <w:i w:val="1"/>
          <w:iCs w:val="1"/>
          <w:rtl w:val="0"/>
          <w:lang w:val="en-US"/>
        </w:rPr>
        <w:t xml:space="preserve">Is it the man named, </w:t>
      </w:r>
      <w:r>
        <w:rPr>
          <w:rStyle w:val="None"/>
          <w:i w:val="1"/>
          <w:iCs w:val="1"/>
          <w:rtl w:val="0"/>
          <w:lang w:val="en-US"/>
        </w:rPr>
        <w:t>“</w:t>
      </w:r>
      <w:r>
        <w:rPr>
          <w:rStyle w:val="None"/>
          <w:i w:val="1"/>
          <w:iCs w:val="1"/>
          <w:rtl w:val="0"/>
          <w:lang w:val="en-US"/>
        </w:rPr>
        <w:t>Jesus,</w:t>
      </w:r>
      <w:r>
        <w:rPr>
          <w:rStyle w:val="None"/>
          <w:i w:val="1"/>
          <w:iCs w:val="1"/>
          <w:rtl w:val="0"/>
          <w:lang w:val="en-US"/>
        </w:rPr>
        <w:t>”</w:t>
      </w:r>
      <w:r>
        <w:rPr>
          <w:rtl w:val="0"/>
          <w:lang w:val="en-US"/>
        </w:rPr>
        <w:t xml:space="preserve"> who did it? </w:t>
      </w:r>
      <w:r>
        <w:rPr>
          <w:rStyle w:val="None"/>
          <w:b w:val="1"/>
          <w:bCs w:val="1"/>
          <w:rtl w:val="0"/>
          <w:lang w:val="en-US"/>
        </w:rPr>
        <w:t>v11</w:t>
      </w:r>
    </w:p>
    <w:p>
      <w:pPr>
        <w:pStyle w:val="Body"/>
        <w:spacing w:before="80"/>
        <w:ind w:left="360"/>
      </w:pPr>
      <w:r>
        <w:rPr>
          <w:rtl w:val="0"/>
          <w:lang w:val="en-US"/>
        </w:rPr>
        <w:t>While t</w:t>
      </w:r>
      <w:r>
        <w:rPr>
          <w:rtl w:val="0"/>
          <w:lang w:val="en-US"/>
        </w:rPr>
        <w:t>he Jewish leaders</w:t>
      </w:r>
      <w:r>
        <w:rPr>
          <w:rtl w:val="0"/>
          <w:lang w:val="en-US"/>
        </w:rPr>
        <w:t xml:space="preserve"> could not invalidate what happened, they definitely did not want to </w:t>
      </w:r>
      <w:r>
        <w:rPr>
          <w:rtl w:val="0"/>
          <w:lang w:val="it-IT"/>
        </w:rPr>
        <w:t xml:space="preserve">attribute </w:t>
      </w:r>
      <w:r>
        <w:rPr>
          <w:rtl w:val="0"/>
          <w:lang w:val="en-US"/>
        </w:rPr>
        <w:t>it to Jesus! Why did they say Jesus could not be the one responsible for healing the blind man?</w:t>
      </w:r>
      <w:r>
        <w:rPr>
          <w:rtl w:val="0"/>
        </w:rPr>
        <w:t xml:space="preserve"> </w:t>
      </w:r>
      <w:r>
        <w:rPr>
          <w:rStyle w:val="None"/>
          <w:b w:val="1"/>
          <w:bCs w:val="1"/>
          <w:rtl w:val="0"/>
          <w:lang w:val="it-IT"/>
        </w:rPr>
        <w:t>vv</w:t>
      </w:r>
      <w:r>
        <w:rPr>
          <w:rStyle w:val="None"/>
          <w:b w:val="1"/>
          <w:bCs w:val="1"/>
          <w:rtl w:val="0"/>
          <w:lang w:val="en-US"/>
        </w:rPr>
        <w:t>16,24,29</w:t>
      </w:r>
    </w:p>
    <w:p>
      <w:pPr>
        <w:pStyle w:val="Body"/>
        <w:spacing w:before="80"/>
        <w:ind w:left="360"/>
      </w:pPr>
      <w:r>
        <w:rPr>
          <w:rtl w:val="0"/>
          <w:lang w:val="en-US"/>
        </w:rPr>
        <w:t>Note: No one ever wanted more to prove Jesus a fraud than these men. And they had the power to perform whatever investigations they deemed necessary, and even to exert pressure by excommunication upon those who they felt were lying.</w:t>
      </w:r>
    </w:p>
    <w:p>
      <w:pPr>
        <w:pStyle w:val="Body"/>
        <w:spacing w:before="160"/>
      </w:pPr>
      <w:r>
        <w:rPr>
          <w:rtl w:val="0"/>
          <w:lang w:val="en-US"/>
        </w:rPr>
        <w:t>While the man did not know Jesus was the Son of God, what was his logical conclusion about Jesus?</w:t>
      </w:r>
      <w:r>
        <w:rPr>
          <w:rtl w:val="0"/>
        </w:rPr>
        <w:t xml:space="preserve"> </w:t>
      </w:r>
      <w:r>
        <w:rPr>
          <w:rStyle w:val="None"/>
          <w:b w:val="1"/>
          <w:bCs w:val="1"/>
          <w:rtl w:val="0"/>
        </w:rPr>
        <w:t>vv 17,25,30-33</w:t>
      </w:r>
      <w:r>
        <w:rPr>
          <w:rtl w:val="0"/>
          <w:lang w:val="en-US"/>
        </w:rPr>
        <w:t xml:space="preserve">. What did this miracle eventually lead this man to? </w:t>
      </w:r>
      <w:r>
        <w:rPr>
          <w:rStyle w:val="None"/>
          <w:b w:val="1"/>
          <w:bCs w:val="1"/>
          <w:rtl w:val="0"/>
          <w:lang w:val="en-US"/>
        </w:rPr>
        <w:t>vv35-</w:t>
      </w:r>
      <w:r>
        <w:rPr>
          <w:rStyle w:val="None"/>
          <w:b w:val="1"/>
          <w:bCs w:val="1"/>
          <w:rtl w:val="0"/>
        </w:rPr>
        <w:t>38</w:t>
      </w:r>
      <w:r>
        <w:rPr>
          <w:rtl w:val="0"/>
          <w:lang w:val="en-US"/>
        </w:rPr>
        <w:t xml:space="preserve">. Compare </w:t>
      </w:r>
      <w:r>
        <w:rPr>
          <w:rStyle w:val="None"/>
          <w:b w:val="1"/>
          <w:bCs w:val="1"/>
          <w:rtl w:val="0"/>
          <w:lang w:val="en-US"/>
        </w:rPr>
        <w:t>Jn 20:29-31</w:t>
      </w:r>
      <w:r>
        <w:rPr>
          <w:rtl w:val="0"/>
          <w:lang w:val="en-US"/>
        </w:rPr>
        <w:t xml:space="preserve">. </w:t>
      </w:r>
      <w:r>
        <w:rPr>
          <w:rtl w:val="0"/>
          <w:lang w:val="en-US"/>
        </w:rPr>
        <w:t xml:space="preserve">Note: Jesus said only the </w:t>
      </w:r>
      <w:r>
        <w:rPr>
          <w:rtl w:val="1"/>
          <w:lang w:val="ar-SA" w:bidi="ar-SA"/>
        </w:rPr>
        <w:t>“</w:t>
      </w:r>
      <w:r>
        <w:rPr>
          <w:rtl w:val="0"/>
        </w:rPr>
        <w:t>blind</w:t>
      </w:r>
      <w:r>
        <w:rPr>
          <w:rtl w:val="0"/>
        </w:rPr>
        <w:t xml:space="preserve">” </w:t>
      </w:r>
      <w:r>
        <w:rPr>
          <w:rtl w:val="0"/>
          <w:lang w:val="en-US"/>
        </w:rPr>
        <w:t xml:space="preserve">could not see the implications! </w:t>
      </w:r>
      <w:r>
        <w:rPr>
          <w:rStyle w:val="None"/>
          <w:b w:val="1"/>
          <w:bCs w:val="1"/>
          <w:rtl w:val="0"/>
        </w:rPr>
        <w:t>v39</w:t>
      </w:r>
    </w:p>
    <w:p>
      <w:pPr>
        <w:pStyle w:val="Body"/>
        <w:spacing w:before="60"/>
        <w:ind w:left="360"/>
      </w:pPr>
      <w:r>
        <w:rPr>
          <w:rtl w:val="0"/>
          <w:lang w:val="en-US"/>
        </w:rPr>
        <w:t>Note: the man told the same story every time, to different parties, at different times, under threat of persecution, under examination and cross-examination. Also observe he was a man of clear logic (</w:t>
      </w:r>
      <w:r>
        <w:rPr>
          <w:rStyle w:val="None"/>
          <w:b w:val="1"/>
          <w:bCs w:val="1"/>
          <w:rtl w:val="0"/>
          <w:lang w:val="it-IT"/>
        </w:rPr>
        <w:t>vv 30-33</w:t>
      </w:r>
      <w:r>
        <w:rPr>
          <w:rtl w:val="0"/>
          <w:lang w:val="en-US"/>
        </w:rPr>
        <w:t>) and simply honesty (</w:t>
      </w:r>
      <w:r>
        <w:rPr>
          <w:rStyle w:val="None"/>
          <w:b w:val="1"/>
          <w:bCs w:val="1"/>
          <w:rtl w:val="0"/>
        </w:rPr>
        <w:t>vv 12,17,25,27,36</w:t>
      </w:r>
      <w:r>
        <w:rPr>
          <w:rtl w:val="0"/>
        </w:rPr>
        <w:t>).</w:t>
      </w:r>
    </w:p>
    <w:p>
      <w:pPr>
        <w:pStyle w:val="Body"/>
        <w:spacing w:before="280"/>
        <w:rPr>
          <w:b w:val="1"/>
          <w:bCs w:val="1"/>
          <w:u w:val="single"/>
        </w:rPr>
      </w:pPr>
      <w:r>
        <w:rPr>
          <w:b w:val="1"/>
          <w:bCs w:val="1"/>
          <w:u w:val="single"/>
          <w:rtl w:val="0"/>
          <w:lang w:val="en-US"/>
        </w:rPr>
        <w:t>Jn 11: A Miracle Unchallenged</w:t>
      </w:r>
    </w:p>
    <w:p>
      <w:pPr>
        <w:pStyle w:val="Body"/>
        <w:spacing w:before="60"/>
      </w:pPr>
      <w:r>
        <w:rPr>
          <w:rtl w:val="0"/>
          <w:lang w:val="en-US"/>
        </w:rPr>
        <w:t xml:space="preserve">There may have been many men named, </w:t>
      </w:r>
      <w:r>
        <w:rPr>
          <w:rtl w:val="0"/>
          <w:lang w:val="en-US"/>
        </w:rPr>
        <w:t>“</w:t>
      </w:r>
      <w:r>
        <w:rPr>
          <w:rtl w:val="0"/>
          <w:lang w:val="en-US"/>
        </w:rPr>
        <w:t>Lazarus,</w:t>
      </w:r>
      <w:r>
        <w:rPr>
          <w:rtl w:val="0"/>
          <w:lang w:val="en-US"/>
        </w:rPr>
        <w:t xml:space="preserve">” </w:t>
      </w:r>
      <w:r>
        <w:rPr>
          <w:rtl w:val="0"/>
          <w:lang w:val="en-US"/>
        </w:rPr>
        <w:t xml:space="preserve">but the identity of this Lazarus is </w:t>
      </w:r>
      <w:r>
        <w:rPr>
          <w:rStyle w:val="None"/>
          <w:i w:val="1"/>
          <w:iCs w:val="1"/>
          <w:rtl w:val="0"/>
          <w:lang w:val="en-US"/>
        </w:rPr>
        <w:t>unchallenged</w:t>
      </w:r>
      <w:r>
        <w:rPr>
          <w:rtl w:val="0"/>
          <w:lang w:val="en-US"/>
        </w:rPr>
        <w:t xml:space="preserve">. How is this </w:t>
      </w:r>
      <w:r>
        <w:rPr>
          <w:rtl w:val="0"/>
          <w:lang w:val="en-US"/>
        </w:rPr>
        <w:t>“</w:t>
      </w:r>
      <w:r>
        <w:rPr>
          <w:rtl w:val="0"/>
          <w:lang w:val="en-US"/>
        </w:rPr>
        <w:t>Lazarus</w:t>
      </w:r>
      <w:r>
        <w:rPr>
          <w:rtl w:val="0"/>
          <w:lang w:val="en-US"/>
        </w:rPr>
        <w:t xml:space="preserve">” </w:t>
      </w:r>
      <w:r>
        <w:rPr>
          <w:rtl w:val="0"/>
          <w:lang w:val="en-US"/>
        </w:rPr>
        <w:t xml:space="preserve">identified? </w:t>
      </w:r>
      <w:r>
        <w:rPr>
          <w:rStyle w:val="None"/>
          <w:b w:val="1"/>
          <w:bCs w:val="1"/>
          <w:rtl w:val="0"/>
          <w:lang w:val="en-US"/>
        </w:rPr>
        <w:t>11:1-2</w:t>
      </w:r>
      <w:r>
        <w:rPr>
          <w:rtl w:val="0"/>
          <w:lang w:val="en-US"/>
        </w:rPr>
        <w:t>.</w:t>
      </w:r>
    </w:p>
    <w:p>
      <w:pPr>
        <w:pStyle w:val="Body"/>
        <w:spacing w:before="140"/>
      </w:pPr>
      <w:r>
        <w:rPr>
          <w:rtl w:val="0"/>
          <w:lang w:val="en-US"/>
        </w:rPr>
        <w:t xml:space="preserve">The fact Lazarus was dead was </w:t>
      </w:r>
      <w:r>
        <w:rPr>
          <w:rStyle w:val="None"/>
          <w:i w:val="1"/>
          <w:iCs w:val="1"/>
          <w:rtl w:val="0"/>
          <w:lang w:val="en-US"/>
        </w:rPr>
        <w:t>not challenged</w:t>
      </w:r>
      <w:r>
        <w:rPr>
          <w:rtl w:val="0"/>
          <w:lang w:val="en-US"/>
        </w:rPr>
        <w:t xml:space="preserve">. How long had he been dead and in the tomb? </w:t>
      </w:r>
      <w:r>
        <w:rPr>
          <w:rStyle w:val="None"/>
          <w:b w:val="1"/>
          <w:bCs w:val="1"/>
          <w:rtl w:val="0"/>
          <w:lang w:val="it-IT"/>
        </w:rPr>
        <w:t>vv17,39,44</w:t>
      </w:r>
      <w:r>
        <w:rPr>
          <w:rStyle w:val="comments"/>
          <w:rtl w:val="0"/>
        </w:rPr>
        <w:t>.</w:t>
      </w:r>
    </w:p>
    <w:p>
      <w:pPr>
        <w:pStyle w:val="Body"/>
        <w:spacing w:before="140"/>
      </w:pPr>
      <w:r>
        <w:rPr>
          <w:rtl w:val="0"/>
          <w:lang w:val="en-US"/>
        </w:rPr>
        <w:t xml:space="preserve">This event did not take place in a secret place, with a select handful of disciples, and what Jesus supposedly said only revealed after the event. This would not change the fact of it, but it would open the door to being </w:t>
      </w:r>
      <w:r>
        <w:rPr>
          <w:rStyle w:val="None"/>
          <w:i w:val="1"/>
          <w:iCs w:val="1"/>
          <w:rtl w:val="0"/>
          <w:lang w:val="en-US"/>
        </w:rPr>
        <w:t>challenged</w:t>
      </w:r>
      <w:r>
        <w:rPr>
          <w:rtl w:val="0"/>
          <w:lang w:val="en-US"/>
        </w:rPr>
        <w:t xml:space="preserve">. </w:t>
      </w:r>
      <w:r>
        <w:rPr>
          <w:rtl w:val="0"/>
          <w:lang w:val="en-US"/>
        </w:rPr>
        <w:t>Rather</w:t>
      </w:r>
      <w:r>
        <w:rPr>
          <w:rtl w:val="0"/>
          <w:lang w:val="en-US"/>
        </w:rPr>
        <w:t xml:space="preserve"> … </w:t>
      </w:r>
      <w:r>
        <w:rPr>
          <w:rStyle w:val="None"/>
          <w:i w:val="1"/>
          <w:iCs w:val="1"/>
          <w:rtl w:val="0"/>
          <w:lang w:val="en-US"/>
        </w:rPr>
        <w:t>Where</w:t>
      </w:r>
      <w:r>
        <w:rPr>
          <w:rtl w:val="0"/>
          <w:lang w:val="en-US"/>
        </w:rPr>
        <w:t xml:space="preserve"> did it take place, </w:t>
      </w:r>
      <w:r>
        <w:rPr>
          <w:rStyle w:val="None"/>
          <w:i w:val="1"/>
          <w:iCs w:val="1"/>
          <w:rtl w:val="0"/>
          <w:lang w:val="en-US"/>
        </w:rPr>
        <w:t xml:space="preserve">who was present </w:t>
      </w:r>
      <w:r>
        <w:rPr>
          <w:rStyle w:val="None"/>
          <w:i w:val="1"/>
          <w:iCs w:val="1"/>
          <w:rtl w:val="0"/>
        </w:rPr>
        <w:t>(</w:t>
      </w:r>
      <w:r>
        <w:rPr>
          <w:rStyle w:val="None"/>
          <w:b w:val="1"/>
          <w:bCs w:val="1"/>
          <w:rtl w:val="0"/>
          <w:lang w:val="it-IT"/>
        </w:rPr>
        <w:t>vv31,38,42,45; 12:17)</w:t>
      </w:r>
      <w:r>
        <w:rPr>
          <w:rtl w:val="0"/>
          <w:lang w:val="en-US"/>
        </w:rPr>
        <w:t xml:space="preserve">, and what did Jesus say loud enough for all to hear </w:t>
      </w:r>
      <w:r>
        <w:rPr>
          <w:rStyle w:val="None"/>
          <w:i w:val="1"/>
          <w:iCs w:val="1"/>
          <w:rtl w:val="0"/>
          <w:lang w:val="en-US"/>
        </w:rPr>
        <w:t>before</w:t>
      </w:r>
      <w:r>
        <w:rPr>
          <w:rtl w:val="0"/>
          <w:lang w:val="en-US"/>
        </w:rPr>
        <w:t xml:space="preserve"> it happened (</w:t>
      </w:r>
      <w:r>
        <w:rPr>
          <w:rStyle w:val="None"/>
          <w:b w:val="1"/>
          <w:bCs w:val="1"/>
          <w:rtl w:val="0"/>
          <w:lang w:val="en-US"/>
        </w:rPr>
        <w:t>11:41-43</w:t>
      </w:r>
      <w:r>
        <w:rPr>
          <w:rtl w:val="0"/>
          <w:lang w:val="en-US"/>
        </w:rPr>
        <w:t>)?</w:t>
      </w:r>
      <w:r>
        <w:rPr>
          <w:rStyle w:val="comments"/>
          <w:rtl w:val="0"/>
          <w:lang w:val="en-US"/>
        </w:rPr>
        <w:t>.</w:t>
      </w:r>
    </w:p>
    <w:p>
      <w:pPr>
        <w:pStyle w:val="Body"/>
        <w:spacing w:before="140"/>
      </w:pPr>
      <w:r>
        <w:rPr>
          <w:rtl w:val="0"/>
          <w:lang w:val="en-US"/>
        </w:rPr>
        <w:t xml:space="preserve">This miracle was </w:t>
      </w:r>
      <w:r>
        <w:rPr>
          <w:rStyle w:val="None"/>
          <w:i w:val="1"/>
          <w:iCs w:val="1"/>
          <w:rtl w:val="0"/>
          <w:lang w:val="en-US"/>
        </w:rPr>
        <w:t>not challenged</w:t>
      </w:r>
      <w:r>
        <w:rPr>
          <w:rtl w:val="0"/>
          <w:lang w:val="en-US"/>
        </w:rPr>
        <w:t xml:space="preserve"> by Jesus</w:t>
      </w:r>
      <w:r>
        <w:rPr>
          <w:rtl w:val="0"/>
          <w:lang w:val="en-US"/>
        </w:rPr>
        <w:t xml:space="preserve">’ </w:t>
      </w:r>
      <w:r>
        <w:rPr>
          <w:rtl w:val="0"/>
          <w:lang w:val="en-US"/>
        </w:rPr>
        <w:t xml:space="preserve">most hardcore enemies. In fact, what did they say, and contemplate doing? </w:t>
      </w:r>
      <w:r>
        <w:rPr>
          <w:rStyle w:val="None"/>
          <w:b w:val="1"/>
          <w:bCs w:val="1"/>
          <w:rtl w:val="0"/>
          <w:lang w:val="it-IT"/>
        </w:rPr>
        <w:t>vv45-48; 12:9-11</w:t>
      </w:r>
      <w:r>
        <w:rPr>
          <w:rtl w:val="0"/>
        </w:rPr>
        <w:t>.</w:t>
      </w:r>
    </w:p>
    <w:p>
      <w:pPr>
        <w:pStyle w:val="Body"/>
        <w:spacing w:before="140"/>
        <w:rPr>
          <w:rStyle w:val="comments"/>
        </w:rPr>
      </w:pPr>
      <w:r>
        <w:rPr>
          <w:rtl w:val="0"/>
          <w:lang w:val="en-US"/>
        </w:rPr>
        <w:t xml:space="preserve">What was happening when people were convinced of the veracity of the miracle? </w:t>
      </w:r>
      <w:r>
        <w:rPr>
          <w:rStyle w:val="None"/>
          <w:b w:val="1"/>
          <w:bCs w:val="1"/>
          <w:rtl w:val="0"/>
          <w:lang w:val="en-US"/>
        </w:rPr>
        <w:t>11:45</w:t>
      </w:r>
      <w:r>
        <w:rPr>
          <w:rtl w:val="0"/>
          <w:lang w:val="en-US"/>
        </w:rPr>
        <w:t xml:space="preserve"> (note </w:t>
      </w:r>
      <w:r>
        <w:rPr>
          <w:rStyle w:val="None"/>
          <w:b w:val="1"/>
          <w:bCs w:val="1"/>
          <w:rtl w:val="0"/>
          <w:lang w:val="en-US"/>
        </w:rPr>
        <w:t>v48</w:t>
      </w:r>
      <w:r>
        <w:rPr>
          <w:rtl w:val="0"/>
          <w:lang w:val="en-US"/>
        </w:rPr>
        <w:t xml:space="preserve">); </w:t>
      </w:r>
      <w:r>
        <w:rPr>
          <w:rStyle w:val="None"/>
          <w:b w:val="1"/>
          <w:bCs w:val="1"/>
          <w:rtl w:val="0"/>
          <w:lang w:val="en-US"/>
        </w:rPr>
        <w:t>12:11</w:t>
      </w:r>
      <w:r>
        <w:rPr>
          <w:rtl w:val="0"/>
          <w:lang w:val="en-US"/>
        </w:rPr>
        <w:t xml:space="preserve">.  This was, in fact, the </w:t>
      </w:r>
      <w:r>
        <w:rPr>
          <w:rStyle w:val="None"/>
          <w:i w:val="1"/>
          <w:iCs w:val="1"/>
          <w:rtl w:val="0"/>
          <w:lang w:val="en-US"/>
        </w:rPr>
        <w:t>purpose</w:t>
      </w:r>
      <w:r>
        <w:rPr>
          <w:rtl w:val="0"/>
          <w:lang w:val="en-US"/>
        </w:rPr>
        <w:t xml:space="preserve"> of the miracle, </w:t>
      </w:r>
      <w:r>
        <w:rPr>
          <w:rStyle w:val="None"/>
          <w:b w:val="1"/>
          <w:bCs w:val="1"/>
          <w:rtl w:val="0"/>
          <w:lang w:val="en-US"/>
        </w:rPr>
        <w:t>11:4,9,15,40,42</w:t>
      </w:r>
      <w:r>
        <w:rPr>
          <w:rtl w:val="0"/>
          <w:lang w:val="en-US"/>
        </w:rPr>
        <w:t>.</w:t>
      </w:r>
    </w:p>
    <w:p>
      <w:pPr>
        <w:pStyle w:val="Body"/>
        <w:spacing w:before="140"/>
        <w:rPr>
          <w:spacing w:val="0"/>
        </w:rPr>
      </w:pPr>
      <w:r>
        <w:rPr>
          <w:spacing w:val="0"/>
          <w:rtl w:val="0"/>
          <w:lang w:val="en-US"/>
        </w:rPr>
        <w:t xml:space="preserve">Others, who were not present when the miracle was performed, came to believe </w:t>
      </w:r>
      <w:r>
        <w:rPr>
          <w:spacing w:val="0"/>
          <w:rtl w:val="0"/>
          <w:lang w:val="en-US"/>
        </w:rPr>
        <w:t xml:space="preserve">— </w:t>
      </w:r>
      <w:r>
        <w:rPr>
          <w:spacing w:val="0"/>
          <w:rtl w:val="0"/>
          <w:lang w:val="en-US"/>
        </w:rPr>
        <w:t xml:space="preserve">based on what? </w:t>
      </w:r>
      <w:r>
        <w:rPr>
          <w:rStyle w:val="comments"/>
          <w:spacing w:val="0"/>
          <w:rtl w:val="0"/>
          <w:lang w:val="en-US"/>
        </w:rPr>
        <w:t xml:space="preserve"> </w:t>
      </w:r>
      <w:r>
        <w:rPr>
          <w:rStyle w:val="None"/>
          <w:b w:val="1"/>
          <w:bCs w:val="1"/>
          <w:spacing w:val="0"/>
          <w:rtl w:val="0"/>
          <w:lang w:val="en-US"/>
        </w:rPr>
        <w:t>12:17-18</w:t>
      </w:r>
      <w:r>
        <w:rPr>
          <w:spacing w:val="0"/>
          <w:rtl w:val="0"/>
          <w:lang w:val="en-US"/>
        </w:rPr>
        <w:t>.</w:t>
      </w:r>
    </w:p>
    <w:p>
      <w:pPr>
        <w:pStyle w:val="Body"/>
        <w:spacing w:before="140"/>
      </w:pPr>
      <w:r>
        <w:rPr>
          <w:rtl w:val="0"/>
          <w:lang w:val="en-US"/>
        </w:rPr>
        <w:t xml:space="preserve">NOTE: No evidence the Pharisees examined this as they did in the case of the man born blind. WHY? Surely, if there was any chance of fraud or even manufacturing a story to take the glory away from Jesus, they would have been favorable to it (compare </w:t>
      </w:r>
      <w:r>
        <w:rPr>
          <w:rStyle w:val="None"/>
          <w:b w:val="1"/>
          <w:bCs w:val="1"/>
          <w:rtl w:val="0"/>
        </w:rPr>
        <w:t>Jn 9:24; Mt 28:12-15</w:t>
      </w:r>
      <w:r>
        <w:rPr>
          <w:rtl w:val="0"/>
          <w:lang w:val="en-US"/>
        </w:rPr>
        <w:t xml:space="preserve">). The resurrection of Lazarus </w:t>
      </w:r>
      <w:r>
        <w:rPr>
          <w:rStyle w:val="None"/>
          <w:i w:val="1"/>
          <w:iCs w:val="1"/>
          <w:rtl w:val="0"/>
          <w:lang w:val="en-US"/>
        </w:rPr>
        <w:t>WAS NOT CHALLENGED!</w:t>
      </w:r>
    </w:p>
    <w:p>
      <w:pPr>
        <w:pStyle w:val="Body"/>
        <w:spacing w:before="200"/>
        <w:ind w:left="360"/>
        <w:jc w:val="left"/>
        <w:sectPr>
          <w:headerReference w:type="default" r:id="rId23"/>
          <w:pgSz w:w="12240" w:h="15840" w:orient="portrait"/>
          <w:pgMar w:top="1440" w:right="1080" w:bottom="720" w:left="1800" w:header="720" w:footer="864"/>
          <w:bidi w:val="0"/>
        </w:sectPr>
      </w:pPr>
      <w:r>
        <w:rPr>
          <w:b w:val="1"/>
          <w:bCs w:val="1"/>
          <w:sz w:val="24"/>
          <w:szCs w:val="24"/>
          <w:rtl w:val="0"/>
          <w:lang w:val="en-US"/>
        </w:rPr>
        <w:t xml:space="preserve">You are in the jury box - if you do not believe either one of these, </w:t>
      </w:r>
      <w:r>
        <w:rPr>
          <w:rStyle w:val="None"/>
          <w:b w:val="1"/>
          <w:bCs w:val="1"/>
          <w:i w:val="1"/>
          <w:iCs w:val="1"/>
          <w:sz w:val="24"/>
          <w:szCs w:val="24"/>
          <w:rtl w:val="0"/>
          <w:lang w:val="en-US"/>
        </w:rPr>
        <w:t>on what basis will you reject the evidence presented?</w:t>
      </w:r>
    </w:p>
    <w:p>
      <w:pPr>
        <w:pStyle w:val="Heading 3"/>
        <w:rPr>
          <w:rStyle w:val="None"/>
        </w:rPr>
      </w:pPr>
      <w:bookmarkStart w:name="_Toc11" w:id="11"/>
      <w:r>
        <w:rPr>
          <w:rStyle w:val="None"/>
          <w:rtl w:val="0"/>
          <w:lang w:val="en-US"/>
        </w:rPr>
        <w:t>Resurrection of Jesus - The Empty Tomb</w:t>
      </w:r>
      <w:bookmarkEnd w:id="11"/>
    </w:p>
    <w:p>
      <w:pPr>
        <w:pStyle w:val="Body"/>
        <w:bidi w:val="0"/>
      </w:pPr>
      <w:r>
        <w:rPr>
          <w:rtl w:val="0"/>
          <w:lang w:val="en-US"/>
        </w:rPr>
        <w:t>IF Jesus</w:t>
      </w:r>
      <w:r>
        <w:rPr>
          <w:rtl w:val="0"/>
          <w:lang w:val="en-US"/>
        </w:rPr>
        <w:t xml:space="preserve">’ </w:t>
      </w:r>
      <w:r>
        <w:rPr>
          <w:rtl w:val="0"/>
          <w:lang w:val="en-US"/>
        </w:rPr>
        <w:t xml:space="preserve">body was raised from the dead, so what </w:t>
      </w:r>
      <w:r>
        <w:rPr>
          <w:rtl w:val="0"/>
          <w:lang w:val="en-US"/>
        </w:rPr>
        <w:t>…</w:t>
      </w:r>
      <w:r>
        <w:rPr>
          <w:rtl w:val="0"/>
          <w:lang w:val="en-US"/>
        </w:rPr>
        <w:t xml:space="preserve">? </w:t>
      </w:r>
    </w:p>
    <w:p>
      <w:pPr>
        <w:pStyle w:val="Body"/>
        <w:numPr>
          <w:ilvl w:val="0"/>
          <w:numId w:val="4"/>
        </w:numPr>
        <w:spacing w:before="60"/>
        <w:rPr>
          <w:lang w:val="en-US"/>
        </w:rPr>
      </w:pPr>
      <w:r>
        <w:rPr>
          <w:rStyle w:val="None"/>
          <w:b w:val="1"/>
          <w:bCs w:val="1"/>
          <w:rtl w:val="0"/>
          <w:lang w:val="en-US"/>
        </w:rPr>
        <w:t>Ro 1:4</w:t>
      </w:r>
      <w:r>
        <w:rPr>
          <w:rtl w:val="0"/>
          <w:lang w:val="en-US"/>
        </w:rPr>
        <w:t xml:space="preserve"> </w:t>
      </w:r>
    </w:p>
    <w:p>
      <w:pPr>
        <w:pStyle w:val="Body"/>
        <w:numPr>
          <w:ilvl w:val="0"/>
          <w:numId w:val="4"/>
        </w:numPr>
        <w:spacing w:before="60"/>
        <w:rPr>
          <w:lang w:val="en-US"/>
        </w:rPr>
      </w:pPr>
      <w:r>
        <w:rPr>
          <w:rStyle w:val="None"/>
          <w:b w:val="1"/>
          <w:bCs w:val="1"/>
          <w:rtl w:val="0"/>
          <w:lang w:val="en-US"/>
        </w:rPr>
        <w:t>1Pt 1:3-4</w:t>
      </w:r>
      <w:r>
        <w:rPr>
          <w:rtl w:val="0"/>
          <w:lang w:val="en-US"/>
        </w:rPr>
        <w:t xml:space="preserve"> </w:t>
      </w:r>
    </w:p>
    <w:p>
      <w:pPr>
        <w:pStyle w:val="Body"/>
        <w:numPr>
          <w:ilvl w:val="0"/>
          <w:numId w:val="4"/>
        </w:numPr>
        <w:spacing w:before="60"/>
        <w:rPr>
          <w:lang w:val="en-US"/>
        </w:rPr>
      </w:pPr>
      <w:r>
        <w:rPr>
          <w:rStyle w:val="None"/>
          <w:b w:val="1"/>
          <w:bCs w:val="1"/>
          <w:rtl w:val="0"/>
          <w:lang w:val="en-US"/>
        </w:rPr>
        <w:t>Rom 6:4</w:t>
      </w:r>
    </w:p>
    <w:p>
      <w:pPr>
        <w:pStyle w:val="Body"/>
        <w:numPr>
          <w:ilvl w:val="0"/>
          <w:numId w:val="4"/>
        </w:numPr>
        <w:spacing w:before="60"/>
        <w:rPr>
          <w:lang w:val="en-US"/>
        </w:rPr>
      </w:pPr>
      <w:r>
        <w:rPr>
          <w:rStyle w:val="None"/>
          <w:b w:val="1"/>
          <w:bCs w:val="1"/>
          <w:rtl w:val="0"/>
          <w:lang w:val="en-US"/>
        </w:rPr>
        <w:t>Ac 17:30-31</w:t>
      </w:r>
    </w:p>
    <w:p>
      <w:pPr>
        <w:pStyle w:val="Body"/>
        <w:spacing w:before="120"/>
      </w:pPr>
      <w:r>
        <w:rPr>
          <w:rtl w:val="0"/>
          <w:lang w:val="en-US"/>
        </w:rPr>
        <w:t xml:space="preserve">If Jesus was NOT raised from the dead, so what </w:t>
      </w:r>
      <w:r>
        <w:rPr>
          <w:rtl w:val="0"/>
          <w:lang w:val="en-US"/>
        </w:rPr>
        <w:t xml:space="preserve">… </w:t>
      </w:r>
      <w:r>
        <w:rPr>
          <w:rtl w:val="0"/>
          <w:lang w:val="en-US"/>
        </w:rPr>
        <w:t>?</w:t>
      </w:r>
    </w:p>
    <w:p>
      <w:pPr>
        <w:pStyle w:val="Body"/>
        <w:bidi w:val="0"/>
        <w:ind w:left="360"/>
      </w:pPr>
      <w:r>
        <w:rPr>
          <w:rStyle w:val="None"/>
          <w:b w:val="1"/>
          <w:bCs w:val="1"/>
          <w:rtl w:val="0"/>
          <w:lang w:val="en-US"/>
        </w:rPr>
        <w:t>1Co 15:14-19</w:t>
      </w:r>
      <w:r>
        <w:rPr>
          <w:rtl w:val="0"/>
          <w:lang w:val="en-US"/>
        </w:rPr>
        <w:t xml:space="preserve"> (six consequences) </w:t>
      </w:r>
    </w:p>
    <w:p>
      <w:pPr>
        <w:pStyle w:val="Body"/>
        <w:spacing w:before="600" w:after="120"/>
      </w:pPr>
      <w:r>
        <w:rPr>
          <w:rtl w:val="0"/>
          <w:lang w:val="en-US"/>
        </w:rPr>
        <w:t xml:space="preserve">While these are tremendous consequences, it does not mean it is true. Did it really happen? </w:t>
      </w:r>
      <w:r>
        <w:rPr>
          <w:rStyle w:val="None"/>
          <w:i w:val="1"/>
          <w:iCs w:val="1"/>
          <w:rtl w:val="0"/>
          <w:lang w:val="en-US"/>
        </w:rPr>
        <w:t>You are the jury.</w:t>
      </w:r>
      <w:r>
        <w:rPr>
          <w:rtl w:val="0"/>
          <w:lang w:val="en-US"/>
        </w:rPr>
        <w:t xml:space="preserve"> Let</w:t>
      </w:r>
      <w:r>
        <w:rPr>
          <w:rtl w:val="0"/>
          <w:lang w:val="en-US"/>
        </w:rPr>
        <w:t>’</w:t>
      </w:r>
      <w:r>
        <w:rPr>
          <w:rtl w:val="0"/>
          <w:lang w:val="en-US"/>
        </w:rPr>
        <w:t>s begin to look at the evidence.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before="60"/>
        <w:ind w:left="43" w:firstLine="0"/>
        <w:rPr>
          <w:sz w:val="20"/>
          <w:szCs w:val="20"/>
        </w:rPr>
      </w:pPr>
      <w:r>
        <w:rPr>
          <w:rStyle w:val="None"/>
          <w:i w:val="1"/>
          <w:iCs w:val="1"/>
          <w:sz w:val="20"/>
          <w:szCs w:val="20"/>
          <w:rtl w:val="0"/>
          <w:lang w:val="en-US"/>
        </w:rPr>
        <w:t xml:space="preserve">Parents - </w:t>
      </w:r>
      <w:r>
        <w:rPr>
          <w:sz w:val="20"/>
          <w:szCs w:val="20"/>
          <w:rtl w:val="0"/>
          <w:lang w:val="en-US"/>
        </w:rPr>
        <w:t xml:space="preserve">suggestion: Be sure your children understand the </w:t>
      </w:r>
      <w:r>
        <w:rPr>
          <w:sz w:val="20"/>
          <w:szCs w:val="20"/>
          <w:rtl w:val="0"/>
          <w:lang w:val="en-US"/>
        </w:rPr>
        <w:t>“</w:t>
      </w:r>
      <w:r>
        <w:rPr>
          <w:sz w:val="20"/>
          <w:szCs w:val="20"/>
          <w:rtl w:val="0"/>
          <w:lang w:val="en-US"/>
        </w:rPr>
        <w:t>resurrection</w:t>
      </w:r>
      <w:r>
        <w:rPr>
          <w:sz w:val="20"/>
          <w:szCs w:val="20"/>
          <w:rtl w:val="0"/>
          <w:lang w:val="en-US"/>
        </w:rPr>
        <w:t xml:space="preserve">” </w:t>
      </w:r>
      <w:r>
        <w:rPr>
          <w:sz w:val="20"/>
          <w:szCs w:val="20"/>
          <w:rtl w:val="0"/>
          <w:lang w:val="en-US"/>
        </w:rPr>
        <w:t xml:space="preserve">is a resurrection of the human </w:t>
      </w:r>
      <w:r>
        <w:rPr>
          <w:rStyle w:val="None"/>
          <w:i w:val="1"/>
          <w:iCs w:val="1"/>
          <w:sz w:val="20"/>
          <w:szCs w:val="20"/>
          <w:rtl w:val="0"/>
          <w:lang w:val="en-US"/>
        </w:rPr>
        <w:t>body</w:t>
      </w:r>
      <w:r>
        <w:rPr>
          <w:sz w:val="20"/>
          <w:szCs w:val="20"/>
          <w:rtl w:val="0"/>
          <w:lang w:val="en-US"/>
        </w:rPr>
        <w:t>, the same body they are living in today.The very idea may seem amazing</w:t>
      </w:r>
      <w:r>
        <w:rPr>
          <w:sz w:val="20"/>
          <w:szCs w:val="20"/>
          <w:rtl w:val="0"/>
          <w:lang w:val="en-US"/>
        </w:rPr>
        <w:t>…</w:t>
      </w:r>
      <w:r>
        <w:rPr>
          <w:sz w:val="20"/>
          <w:szCs w:val="20"/>
          <w:rtl w:val="0"/>
          <w:lang w:val="en-US"/>
        </w:rPr>
        <w:t xml:space="preserve">and it is! But, </w:t>
      </w:r>
      <w:r>
        <w:rPr>
          <w:rStyle w:val="None"/>
          <w:i w:val="1"/>
          <w:iCs w:val="1"/>
          <w:sz w:val="20"/>
          <w:szCs w:val="20"/>
          <w:rtl w:val="0"/>
          <w:lang w:val="en-US"/>
        </w:rPr>
        <w:t>is it true?</w:t>
      </w:r>
    </w:p>
    <w:p>
      <w:pPr>
        <w:pStyle w:val="Body"/>
        <w:spacing w:before="120"/>
        <w:rPr>
          <w:rFonts w:ascii="Helvetica" w:cs="Helvetica" w:hAnsi="Helvetica" w:eastAsia="Helvetica"/>
          <w:b w:val="1"/>
          <w:bCs w:val="1"/>
          <w:i w:val="1"/>
          <w:iCs w:val="1"/>
        </w:rPr>
      </w:pPr>
      <w:r>
        <w:rPr>
          <w:rFonts w:ascii="Helvetica" w:hAnsi="Helvetica"/>
          <w:b w:val="1"/>
          <w:bCs w:val="1"/>
          <w:i w:val="1"/>
          <w:iCs w:val="1"/>
          <w:rtl w:val="0"/>
          <w:lang w:val="en-US"/>
        </w:rPr>
        <w:t>The empty tomb itself</w:t>
      </w:r>
    </w:p>
    <w:p>
      <w:pPr>
        <w:pStyle w:val="Body"/>
        <w:bidi w:val="0"/>
        <w:ind w:left="360"/>
      </w:pPr>
      <w:r>
        <w:rPr>
          <w:rStyle w:val="None"/>
          <w:b w:val="1"/>
          <w:bCs w:val="1"/>
          <w:rtl w:val="0"/>
          <w:lang w:val="en-US"/>
        </w:rPr>
        <w:t>Mt 27:62-66</w:t>
      </w:r>
      <w:r>
        <w:rPr>
          <w:rtl w:val="0"/>
          <w:lang w:val="en-US"/>
        </w:rPr>
        <w:t xml:space="preserve"> - What did the Jews do to insure the body of Jesus would be in the tomb </w:t>
      </w:r>
      <w:r>
        <w:rPr>
          <w:rtl w:val="0"/>
          <w:lang w:val="en-US"/>
        </w:rPr>
        <w:t>“</w:t>
      </w:r>
      <w:r>
        <w:rPr>
          <w:rtl w:val="0"/>
          <w:lang w:val="en-US"/>
        </w:rPr>
        <w:t>the third day</w:t>
      </w:r>
      <w:r>
        <w:rPr>
          <w:rtl w:val="0"/>
          <w:lang w:val="en-US"/>
        </w:rPr>
        <w:t>”</w:t>
      </w:r>
      <w:r>
        <w:rPr>
          <w:rtl w:val="0"/>
          <w:lang w:val="en-US"/>
        </w:rPr>
        <w:t xml:space="preserve">? </w:t>
      </w:r>
    </w:p>
    <w:p>
      <w:pPr>
        <w:pStyle w:val="Body"/>
        <w:spacing w:before="160"/>
        <w:ind w:left="360"/>
      </w:pPr>
      <w:r>
        <w:rPr>
          <w:rtl w:val="0"/>
          <w:lang w:val="en-US"/>
        </w:rPr>
        <w:t>Why was this so important to them?</w:t>
      </w:r>
    </w:p>
    <w:p>
      <w:pPr>
        <w:pStyle w:val="Body"/>
        <w:spacing w:before="160"/>
        <w:rPr>
          <w:rFonts w:ascii="Helvetica" w:cs="Helvetica" w:hAnsi="Helvetica" w:eastAsia="Helvetica"/>
          <w:b w:val="1"/>
          <w:bCs w:val="1"/>
          <w:i w:val="1"/>
          <w:iCs w:val="1"/>
        </w:rPr>
      </w:pPr>
      <w:r>
        <w:rPr>
          <w:rFonts w:ascii="Helvetica" w:hAnsi="Helvetica"/>
          <w:b w:val="1"/>
          <w:bCs w:val="1"/>
          <w:i w:val="1"/>
          <w:iCs w:val="1"/>
          <w:rtl w:val="0"/>
          <w:lang w:val="en-US"/>
        </w:rPr>
        <w:t>The grave clothes</w:t>
      </w:r>
    </w:p>
    <w:p>
      <w:pPr>
        <w:pStyle w:val="Body"/>
        <w:bidi w:val="0"/>
        <w:ind w:left="360"/>
      </w:pPr>
      <w:r>
        <w:rPr>
          <w:rStyle w:val="None"/>
          <w:b w:val="1"/>
          <w:bCs w:val="1"/>
          <w:rtl w:val="0"/>
          <w:lang w:val="en-US"/>
        </w:rPr>
        <w:t>Jn 20:6-7</w:t>
      </w:r>
      <w:r>
        <w:rPr>
          <w:rtl w:val="0"/>
          <w:lang w:val="en-US"/>
        </w:rPr>
        <w:t xml:space="preserve"> What did John and Peter discover when they got to the tomb? Note the details John recorded about what they observed</w:t>
      </w:r>
      <w:r>
        <w:rPr>
          <w:rStyle w:val="comments"/>
          <w:rtl w:val="0"/>
        </w:rPr>
        <w:t>.</w:t>
      </w:r>
    </w:p>
    <w:p>
      <w:pPr>
        <w:pStyle w:val="Body"/>
        <w:spacing w:before="160"/>
        <w:rPr>
          <w:rFonts w:ascii="Helvetica" w:cs="Helvetica" w:hAnsi="Helvetica" w:eastAsia="Helvetica"/>
          <w:b w:val="1"/>
          <w:bCs w:val="1"/>
          <w:i w:val="1"/>
          <w:iCs w:val="1"/>
        </w:rPr>
      </w:pPr>
      <w:r>
        <w:rPr>
          <w:rFonts w:ascii="Helvetica" w:hAnsi="Helvetica"/>
          <w:b w:val="1"/>
          <w:bCs w:val="1"/>
          <w:i w:val="1"/>
          <w:iCs w:val="1"/>
          <w:rtl w:val="0"/>
          <w:lang w:val="en-US"/>
        </w:rPr>
        <w:t xml:space="preserve">The </w:t>
      </w:r>
      <w:r>
        <w:rPr>
          <w:rFonts w:ascii="Helvetica" w:hAnsi="Helvetica" w:hint="default"/>
          <w:b w:val="1"/>
          <w:bCs w:val="1"/>
          <w:i w:val="1"/>
          <w:iCs w:val="1"/>
          <w:rtl w:val="0"/>
          <w:lang w:val="en-US"/>
        </w:rPr>
        <w:t>“</w:t>
      </w:r>
      <w:r>
        <w:rPr>
          <w:rFonts w:ascii="Helvetica" w:hAnsi="Helvetica"/>
          <w:b w:val="1"/>
          <w:bCs w:val="1"/>
          <w:i w:val="1"/>
          <w:iCs w:val="1"/>
          <w:rtl w:val="0"/>
          <w:lang w:val="en-US"/>
        </w:rPr>
        <w:t>large stone</w:t>
      </w:r>
      <w:r>
        <w:rPr>
          <w:rFonts w:ascii="Helvetica" w:hAnsi="Helvetica" w:hint="default"/>
          <w:b w:val="1"/>
          <w:bCs w:val="1"/>
          <w:i w:val="1"/>
          <w:iCs w:val="1"/>
          <w:rtl w:val="0"/>
          <w:lang w:val="en-US"/>
        </w:rPr>
        <w:t xml:space="preserve">” </w:t>
      </w:r>
      <w:r>
        <w:rPr>
          <w:rFonts w:ascii="Helvetica" w:hAnsi="Helvetica"/>
          <w:b w:val="1"/>
          <w:bCs w:val="1"/>
          <w:i w:val="1"/>
          <w:iCs w:val="1"/>
          <w:rtl w:val="0"/>
          <w:lang w:val="en-US"/>
        </w:rPr>
        <w:t>at the entrance to the tomb</w:t>
      </w:r>
    </w:p>
    <w:p>
      <w:pPr>
        <w:pStyle w:val="Body"/>
        <w:bidi w:val="0"/>
        <w:ind w:left="360"/>
        <w:rPr>
          <w:rStyle w:val="comments"/>
        </w:rPr>
      </w:pPr>
      <w:r>
        <w:rPr>
          <w:rStyle w:val="None"/>
          <w:b w:val="1"/>
          <w:bCs w:val="1"/>
          <w:rtl w:val="0"/>
          <w:lang w:val="en-US"/>
        </w:rPr>
        <w:t>Mt 27:60; Mk 16:4</w:t>
      </w:r>
      <w:r>
        <w:rPr>
          <w:rtl w:val="0"/>
          <w:lang w:val="en-US"/>
        </w:rPr>
        <w:t xml:space="preserve"> - How is the stone described?</w:t>
      </w:r>
    </w:p>
    <w:p>
      <w:pPr>
        <w:pStyle w:val="Body"/>
        <w:spacing w:before="60"/>
        <w:ind w:left="360"/>
      </w:pPr>
      <w:r>
        <w:rPr>
          <w:rtl w:val="0"/>
          <w:lang w:val="en-US"/>
        </w:rPr>
        <w:t xml:space="preserve">When the women arrived at the tomb early on the first day of the week, they found the stone had been rolled away </w:t>
      </w:r>
      <w:r>
        <w:rPr>
          <w:rtl w:val="0"/>
        </w:rPr>
        <w:t>(</w:t>
      </w:r>
      <w:r>
        <w:rPr>
          <w:rStyle w:val="None"/>
          <w:b w:val="1"/>
          <w:bCs w:val="1"/>
          <w:rtl w:val="0"/>
        </w:rPr>
        <w:t>Mk 16:4; Lk 24:2; Jn 20:1</w:t>
      </w:r>
      <w:r>
        <w:rPr>
          <w:rtl w:val="0"/>
        </w:rPr>
        <w:t>)</w:t>
      </w:r>
      <w:r>
        <w:rPr>
          <w:rtl w:val="0"/>
          <w:lang w:val="en-US"/>
        </w:rPr>
        <w:t xml:space="preserve">. </w:t>
      </w:r>
    </w:p>
    <w:p>
      <w:pPr>
        <w:pStyle w:val="Body"/>
        <w:spacing w:before="60"/>
        <w:ind w:left="360"/>
        <w:rPr>
          <w:rStyle w:val="None"/>
          <w:i w:val="1"/>
          <w:iCs w:val="1"/>
        </w:rPr>
      </w:pPr>
      <w:r>
        <w:rPr>
          <w:rtl w:val="0"/>
          <w:lang w:val="en-US"/>
        </w:rPr>
        <w:t xml:space="preserve">The question: </w:t>
      </w:r>
      <w:r>
        <w:rPr>
          <w:rStyle w:val="None"/>
          <w:i w:val="1"/>
          <w:iCs w:val="1"/>
          <w:rtl w:val="0"/>
          <w:lang w:val="en-US"/>
        </w:rPr>
        <w:t>WHO moved the stone?</w:t>
      </w:r>
    </w:p>
    <w:p>
      <w:pPr>
        <w:pStyle w:val="Body"/>
        <w:numPr>
          <w:ilvl w:val="0"/>
          <w:numId w:val="3"/>
        </w:numPr>
        <w:spacing w:before="20"/>
        <w:rPr>
          <w:lang w:val="en-US"/>
        </w:rPr>
      </w:pPr>
      <w:r>
        <w:rPr>
          <w:rtl w:val="0"/>
          <w:lang w:val="en-US"/>
        </w:rPr>
        <w:t>Could a brutally beaten, crucified, pierced, allegedly dead man move it?</w:t>
      </w:r>
    </w:p>
    <w:p>
      <w:pPr>
        <w:pStyle w:val="Body"/>
        <w:numPr>
          <w:ilvl w:val="0"/>
          <w:numId w:val="3"/>
        </w:numPr>
        <w:spacing w:before="20"/>
        <w:rPr>
          <w:lang w:val="en-US"/>
        </w:rPr>
      </w:pPr>
      <w:r>
        <w:rPr>
          <w:rtl w:val="0"/>
          <w:lang w:val="en-US"/>
        </w:rPr>
        <w:t>The women could not.</w:t>
      </w:r>
      <w:r>
        <w:rPr>
          <w:rtl w:val="0"/>
          <w:lang w:val="en-US"/>
        </w:rPr>
        <w:t xml:space="preserve"> </w:t>
      </w:r>
      <w:r>
        <w:rPr>
          <w:rStyle w:val="None"/>
          <w:b w:val="1"/>
          <w:bCs w:val="1"/>
          <w:rtl w:val="0"/>
          <w:lang w:val="en-US"/>
        </w:rPr>
        <w:t>Mk 16:3</w:t>
      </w:r>
    </w:p>
    <w:p>
      <w:pPr>
        <w:pStyle w:val="Body"/>
        <w:numPr>
          <w:ilvl w:val="0"/>
          <w:numId w:val="3"/>
        </w:numPr>
        <w:spacing w:before="20"/>
        <w:rPr>
          <w:lang w:val="en-US"/>
        </w:rPr>
      </w:pPr>
      <w:r>
        <w:rPr>
          <w:rtl w:val="0"/>
          <w:lang w:val="en-US"/>
        </w:rPr>
        <w:t>Male disciples would have had to overpower the guard, which if they did, the guards would have told this story rather than the incredible one they did. Moreover, they had no motive.</w:t>
      </w:r>
    </w:p>
    <w:p>
      <w:pPr>
        <w:pStyle w:val="Body"/>
        <w:numPr>
          <w:ilvl w:val="0"/>
          <w:numId w:val="3"/>
        </w:numPr>
        <w:spacing w:before="20"/>
        <w:rPr>
          <w:lang w:val="en-US"/>
        </w:rPr>
      </w:pPr>
      <w:r>
        <w:rPr>
          <w:rtl w:val="0"/>
          <w:lang w:val="en-US"/>
        </w:rPr>
        <w:t>The Jews nor the Romans wanted the stone removed, but on the contrary. Moreover, had they removed it and removed the body, they would have told this instead of the story the soldiers told, and certainly produced the body on Pentecost.</w:t>
      </w:r>
    </w:p>
    <w:p>
      <w:pPr>
        <w:pStyle w:val="Body"/>
        <w:numPr>
          <w:ilvl w:val="0"/>
          <w:numId w:val="3"/>
        </w:numPr>
        <w:spacing w:before="20"/>
        <w:rPr>
          <w:lang w:val="en-US"/>
        </w:rPr>
      </w:pPr>
      <w:r>
        <w:rPr>
          <w:rtl w:val="0"/>
          <w:lang w:val="en-US"/>
        </w:rPr>
        <w:t xml:space="preserve">Who did </w:t>
      </w:r>
      <w:r>
        <w:rPr>
          <w:rtl w:val="0"/>
          <w:lang w:val="en-US"/>
        </w:rPr>
        <w:t>Matthew say</w:t>
      </w:r>
      <w:r>
        <w:rPr>
          <w:rtl w:val="0"/>
          <w:lang w:val="en-US"/>
        </w:rPr>
        <w:t xml:space="preserve"> removed it?</w:t>
      </w:r>
      <w:r>
        <w:rPr>
          <w:rtl w:val="0"/>
        </w:rPr>
        <w:t xml:space="preserve"> </w:t>
      </w:r>
      <w:r>
        <w:rPr>
          <w:rStyle w:val="None"/>
          <w:b w:val="1"/>
          <w:bCs w:val="1"/>
          <w:rtl w:val="0"/>
        </w:rPr>
        <w:t>Mt 28:2</w:t>
      </w:r>
    </w:p>
    <w:p>
      <w:pPr>
        <w:pStyle w:val="Body"/>
        <w:spacing w:before="40"/>
        <w:ind w:left="360"/>
      </w:pPr>
      <w:r>
        <w:rPr>
          <w:rtl w:val="0"/>
          <w:lang w:val="en-US"/>
        </w:rPr>
        <w:t xml:space="preserve">Second question: </w:t>
      </w:r>
      <w:r>
        <w:rPr>
          <w:rStyle w:val="None"/>
          <w:i w:val="1"/>
          <w:iCs w:val="1"/>
          <w:rtl w:val="0"/>
          <w:lang w:val="en-US"/>
        </w:rPr>
        <w:t>WHY was the removed?</w:t>
      </w:r>
    </w:p>
    <w:p>
      <w:pPr>
        <w:pStyle w:val="Body"/>
        <w:numPr>
          <w:ilvl w:val="0"/>
          <w:numId w:val="3"/>
        </w:numPr>
        <w:spacing w:before="60"/>
        <w:rPr>
          <w:lang w:val="en-US"/>
        </w:rPr>
      </w:pPr>
      <w:r>
        <w:rPr>
          <w:rtl w:val="0"/>
          <w:lang w:val="en-US"/>
        </w:rPr>
        <w:t xml:space="preserve">Was it so Jesus could get out? </w:t>
      </w:r>
      <w:r>
        <w:rPr>
          <w:rStyle w:val="None"/>
          <w:b w:val="1"/>
          <w:bCs w:val="1"/>
          <w:rtl w:val="0"/>
        </w:rPr>
        <w:t>Jn 20:19,26; Lk 24:31; Ac 1:</w:t>
      </w:r>
      <w:r>
        <w:rPr>
          <w:rStyle w:val="None"/>
          <w:b w:val="1"/>
          <w:bCs w:val="1"/>
          <w:rtl w:val="0"/>
          <w:lang w:val="en-US"/>
        </w:rPr>
        <w:t>9-</w:t>
      </w:r>
      <w:r>
        <w:rPr>
          <w:rStyle w:val="None"/>
          <w:b w:val="1"/>
          <w:bCs w:val="1"/>
          <w:rtl w:val="0"/>
        </w:rPr>
        <w:t>11</w:t>
      </w:r>
    </w:p>
    <w:p>
      <w:pPr>
        <w:pStyle w:val="Body"/>
        <w:numPr>
          <w:ilvl w:val="0"/>
          <w:numId w:val="3"/>
        </w:numPr>
        <w:spacing w:before="60"/>
        <w:rPr>
          <w:lang w:val="en-US"/>
        </w:rPr>
      </w:pPr>
      <w:r>
        <w:rPr>
          <w:rtl w:val="0"/>
          <w:lang w:val="en-US"/>
        </w:rPr>
        <w:t>So MEN could see the empty tomb!</w:t>
      </w:r>
    </w:p>
    <w:p>
      <w:pPr>
        <w:pStyle w:val="Body"/>
        <w:numPr>
          <w:ilvl w:val="0"/>
          <w:numId w:val="11"/>
        </w:numPr>
        <w:spacing w:before="40"/>
        <w:rPr>
          <w:lang w:val="en-US"/>
        </w:rPr>
      </w:pPr>
      <w:r>
        <w:rPr>
          <w:rtl w:val="0"/>
          <w:lang w:val="en-US"/>
        </w:rPr>
        <w:t xml:space="preserve">The Romans and Jews. </w:t>
      </w:r>
      <w:r>
        <w:rPr>
          <w:rStyle w:val="None"/>
          <w:b w:val="1"/>
          <w:bCs w:val="1"/>
          <w:rtl w:val="0"/>
        </w:rPr>
        <w:t>Mt 28:13</w:t>
      </w:r>
    </w:p>
    <w:p>
      <w:pPr>
        <w:pStyle w:val="Body"/>
        <w:numPr>
          <w:ilvl w:val="0"/>
          <w:numId w:val="11"/>
        </w:numPr>
        <w:spacing w:before="40"/>
        <w:rPr>
          <w:lang w:val="en-US"/>
        </w:rPr>
      </w:pPr>
      <w:r>
        <w:rPr>
          <w:rtl w:val="0"/>
          <w:lang w:val="en-US"/>
        </w:rPr>
        <w:t xml:space="preserve">The disciples. </w:t>
      </w:r>
      <w:r>
        <w:rPr>
          <w:rStyle w:val="None"/>
          <w:b w:val="1"/>
          <w:bCs w:val="1"/>
          <w:rtl w:val="0"/>
        </w:rPr>
        <w:t>Mt 28:6; Mk 16:6; Lk 24:3; Jn 20:2-10</w:t>
      </w:r>
    </w:p>
    <w:p>
      <w:pPr>
        <w:pStyle w:val="Body"/>
        <w:numPr>
          <w:ilvl w:val="0"/>
          <w:numId w:val="11"/>
        </w:numPr>
        <w:spacing w:before="40"/>
        <w:rPr>
          <w:lang w:val="en-US"/>
        </w:rPr>
      </w:pPr>
      <w:r>
        <w:rPr>
          <w:rtl w:val="0"/>
          <w:lang w:val="en-US"/>
        </w:rPr>
        <w:t>ALL knew the body had been laid there three days ago,</w:t>
      </w:r>
      <w:r>
        <w:rPr>
          <w:rtl w:val="0"/>
          <w:lang w:val="en-US"/>
        </w:rPr>
        <w:t xml:space="preserve"> </w:t>
      </w:r>
      <w:r>
        <w:rPr>
          <w:rtl w:val="0"/>
          <w:lang w:val="en-US"/>
        </w:rPr>
        <w:t xml:space="preserve">the tomb sealed, a guard stationed. Now, the body is gone...The point is: </w:t>
      </w:r>
      <w:r>
        <w:rPr>
          <w:rStyle w:val="None"/>
          <w:b w:val="1"/>
          <w:bCs w:val="1"/>
          <w:i w:val="1"/>
          <w:iCs w:val="1"/>
          <w:rtl w:val="0"/>
          <w:lang w:val="de-DE"/>
        </w:rPr>
        <w:t>WHERE</w:t>
      </w:r>
      <w:r>
        <w:rPr>
          <w:rStyle w:val="None"/>
          <w:b w:val="1"/>
          <w:bCs w:val="1"/>
          <w:i w:val="1"/>
          <w:iCs w:val="1"/>
          <w:rtl w:val="1"/>
        </w:rPr>
        <w:t>’</w:t>
      </w:r>
      <w:r>
        <w:rPr>
          <w:rStyle w:val="None"/>
          <w:b w:val="1"/>
          <w:bCs w:val="1"/>
          <w:i w:val="1"/>
          <w:iCs w:val="1"/>
          <w:rtl w:val="0"/>
          <w:lang w:val="en-US"/>
        </w:rPr>
        <w:t>S THE BODY?!</w:t>
      </w:r>
    </w:p>
    <w:p>
      <w:pPr>
        <w:pStyle w:val="Body"/>
        <w:spacing w:before="160"/>
        <w:rPr>
          <w:rFonts w:ascii="Helvetica" w:cs="Helvetica" w:hAnsi="Helvetica" w:eastAsia="Helvetica"/>
          <w:b w:val="1"/>
          <w:bCs w:val="1"/>
          <w:i w:val="1"/>
          <w:iCs w:val="1"/>
        </w:rPr>
      </w:pPr>
      <w:r>
        <w:rPr>
          <w:rFonts w:ascii="Helvetica" w:hAnsi="Helvetica"/>
          <w:b w:val="1"/>
          <w:bCs w:val="1"/>
          <w:i w:val="1"/>
          <w:iCs w:val="1"/>
          <w:rtl w:val="0"/>
          <w:lang w:val="en-US"/>
        </w:rPr>
        <w:t>Efforts to account for the empty tomb</w:t>
      </w:r>
    </w:p>
    <w:p>
      <w:pPr>
        <w:pStyle w:val="Body"/>
        <w:bidi w:val="0"/>
      </w:pPr>
      <w:r>
        <w:rPr>
          <w:rtl w:val="0"/>
          <w:lang w:val="en-US"/>
        </w:rPr>
        <w:t>We will discuss these in our next class.</w:t>
      </w:r>
    </w:p>
    <w:p>
      <w:pPr>
        <w:pStyle w:val="Body"/>
        <w:numPr>
          <w:ilvl w:val="0"/>
          <w:numId w:val="12"/>
        </w:numPr>
        <w:spacing w:before="40"/>
        <w:rPr>
          <w:lang w:val="en-US"/>
        </w:rPr>
      </w:pPr>
      <w:r>
        <w:rPr>
          <w:rtl w:val="0"/>
          <w:lang w:val="en-US"/>
        </w:rPr>
        <w:t xml:space="preserve">The disciples stole the body - </w:t>
      </w:r>
      <w:r>
        <w:rPr>
          <w:rStyle w:val="None"/>
          <w:b w:val="1"/>
          <w:bCs w:val="1"/>
          <w:rtl w:val="0"/>
        </w:rPr>
        <w:t>Mt 28:11-15</w:t>
      </w:r>
    </w:p>
    <w:p>
      <w:pPr>
        <w:pStyle w:val="Body"/>
        <w:numPr>
          <w:ilvl w:val="0"/>
          <w:numId w:val="12"/>
        </w:numPr>
        <w:spacing w:before="40"/>
        <w:rPr>
          <w:lang w:val="en-US"/>
        </w:rPr>
      </w:pPr>
      <w:r>
        <w:rPr>
          <w:rtl w:val="0"/>
          <w:lang w:val="en-US"/>
        </w:rPr>
        <w:t>Joseph of Arimathea removed the body to another place.</w:t>
      </w:r>
    </w:p>
    <w:p>
      <w:pPr>
        <w:pStyle w:val="Body"/>
        <w:numPr>
          <w:ilvl w:val="0"/>
          <w:numId w:val="12"/>
        </w:numPr>
        <w:spacing w:before="40"/>
        <w:rPr>
          <w:lang w:val="en-US"/>
        </w:rPr>
      </w:pPr>
      <w:r>
        <w:rPr>
          <w:rtl w:val="0"/>
          <w:lang w:val="en-US"/>
        </w:rPr>
        <w:t>The women found the wrong tomb.</w:t>
      </w:r>
    </w:p>
    <w:p>
      <w:pPr>
        <w:pStyle w:val="Body"/>
        <w:numPr>
          <w:ilvl w:val="0"/>
          <w:numId w:val="12"/>
        </w:numPr>
        <w:spacing w:before="40"/>
        <w:rPr>
          <w:lang w:val="en-US"/>
        </w:rPr>
      </w:pPr>
      <w:r>
        <w:rPr>
          <w:rtl w:val="0"/>
          <w:lang w:val="en-US"/>
        </w:rPr>
        <w:t xml:space="preserve">The swoon theory: Jesus fainted and did not die. </w:t>
      </w:r>
    </w:p>
    <w:p>
      <w:pPr>
        <w:pStyle w:val="Body"/>
        <w:numPr>
          <w:ilvl w:val="0"/>
          <w:numId w:val="12"/>
        </w:numPr>
        <w:spacing w:before="40"/>
        <w:rPr>
          <w:lang w:val="en-US"/>
        </w:rPr>
        <w:sectPr>
          <w:headerReference w:type="default" r:id="rId24"/>
          <w:pgSz w:w="12240" w:h="15840" w:orient="portrait"/>
          <w:pgMar w:top="1440" w:right="1080" w:bottom="720" w:left="1800" w:header="720" w:footer="864"/>
          <w:bidi w:val="0"/>
        </w:sectPr>
      </w:pPr>
      <w:r>
        <w:rPr>
          <w:rtl w:val="0"/>
          <w:lang w:val="en-US"/>
        </w:rPr>
        <w:t>If Jesus was raised from the dead, why didn</w:t>
      </w:r>
      <w:r>
        <w:rPr>
          <w:rtl w:val="1"/>
        </w:rPr>
        <w:t>’</w:t>
      </w:r>
      <w:r>
        <w:rPr>
          <w:rtl w:val="0"/>
          <w:lang w:val="en-US"/>
        </w:rPr>
        <w:t xml:space="preserve">t the Jews search for Jesus to kill him again? </w:t>
      </w:r>
    </w:p>
    <w:p>
      <w:pPr>
        <w:pStyle w:val="Heading 3"/>
      </w:pPr>
      <w:bookmarkStart w:name="_Toc12" w:id="12"/>
      <w:r>
        <w:rPr>
          <w:rtl w:val="0"/>
          <w:lang w:val="en-US"/>
        </w:rPr>
        <w:t>Resurrection of Jesus - The Empty Tomb</w:t>
      </w:r>
      <w:r>
        <w:rPr>
          <w:rtl w:val="0"/>
          <w:lang w:val="en-US"/>
        </w:rPr>
        <w:t>…</w:t>
      </w:r>
      <w:r>
        <w:rPr>
          <w:rtl w:val="0"/>
          <w:lang w:val="en-US"/>
        </w:rPr>
        <w:t>?</w:t>
      </w:r>
      <w:bookmarkEnd w:id="12"/>
    </w:p>
    <w:p>
      <w:pPr>
        <w:pStyle w:val="Body"/>
        <w:bidi w:val="0"/>
      </w:pPr>
      <w:r>
        <w:rPr>
          <w:rtl w:val="0"/>
          <w:lang w:val="en-US"/>
        </w:rPr>
        <w:t xml:space="preserve">The empty tomb shouts loudly through the centuries  </w:t>
      </w:r>
      <w:r>
        <w:rPr>
          <w:rtl w:val="0"/>
          <w:lang w:val="en-US"/>
        </w:rPr>
        <w:t xml:space="preserve">… </w:t>
      </w:r>
      <w:r>
        <w:rPr>
          <w:rStyle w:val="None"/>
          <w:i w:val="1"/>
          <w:iCs w:val="1"/>
          <w:rtl w:val="0"/>
          <w:lang w:val="en-US"/>
        </w:rPr>
        <w:t>“</w:t>
      </w:r>
      <w:r>
        <w:rPr>
          <w:rStyle w:val="None"/>
          <w:i w:val="1"/>
          <w:iCs w:val="1"/>
          <w:rtl w:val="0"/>
          <w:lang w:val="en-US"/>
        </w:rPr>
        <w:t>Where</w:t>
      </w:r>
      <w:r>
        <w:rPr>
          <w:rStyle w:val="None"/>
          <w:i w:val="1"/>
          <w:iCs w:val="1"/>
          <w:rtl w:val="0"/>
          <w:lang w:val="en-US"/>
        </w:rPr>
        <w:t>’</w:t>
      </w:r>
      <w:r>
        <w:rPr>
          <w:rStyle w:val="None"/>
          <w:i w:val="1"/>
          <w:iCs w:val="1"/>
          <w:rtl w:val="0"/>
          <w:lang w:val="en-US"/>
        </w:rPr>
        <w:t>s the body?</w:t>
      </w:r>
      <w:r>
        <w:rPr>
          <w:rStyle w:val="None"/>
          <w:i w:val="1"/>
          <w:iCs w:val="1"/>
          <w:rtl w:val="0"/>
          <w:lang w:val="en-US"/>
        </w:rPr>
        <w:t>”</w:t>
      </w:r>
      <w:r>
        <w:rPr>
          <w:rStyle w:val="None"/>
          <w:i w:val="1"/>
          <w:iCs w:val="1"/>
          <w:rtl w:val="0"/>
          <w:lang w:val="en-US"/>
        </w:rPr>
        <w:t xml:space="preserve">! </w:t>
      </w:r>
      <w:r>
        <w:rPr>
          <w:rtl w:val="0"/>
          <w:lang w:val="en-US"/>
        </w:rPr>
        <w:t xml:space="preserve">The Jews understood the importance of NOT having an empty tomb, thus their measures to secure it, </w:t>
      </w:r>
      <w:r>
        <w:rPr>
          <w:rStyle w:val="None"/>
          <w:b w:val="1"/>
          <w:bCs w:val="1"/>
          <w:rtl w:val="0"/>
          <w:lang w:val="en-US"/>
        </w:rPr>
        <w:t>Mt 27:62-66</w:t>
      </w:r>
      <w:r>
        <w:rPr>
          <w:rtl w:val="0"/>
          <w:lang w:val="en-US"/>
        </w:rPr>
        <w:t xml:space="preserve">. If they could present the body of Jesus on Sunday, it would prove he was a </w:t>
      </w:r>
      <w:r>
        <w:rPr>
          <w:rtl w:val="0"/>
          <w:lang w:val="en-US"/>
        </w:rPr>
        <w:t>“</w:t>
      </w:r>
      <w:r>
        <w:rPr>
          <w:rtl w:val="0"/>
          <w:lang w:val="en-US"/>
        </w:rPr>
        <w:t>deceiver</w:t>
      </w:r>
      <w:r>
        <w:rPr>
          <w:rtl w:val="0"/>
          <w:lang w:val="en-US"/>
        </w:rPr>
        <w:t>”</w:t>
      </w:r>
      <w:r>
        <w:rPr>
          <w:rtl w:val="0"/>
          <w:lang w:val="en-US"/>
        </w:rPr>
        <w:t xml:space="preserve">! But, the tomb </w:t>
      </w:r>
      <w:r>
        <w:rPr>
          <w:rStyle w:val="None"/>
          <w:i w:val="1"/>
          <w:iCs w:val="1"/>
          <w:rtl w:val="0"/>
          <w:lang w:val="en-US"/>
        </w:rPr>
        <w:t>was</w:t>
      </w:r>
      <w:r>
        <w:rPr>
          <w:rtl w:val="0"/>
          <w:lang w:val="en-US"/>
        </w:rPr>
        <w:t xml:space="preserve"> empty Sunday morning</w:t>
      </w:r>
      <w:r>
        <w:rPr>
          <w:rtl w:val="0"/>
          <w:lang w:val="en-US"/>
        </w:rPr>
        <w:t>…</w:t>
      </w:r>
      <w:r>
        <w:rPr>
          <w:rtl w:val="0"/>
          <w:lang w:val="en-US"/>
        </w:rPr>
        <w:t xml:space="preserve">and it is </w:t>
      </w:r>
      <w:r>
        <w:rPr>
          <w:rStyle w:val="None"/>
          <w:i w:val="1"/>
          <w:iCs w:val="1"/>
          <w:rtl w:val="0"/>
          <w:lang w:val="en-US"/>
        </w:rPr>
        <w:t>still</w:t>
      </w:r>
      <w:r>
        <w:rPr>
          <w:rtl w:val="0"/>
          <w:lang w:val="en-US"/>
        </w:rPr>
        <w:t xml:space="preserve"> empty! So, efforts have been made by unbelievers to account for the empty tomb. We will look at some of these. As the jury, </w:t>
      </w:r>
      <w:r>
        <w:rPr>
          <w:rStyle w:val="None"/>
          <w:i w:val="1"/>
          <w:iCs w:val="1"/>
          <w:rtl w:val="0"/>
          <w:lang w:val="en-US"/>
        </w:rPr>
        <w:t>you</w:t>
      </w:r>
      <w:r>
        <w:rPr>
          <w:rtl w:val="0"/>
          <w:lang w:val="en-US"/>
        </w:rPr>
        <w:t xml:space="preserve"> weigh the evidence.</w:t>
      </w:r>
    </w:p>
    <w:p>
      <w:pPr>
        <w:pStyle w:val="Body"/>
        <w:numPr>
          <w:ilvl w:val="0"/>
          <w:numId w:val="13"/>
        </w:numPr>
        <w:spacing w:before="120"/>
        <w:rPr>
          <w:b w:val="1"/>
          <w:bCs w:val="1"/>
          <w:lang w:val="en-US"/>
        </w:rPr>
      </w:pPr>
      <w:r>
        <w:rPr>
          <w:b w:val="1"/>
          <w:bCs w:val="1"/>
          <w:rtl w:val="0"/>
          <w:lang w:val="en-US"/>
        </w:rPr>
        <w:t>The disciples stole the body - Mt 28:11-15</w:t>
      </w:r>
    </w:p>
    <w:p>
      <w:pPr>
        <w:pStyle w:val="Body"/>
        <w:spacing w:before="60" w:after="120"/>
        <w:ind w:left="720"/>
      </w:pPr>
      <w:r>
        <w:rPr>
          <w:rtl w:val="0"/>
          <w:lang w:val="en-US"/>
        </w:rPr>
        <w:t>You are on the jury. You hear this story by the soldiers. What problems do you find with it?</w:t>
      </w:r>
    </w:p>
    <w:p>
      <w:pPr>
        <w:pStyle w:val="Body"/>
        <w:spacing w:before="120"/>
        <w:ind w:left="360"/>
        <w:rPr>
          <w:sz w:val="20"/>
          <w:szCs w:val="20"/>
        </w:rPr>
      </w:pPr>
      <w:r>
        <w:rPr>
          <w:sz w:val="20"/>
          <w:szCs w:val="20"/>
          <w:rtl w:val="0"/>
          <w:lang w:val="en-US"/>
        </w:rPr>
        <w:t xml:space="preserve">Consider: </w:t>
      </w:r>
      <w:r>
        <w:rPr>
          <w:sz w:val="20"/>
          <w:szCs w:val="20"/>
          <w:rtl w:val="0"/>
          <w:lang w:val="en-US"/>
        </w:rPr>
        <w:t>The Roman guards, and likely those known to be the best (</w:t>
      </w:r>
      <w:r>
        <w:rPr>
          <w:sz w:val="20"/>
          <w:szCs w:val="20"/>
          <w:rtl w:val="1"/>
          <w:lang w:val="ar-SA" w:bidi="ar-SA"/>
        </w:rPr>
        <w:t>“</w:t>
      </w:r>
      <w:r>
        <w:rPr>
          <w:sz w:val="20"/>
          <w:szCs w:val="20"/>
          <w:rtl w:val="0"/>
          <w:lang w:val="en-US"/>
        </w:rPr>
        <w:t>make it as secure as you know how</w:t>
      </w:r>
      <w:r>
        <w:rPr>
          <w:sz w:val="20"/>
          <w:szCs w:val="20"/>
          <w:rtl w:val="0"/>
        </w:rPr>
        <w:t xml:space="preserve">” </w:t>
      </w:r>
      <w:r>
        <w:rPr>
          <w:rStyle w:val="None"/>
          <w:b w:val="1"/>
          <w:bCs w:val="1"/>
          <w:sz w:val="20"/>
          <w:szCs w:val="20"/>
          <w:rtl w:val="0"/>
        </w:rPr>
        <w:t>Mt 27:65</w:t>
      </w:r>
      <w:r>
        <w:rPr>
          <w:sz w:val="20"/>
          <w:szCs w:val="20"/>
          <w:rtl w:val="0"/>
          <w:lang w:val="en-US"/>
        </w:rPr>
        <w:t>), fell asleep on duty, and while they were asleep some discouraged fishermen, a tax collector, and some others, who had proved to be cowards only a couple days earlier, came, dared to break the Roman seal to fabricate a lie, rolled away the large stone, removed the linen wrappings from the corpse and carefully rolled them up, stole the body, all this without waking the guards</w:t>
      </w:r>
      <w:r>
        <w:rPr>
          <w:sz w:val="20"/>
          <w:szCs w:val="20"/>
          <w:rtl w:val="0"/>
          <w:lang w:val="en-US"/>
        </w:rPr>
        <w:t>—</w:t>
      </w:r>
      <w:r>
        <w:rPr>
          <w:sz w:val="20"/>
          <w:szCs w:val="20"/>
          <w:rtl w:val="0"/>
          <w:lang w:val="en-US"/>
        </w:rPr>
        <w:t>ALL of whom were asleep. The Roman guards then told on themselves, that they were asleep on duty, and moreover, based their testimony on what had happened to the body on events that transpired, by their own testimony, while they were asleep. No effort was made to interrogate the thieves and recover the body, nor was any punishment meted out, and this by those who had successfully had an innocent and popular man falsely tried and put to death and had taken special measures to insure the security of the tomb. Then this bunch of cowardly thieves began to proclaim boldly, at the expense of their very lives, that Jesus was risen from the dead!</w:t>
      </w:r>
      <w:r>
        <w:rPr>
          <w:sz w:val="20"/>
          <w:szCs w:val="20"/>
          <w:rtl w:val="0"/>
          <w:lang w:val="en-US"/>
        </w:rPr>
        <w:t xml:space="preserve"> </w:t>
      </w:r>
      <w:r>
        <w:rPr>
          <w:rStyle w:val="None"/>
          <w:i w:val="1"/>
          <w:iCs w:val="1"/>
          <w:sz w:val="20"/>
          <w:szCs w:val="20"/>
          <w:rtl w:val="0"/>
          <w:lang w:val="en-US"/>
        </w:rPr>
        <w:t>Can YOU believe such a story?</w:t>
      </w:r>
    </w:p>
    <w:p>
      <w:pPr>
        <w:pStyle w:val="Body"/>
        <w:numPr>
          <w:ilvl w:val="0"/>
          <w:numId w:val="13"/>
        </w:numPr>
        <w:spacing w:before="120"/>
        <w:rPr>
          <w:b w:val="1"/>
          <w:bCs w:val="1"/>
          <w:lang w:val="en-US"/>
        </w:rPr>
      </w:pPr>
      <w:r>
        <w:rPr>
          <w:b w:val="1"/>
          <w:bCs w:val="1"/>
          <w:rtl w:val="0"/>
          <w:lang w:val="en-US"/>
        </w:rPr>
        <w:t>Joseph of Arimathea removed the body to another place.</w:t>
      </w:r>
    </w:p>
    <w:p>
      <w:pPr>
        <w:pStyle w:val="Body"/>
        <w:spacing w:before="120"/>
        <w:ind w:left="720"/>
      </w:pPr>
      <w:r>
        <w:rPr>
          <w:rtl w:val="0"/>
          <w:lang w:val="en-US"/>
        </w:rPr>
        <w:t>If Joseph moved the body, who would have certainly known about it, and how would it have affected their story?</w:t>
      </w:r>
    </w:p>
    <w:p>
      <w:pPr>
        <w:pStyle w:val="Body"/>
        <w:spacing w:before="240"/>
        <w:ind w:left="720"/>
      </w:pPr>
      <w:r>
        <w:rPr>
          <w:rtl w:val="0"/>
          <w:lang w:val="en-US"/>
        </w:rPr>
        <w:t>If this is a correct portrayal of Joseph</w:t>
      </w:r>
      <w:r>
        <w:rPr>
          <w:rtl w:val="0"/>
          <w:lang w:val="en-US"/>
        </w:rPr>
        <w:t>’</w:t>
      </w:r>
      <w:r>
        <w:rPr>
          <w:rtl w:val="0"/>
          <w:lang w:val="en-US"/>
        </w:rPr>
        <w:t>s character (</w:t>
      </w:r>
      <w:r>
        <w:rPr>
          <w:rStyle w:val="None"/>
          <w:b w:val="1"/>
          <w:bCs w:val="1"/>
          <w:rtl w:val="0"/>
          <w:lang w:val="en-US"/>
        </w:rPr>
        <w:t>Lk 23:50</w:t>
      </w:r>
      <w:r>
        <w:rPr>
          <w:rtl w:val="0"/>
          <w:lang w:val="en-US"/>
        </w:rPr>
        <w:t>), what would he have done when it began to be reported Jesus rose from the dead and began to reign on David</w:t>
      </w:r>
      <w:r>
        <w:rPr>
          <w:rtl w:val="0"/>
          <w:lang w:val="en-US"/>
        </w:rPr>
        <w:t>’</w:t>
      </w:r>
      <w:r>
        <w:rPr>
          <w:rtl w:val="0"/>
          <w:lang w:val="en-US"/>
        </w:rPr>
        <w:t>s throne (</w:t>
      </w:r>
      <w:r>
        <w:rPr>
          <w:rStyle w:val="None"/>
          <w:b w:val="1"/>
          <w:bCs w:val="1"/>
          <w:rtl w:val="0"/>
          <w:lang w:val="en-US"/>
        </w:rPr>
        <w:t>Ac 2</w:t>
      </w:r>
      <w:r>
        <w:rPr>
          <w:rtl w:val="0"/>
          <w:lang w:val="en-US"/>
        </w:rPr>
        <w:t>)?</w:t>
      </w:r>
    </w:p>
    <w:p>
      <w:pPr>
        <w:pStyle w:val="Body"/>
        <w:numPr>
          <w:ilvl w:val="0"/>
          <w:numId w:val="13"/>
        </w:numPr>
        <w:spacing w:before="240"/>
        <w:rPr>
          <w:b w:val="1"/>
          <w:bCs w:val="1"/>
          <w:lang w:val="en-US"/>
        </w:rPr>
      </w:pPr>
      <w:r>
        <w:rPr>
          <w:b w:val="1"/>
          <w:bCs w:val="1"/>
          <w:rtl w:val="0"/>
          <w:lang w:val="en-US"/>
        </w:rPr>
        <w:t>The women found the wrong tomb.</w:t>
      </w:r>
    </w:p>
    <w:p>
      <w:pPr>
        <w:pStyle w:val="Body"/>
        <w:spacing w:before="60" w:after="240"/>
        <w:ind w:left="720"/>
        <w:rPr>
          <w:rStyle w:val="None"/>
          <w:b w:val="1"/>
          <w:bCs w:val="1"/>
          <w:spacing w:val="0"/>
        </w:rPr>
      </w:pPr>
      <w:r>
        <w:rPr>
          <w:spacing w:val="0"/>
          <w:rtl w:val="0"/>
          <w:lang w:val="en-US"/>
        </w:rPr>
        <w:t xml:space="preserve">What did these do when the body of Jesus was put in the tomb? </w:t>
      </w:r>
      <w:r>
        <w:rPr>
          <w:rStyle w:val="None"/>
          <w:b w:val="1"/>
          <w:bCs w:val="1"/>
          <w:spacing w:val="0"/>
          <w:rtl w:val="0"/>
          <w:lang w:val="en-US"/>
        </w:rPr>
        <w:t>Mt 27:59-61; Lk 23:55; Mk 15:47</w:t>
      </w:r>
    </w:p>
    <w:p>
      <w:pPr>
        <w:pStyle w:val="Body"/>
        <w:spacing w:before="60" w:after="240"/>
        <w:ind w:left="720"/>
        <w:rPr>
          <w:rStyle w:val="None"/>
          <w:b w:val="1"/>
          <w:bCs w:val="1"/>
        </w:rPr>
      </w:pPr>
      <w:r>
        <w:rPr>
          <w:rtl w:val="0"/>
          <w:lang w:val="en-US"/>
        </w:rPr>
        <w:t xml:space="preserve">What did they intend to do the next day? </w:t>
      </w:r>
      <w:r>
        <w:rPr>
          <w:rStyle w:val="None"/>
          <w:b w:val="1"/>
          <w:bCs w:val="1"/>
          <w:rtl w:val="0"/>
          <w:lang w:val="en-US"/>
        </w:rPr>
        <w:t>Lk 23:54 ... 24:1</w:t>
      </w:r>
    </w:p>
    <w:p>
      <w:pPr>
        <w:pStyle w:val="Body"/>
        <w:spacing w:before="60" w:after="240"/>
        <w:ind w:left="720"/>
        <w:rPr>
          <w:rStyle w:val="None"/>
          <w:b w:val="1"/>
          <w:bCs w:val="1"/>
        </w:rPr>
      </w:pPr>
      <w:r>
        <w:rPr>
          <w:rtl w:val="0"/>
          <w:lang w:val="en-US"/>
        </w:rPr>
        <w:t xml:space="preserve">This was not an ordinary tomb. </w:t>
      </w:r>
      <w:r>
        <w:rPr>
          <w:rtl w:val="0"/>
          <w:lang w:val="en-US"/>
        </w:rPr>
        <w:t>What</w:t>
      </w:r>
      <w:r>
        <w:rPr>
          <w:rtl w:val="0"/>
          <w:lang w:val="en-US"/>
        </w:rPr>
        <w:t xml:space="preserve"> was different about it? </w:t>
      </w:r>
      <w:r>
        <w:rPr>
          <w:rStyle w:val="None"/>
          <w:b w:val="1"/>
          <w:bCs w:val="1"/>
          <w:rtl w:val="0"/>
          <w:lang w:val="en-US"/>
        </w:rPr>
        <w:t>Mt 27:57-60</w:t>
      </w:r>
    </w:p>
    <w:p>
      <w:pPr>
        <w:pStyle w:val="Body"/>
        <w:spacing w:before="60" w:after="240"/>
        <w:ind w:left="720"/>
        <w:rPr>
          <w:spacing w:val="0"/>
        </w:rPr>
      </w:pPr>
      <w:r>
        <w:rPr>
          <w:spacing w:val="0"/>
          <w:rtl w:val="0"/>
          <w:lang w:val="en-US"/>
        </w:rPr>
        <w:t>What</w:t>
      </w:r>
      <w:r>
        <w:rPr>
          <w:spacing w:val="0"/>
          <w:rtl w:val="0"/>
          <w:lang w:val="en-US"/>
        </w:rPr>
        <w:t xml:space="preserve"> would the Jews have</w:t>
      </w:r>
      <w:r>
        <w:rPr>
          <w:spacing w:val="0"/>
          <w:rtl w:val="0"/>
          <w:lang w:val="en-US"/>
        </w:rPr>
        <w:t xml:space="preserve"> done when it began to be </w:t>
      </w:r>
      <w:r>
        <w:rPr>
          <w:spacing w:val="0"/>
          <w:rtl w:val="0"/>
          <w:lang w:val="en-US"/>
        </w:rPr>
        <w:t>spread</w:t>
      </w:r>
      <w:r>
        <w:rPr>
          <w:spacing w:val="0"/>
          <w:rtl w:val="0"/>
          <w:lang w:val="en-US"/>
        </w:rPr>
        <w:t xml:space="preserve"> that Jesus had </w:t>
      </w:r>
      <w:r>
        <w:rPr>
          <w:spacing w:val="0"/>
          <w:rtl w:val="0"/>
          <w:lang w:val="en-US"/>
        </w:rPr>
        <w:t>risen</w:t>
      </w:r>
      <w:r>
        <w:rPr>
          <w:spacing w:val="0"/>
          <w:rtl w:val="0"/>
          <w:lang w:val="en-US"/>
        </w:rPr>
        <w:t xml:space="preserve"> from the dead</w:t>
      </w:r>
      <w:r>
        <w:rPr>
          <w:spacing w:val="0"/>
          <w:rtl w:val="0"/>
          <w:lang w:val="zh-TW" w:eastAsia="zh-TW"/>
        </w:rPr>
        <w:t>?</w:t>
      </w:r>
      <w:r>
        <w:rPr>
          <w:spacing w:val="0"/>
          <w:rtl w:val="0"/>
          <w:lang w:val="en-US"/>
        </w:rPr>
        <w:t xml:space="preserve"> </w:t>
      </w:r>
      <w:r>
        <w:rPr>
          <w:rStyle w:val="None"/>
          <w:b w:val="1"/>
          <w:bCs w:val="1"/>
          <w:spacing w:val="0"/>
          <w:rtl w:val="0"/>
          <w:lang w:val="en-US"/>
        </w:rPr>
        <w:t>Mt 27:64</w:t>
      </w:r>
    </w:p>
    <w:p>
      <w:pPr>
        <w:pStyle w:val="Body"/>
        <w:numPr>
          <w:ilvl w:val="0"/>
          <w:numId w:val="13"/>
        </w:numPr>
        <w:rPr>
          <w:b w:val="1"/>
          <w:bCs w:val="1"/>
          <w:lang w:val="en-US"/>
        </w:rPr>
      </w:pPr>
      <w:r>
        <w:rPr>
          <w:b w:val="1"/>
          <w:bCs w:val="1"/>
          <w:rtl w:val="0"/>
          <w:lang w:val="en-US"/>
        </w:rPr>
        <w:t xml:space="preserve">The swoon theory: Jesus fainted and did not die. </w:t>
      </w:r>
    </w:p>
    <w:p>
      <w:pPr>
        <w:pStyle w:val="Body"/>
        <w:spacing w:before="60"/>
        <w:ind w:left="720"/>
        <w:rPr>
          <w:rStyle w:val="comments"/>
        </w:rPr>
      </w:pPr>
      <w:r>
        <w:rPr>
          <w:rtl w:val="0"/>
          <w:lang w:val="en-US"/>
        </w:rPr>
        <w:t>What</w:t>
      </w:r>
      <w:r>
        <w:rPr>
          <w:rtl w:val="0"/>
          <w:lang w:val="en-US"/>
        </w:rPr>
        <w:t xml:space="preserve"> did did the soldiers who were there and who had the responsibility to be sure the the three men on the crosses were dead, conclude? </w:t>
      </w:r>
      <w:r>
        <w:rPr>
          <w:rStyle w:val="None"/>
          <w:b w:val="1"/>
          <w:bCs w:val="1"/>
          <w:rtl w:val="0"/>
          <w:lang w:val="en-US"/>
        </w:rPr>
        <w:t>Jn 19:32-33</w:t>
      </w:r>
    </w:p>
    <w:p>
      <w:pPr>
        <w:pStyle w:val="Body"/>
        <w:spacing w:before="60"/>
        <w:ind w:left="720"/>
        <w:rPr>
          <w:rStyle w:val="comments"/>
        </w:rPr>
      </w:pPr>
      <w:r>
        <w:rPr>
          <w:rtl w:val="0"/>
          <w:lang w:val="en-US"/>
        </w:rPr>
        <w:t>What</w:t>
      </w:r>
      <w:r>
        <w:rPr>
          <w:rtl w:val="0"/>
          <w:lang w:val="en-US"/>
        </w:rPr>
        <w:t xml:space="preserve"> did one of the soldiers do to Jesus? </w:t>
      </w:r>
      <w:r>
        <w:rPr>
          <w:rStyle w:val="None"/>
          <w:b w:val="1"/>
          <w:bCs w:val="1"/>
          <w:rtl w:val="0"/>
          <w:lang w:val="en-US"/>
        </w:rPr>
        <w:t xml:space="preserve">Jn 19:34 </w:t>
      </w:r>
    </w:p>
    <w:p>
      <w:pPr>
        <w:pStyle w:val="Body"/>
        <w:spacing w:before="60"/>
        <w:ind w:left="720"/>
        <w:rPr>
          <w:rStyle w:val="comments"/>
        </w:rPr>
      </w:pPr>
      <w:r>
        <w:rPr>
          <w:rtl w:val="0"/>
          <w:lang w:val="en-US"/>
        </w:rPr>
        <w:t>If Jesus could have survived and  revived, what would he have had to do to exit the tomb?</w:t>
      </w:r>
    </w:p>
    <w:p>
      <w:pPr>
        <w:pStyle w:val="Body"/>
        <w:spacing w:before="120" w:after="200"/>
        <w:ind w:left="1080"/>
      </w:pPr>
      <w:r>
        <w:rPr>
          <w:rtl w:val="0"/>
          <w:lang w:val="en-US"/>
        </w:rPr>
        <w:t>How would this have affected the story the soldiers told about what happened?</w:t>
      </w:r>
    </w:p>
    <w:p>
      <w:pPr>
        <w:pStyle w:val="Body"/>
        <w:spacing w:before="60" w:after="120"/>
        <w:ind w:left="360"/>
        <w:rPr>
          <w:sz w:val="20"/>
          <w:szCs w:val="20"/>
        </w:rPr>
      </w:pPr>
      <w:r>
        <w:rPr>
          <w:sz w:val="20"/>
          <w:szCs w:val="20"/>
          <w:rtl w:val="0"/>
          <w:lang w:val="en-US"/>
        </w:rPr>
        <w:t>After being beaten through the night, no sleep, scourged the next morning, made to carry his cross,  nailed to the cross, hung there six hours, spear thrust in his side, buried in a sealed tomb, no food or medical attention,...now, without any help or medical attention, he revives, removes the grave clothes and folds them neatly, pushes away the large stone at the mouth of the tomb, overcomes the soldiers, and in this condition, weakened, battered, and bleeding, persuades his disciples he is the victorious Savior risen from the dead, can give them life, and imbues them with moral power to confront their enemies and lay down their lives for him!</w:t>
      </w:r>
      <w:r>
        <w:rPr>
          <w:sz w:val="20"/>
          <w:szCs w:val="20"/>
          <w:rtl w:val="0"/>
          <w:lang w:val="en-US"/>
        </w:rPr>
        <w:t xml:space="preserve"> </w:t>
      </w:r>
      <w:r>
        <w:rPr>
          <w:rStyle w:val="None"/>
          <w:i w:val="1"/>
          <w:iCs w:val="1"/>
          <w:sz w:val="20"/>
          <w:szCs w:val="20"/>
          <w:rtl w:val="0"/>
          <w:lang w:val="en-US"/>
        </w:rPr>
        <w:t>Can YOU believe it?</w:t>
      </w:r>
    </w:p>
    <w:p>
      <w:pPr>
        <w:pStyle w:val="Body"/>
        <w:numPr>
          <w:ilvl w:val="0"/>
          <w:numId w:val="13"/>
        </w:numPr>
        <w:rPr>
          <w:b w:val="1"/>
          <w:bCs w:val="1"/>
          <w:lang w:val="en-US"/>
        </w:rPr>
      </w:pPr>
      <w:r>
        <w:rPr>
          <w:b w:val="1"/>
          <w:bCs w:val="1"/>
          <w:rtl w:val="0"/>
          <w:lang w:val="en-US"/>
        </w:rPr>
        <w:t>If Jesus was raised from the dead, w</w:t>
      </w:r>
      <w:r>
        <w:rPr>
          <w:b w:val="1"/>
          <w:bCs w:val="1"/>
          <w:rtl w:val="0"/>
          <w:lang w:val="en-US"/>
        </w:rPr>
        <w:t>hy didn</w:t>
      </w:r>
      <w:r>
        <w:rPr>
          <w:b w:val="1"/>
          <w:bCs w:val="1"/>
          <w:rtl w:val="1"/>
        </w:rPr>
        <w:t>’</w:t>
      </w:r>
      <w:r>
        <w:rPr>
          <w:b w:val="1"/>
          <w:bCs w:val="1"/>
          <w:rtl w:val="0"/>
          <w:lang w:val="en-US"/>
        </w:rPr>
        <w:t>t the Jews search for Jesus to kill him again?</w:t>
      </w:r>
    </w:p>
    <w:p>
      <w:pPr>
        <w:pStyle w:val="Body"/>
        <w:spacing w:before="60" w:after="120"/>
        <w:ind w:left="720"/>
      </w:pPr>
      <w:r>
        <w:rPr>
          <w:rtl w:val="0"/>
          <w:lang w:val="en-US"/>
        </w:rPr>
        <w:t>Did the Jews believe he was raised from the dead?</w:t>
      </w:r>
    </w:p>
    <w:p>
      <w:pPr>
        <w:pStyle w:val="Body"/>
        <w:spacing w:before="60" w:after="120"/>
        <w:ind w:left="720"/>
      </w:pPr>
      <w:r>
        <w:rPr>
          <w:rtl w:val="0"/>
          <w:lang w:val="en-US"/>
        </w:rPr>
        <w:t>What would such a search be an admission of?</w:t>
      </w:r>
    </w:p>
    <w:p>
      <w:pPr>
        <w:pStyle w:val="Body"/>
        <w:spacing w:before="60"/>
        <w:jc w:val="center"/>
        <w:sectPr>
          <w:headerReference w:type="default" r:id="rId25"/>
          <w:pgSz w:w="12240" w:h="15840" w:orient="portrait"/>
          <w:pgMar w:top="1440" w:right="1080" w:bottom="720" w:left="1800" w:header="720" w:footer="864"/>
          <w:bidi w:val="0"/>
        </w:sectPr>
      </w:pPr>
      <w:r>
        <w:rPr>
          <w:rStyle w:val="None"/>
          <w:b w:val="0"/>
          <w:bCs w:val="0"/>
          <w:i w:val="1"/>
          <w:iCs w:val="1"/>
          <w:spacing w:val="-4"/>
          <w:sz w:val="24"/>
          <w:szCs w:val="24"/>
          <w:rtl w:val="0"/>
          <w:lang w:val="en-US"/>
        </w:rPr>
        <w:t xml:space="preserve">However one tries to deal with the empty tomb, the question continues remains </w:t>
      </w:r>
      <w:r>
        <w:rPr>
          <w:rStyle w:val="None"/>
          <w:b w:val="0"/>
          <w:bCs w:val="0"/>
          <w:i w:val="1"/>
          <w:iCs w:val="1"/>
          <w:spacing w:val="-4"/>
          <w:sz w:val="24"/>
          <w:szCs w:val="24"/>
          <w:rtl w:val="0"/>
          <w:lang w:val="en-US"/>
        </w:rPr>
        <w:t>—</w:t>
      </w:r>
      <w:r>
        <w:rPr>
          <w:rStyle w:val="None"/>
          <w:b w:val="1"/>
          <w:bCs w:val="1"/>
          <w:i w:val="1"/>
          <w:iCs w:val="1"/>
          <w:spacing w:val="-2"/>
          <w:sz w:val="24"/>
          <w:szCs w:val="24"/>
          <w:rtl w:val="0"/>
          <w:lang w:val="en-US"/>
        </w:rPr>
        <w:t>Where</w:t>
      </w:r>
      <w:r>
        <w:rPr>
          <w:rStyle w:val="None"/>
          <w:b w:val="1"/>
          <w:bCs w:val="1"/>
          <w:i w:val="1"/>
          <w:iCs w:val="1"/>
          <w:spacing w:val="-2"/>
          <w:sz w:val="24"/>
          <w:szCs w:val="24"/>
          <w:rtl w:val="0"/>
          <w:lang w:val="en-US"/>
        </w:rPr>
        <w:t>’</w:t>
      </w:r>
      <w:r>
        <w:rPr>
          <w:rStyle w:val="None"/>
          <w:b w:val="1"/>
          <w:bCs w:val="1"/>
          <w:i w:val="1"/>
          <w:iCs w:val="1"/>
          <w:spacing w:val="-2"/>
          <w:sz w:val="24"/>
          <w:szCs w:val="24"/>
          <w:rtl w:val="0"/>
          <w:lang w:val="en-US"/>
        </w:rPr>
        <w:t>s</w:t>
      </w:r>
      <w:r>
        <w:rPr>
          <w:b w:val="1"/>
          <w:bCs w:val="1"/>
          <w:i w:val="1"/>
          <w:iCs w:val="1"/>
          <w:spacing w:val="-4"/>
          <w:sz w:val="24"/>
          <w:szCs w:val="24"/>
          <w:rtl w:val="0"/>
          <w:lang w:val="en-US"/>
        </w:rPr>
        <w:t xml:space="preserve"> the Body?!</w:t>
      </w:r>
    </w:p>
    <w:p>
      <w:pPr>
        <w:pStyle w:val="Heading 3"/>
      </w:pPr>
      <w:bookmarkStart w:name="_Toc13" w:id="13"/>
      <w:r>
        <w:rPr>
          <w:rtl w:val="0"/>
          <w:lang w:val="en-US"/>
        </w:rPr>
        <w:t>Resurrection of Jesus - The Eyewitnesses</w:t>
      </w:r>
      <w:bookmarkEnd w:id="13"/>
    </w:p>
    <w:p>
      <w:pPr>
        <w:pStyle w:val="Body"/>
        <w:bidi w:val="0"/>
      </w:pPr>
      <w:r>
        <w:rPr>
          <w:rtl w:val="0"/>
          <w:lang w:val="en-US"/>
        </w:rPr>
        <w:t xml:space="preserve">Jury, in our last session we looked at the </w:t>
      </w:r>
      <w:r>
        <w:rPr>
          <w:rStyle w:val="None"/>
          <w:i w:val="1"/>
          <w:iCs w:val="1"/>
          <w:rtl w:val="0"/>
          <w:lang w:val="en-US"/>
        </w:rPr>
        <w:t xml:space="preserve">objective </w:t>
      </w:r>
      <w:r>
        <w:rPr>
          <w:rtl w:val="0"/>
          <w:lang w:val="en-US"/>
        </w:rPr>
        <w:t>evidence</w:t>
      </w:r>
      <w:r>
        <w:rPr>
          <w:rStyle w:val="None"/>
          <w:i w:val="1"/>
          <w:iCs w:val="1"/>
          <w:rtl w:val="0"/>
          <w:lang w:val="en-US"/>
        </w:rPr>
        <w:t xml:space="preserve"> </w:t>
      </w:r>
      <w:r>
        <w:rPr>
          <w:rtl w:val="0"/>
          <w:lang w:val="en-US"/>
        </w:rPr>
        <w:t>of the empty tomb. In this session we will hear from and about eyewitnesses who saw Jesus alive after he was crucified.</w:t>
      </w:r>
    </w:p>
    <w:p>
      <w:pPr>
        <w:pStyle w:val="Body"/>
        <w:numPr>
          <w:ilvl w:val="0"/>
          <w:numId w:val="14"/>
        </w:numPr>
        <w:spacing w:before="160"/>
        <w:rPr>
          <w:lang w:val="en-US"/>
        </w:rPr>
      </w:pPr>
      <w:r>
        <w:rPr>
          <w:rtl w:val="0"/>
          <w:lang w:val="en-US"/>
        </w:rPr>
        <w:t xml:space="preserve">Who said she saw him on Sunday, the very day he said he would be raised? Was she </w:t>
      </w:r>
      <w:r>
        <w:rPr>
          <w:rStyle w:val="None"/>
          <w:i w:val="1"/>
          <w:iCs w:val="1"/>
          <w:rtl w:val="0"/>
          <w:lang w:val="en-US"/>
        </w:rPr>
        <w:t>expecting</w:t>
      </w:r>
      <w:r>
        <w:rPr>
          <w:rtl w:val="0"/>
          <w:lang w:val="en-US"/>
        </w:rPr>
        <w:t xml:space="preserve"> to see him? </w:t>
      </w:r>
      <w:r>
        <w:rPr>
          <w:rStyle w:val="None"/>
          <w:b w:val="1"/>
          <w:bCs w:val="1"/>
          <w:rtl w:val="0"/>
        </w:rPr>
        <w:t>Mk 16:9-11; Jn 20:11-18</w:t>
      </w:r>
    </w:p>
    <w:p>
      <w:pPr>
        <w:pStyle w:val="Body"/>
        <w:spacing w:before="240"/>
        <w:ind w:left="720"/>
      </w:pPr>
      <w:r>
        <w:rPr>
          <w:rtl w:val="0"/>
          <w:lang w:val="en-US"/>
        </w:rPr>
        <w:t xml:space="preserve">What did she do at the tomb? </w:t>
      </w:r>
      <w:r>
        <w:rPr>
          <w:rStyle w:val="None"/>
          <w:b w:val="1"/>
          <w:bCs w:val="1"/>
          <w:rtl w:val="0"/>
          <w:lang w:val="en-US"/>
        </w:rPr>
        <w:t>Jn 20:11</w:t>
      </w:r>
      <w:r>
        <w:rPr>
          <w:rtl w:val="0"/>
          <w:lang w:val="en-US"/>
        </w:rPr>
        <w:t xml:space="preserve"> (Note </w:t>
      </w:r>
      <w:r>
        <w:rPr>
          <w:rStyle w:val="None"/>
          <w:b w:val="1"/>
          <w:bCs w:val="1"/>
          <w:rtl w:val="0"/>
        </w:rPr>
        <w:t>Mt 27:61; Mk 15:47; Lk 23:55</w:t>
      </w:r>
      <w:r>
        <w:rPr>
          <w:rtl w:val="0"/>
          <w:lang w:val="en-US"/>
        </w:rPr>
        <w:t>.)</w:t>
      </w:r>
    </w:p>
    <w:p>
      <w:pPr>
        <w:pStyle w:val="Body"/>
        <w:spacing w:before="240"/>
        <w:ind w:left="720"/>
      </w:pPr>
      <w:r>
        <w:rPr>
          <w:rtl w:val="0"/>
          <w:lang w:val="en-US"/>
        </w:rPr>
        <w:t xml:space="preserve">What three human senses were involved in her testimony that Jesus was alive? </w:t>
      </w:r>
      <w:r>
        <w:rPr>
          <w:rStyle w:val="None"/>
          <w:b w:val="1"/>
          <w:bCs w:val="1"/>
          <w:rtl w:val="0"/>
          <w:lang w:val="en-US"/>
        </w:rPr>
        <w:t>Jn 20:16-18</w:t>
      </w:r>
    </w:p>
    <w:p>
      <w:pPr>
        <w:pStyle w:val="Body"/>
        <w:numPr>
          <w:ilvl w:val="0"/>
          <w:numId w:val="9"/>
        </w:numPr>
        <w:spacing w:before="300"/>
        <w:rPr>
          <w:lang w:val="en-US"/>
        </w:rPr>
      </w:pPr>
      <w:r>
        <w:rPr>
          <w:rtl w:val="0"/>
          <w:lang w:val="en-US"/>
        </w:rPr>
        <w:t xml:space="preserve">On the same day, other women also told the apostles they saw Jesus alive. </w:t>
      </w:r>
      <w:r>
        <w:rPr>
          <w:rStyle w:val="None"/>
          <w:b w:val="1"/>
          <w:bCs w:val="1"/>
          <w:rtl w:val="0"/>
          <w:lang w:val="en-US"/>
        </w:rPr>
        <w:t>Mt 28:9-10; Lk 24:1-11</w:t>
      </w:r>
    </w:p>
    <w:p>
      <w:pPr>
        <w:pStyle w:val="Body"/>
        <w:spacing w:before="240"/>
        <w:ind w:left="720"/>
      </w:pPr>
      <w:r>
        <w:rPr>
          <w:rtl w:val="0"/>
          <w:lang w:val="en-US"/>
        </w:rPr>
        <w:t xml:space="preserve">What shows they were not expecting to see Jesus alive? </w:t>
      </w:r>
      <w:r>
        <w:rPr>
          <w:rStyle w:val="None"/>
          <w:b w:val="1"/>
          <w:bCs w:val="1"/>
          <w:rtl w:val="0"/>
          <w:lang w:val="en-US"/>
        </w:rPr>
        <w:t>Lk 23:55-56</w:t>
      </w:r>
      <w:r>
        <w:rPr>
          <w:rStyle w:val="None"/>
          <w:b w:val="1"/>
          <w:bCs w:val="1"/>
          <w:rtl w:val="0"/>
          <w:lang w:val="en-US"/>
        </w:rPr>
        <w:t>…</w:t>
      </w:r>
      <w:r>
        <w:rPr>
          <w:rStyle w:val="None"/>
          <w:b w:val="1"/>
          <w:bCs w:val="1"/>
          <w:rtl w:val="0"/>
          <w:lang w:val="en-US"/>
        </w:rPr>
        <w:t>24:1</w:t>
      </w:r>
    </w:p>
    <w:p>
      <w:pPr>
        <w:pStyle w:val="Body"/>
        <w:spacing w:before="240"/>
        <w:ind w:left="720"/>
        <w:rPr>
          <w:rStyle w:val="None"/>
          <w:b w:val="1"/>
          <w:bCs w:val="1"/>
        </w:rPr>
      </w:pPr>
      <w:r>
        <w:rPr>
          <w:rtl w:val="0"/>
          <w:lang w:val="en-US"/>
        </w:rPr>
        <w:t xml:space="preserve">What did they do at the tomb? </w:t>
      </w:r>
      <w:r>
        <w:rPr>
          <w:rStyle w:val="None"/>
          <w:b w:val="1"/>
          <w:bCs w:val="1"/>
          <w:rtl w:val="0"/>
          <w:lang w:val="en-US"/>
        </w:rPr>
        <w:t>Mt 28:6; Mk 16:5-6; Lk 24:3</w:t>
      </w:r>
    </w:p>
    <w:p>
      <w:pPr>
        <w:pStyle w:val="Body"/>
        <w:spacing w:before="240"/>
        <w:ind w:left="720"/>
      </w:pPr>
      <w:r>
        <w:rPr>
          <w:rtl w:val="0"/>
          <w:lang w:val="en-US"/>
        </w:rPr>
        <w:t>Did the apostles believe their testimony?</w:t>
      </w:r>
    </w:p>
    <w:p>
      <w:pPr>
        <w:pStyle w:val="Body"/>
        <w:spacing w:before="240"/>
        <w:ind w:left="720"/>
      </w:pPr>
      <w:r>
        <w:rPr>
          <w:rtl w:val="0"/>
          <w:lang w:val="en-US"/>
        </w:rPr>
        <w:t>What three human senses were in involved in their testimony that Jesus was alive?</w:t>
      </w:r>
    </w:p>
    <w:p>
      <w:pPr>
        <w:pStyle w:val="Body"/>
        <w:numPr>
          <w:ilvl w:val="0"/>
          <w:numId w:val="9"/>
        </w:numPr>
        <w:spacing w:before="300"/>
        <w:rPr>
          <w:lang w:val="en-US"/>
        </w:rPr>
      </w:pPr>
      <w:r>
        <w:rPr>
          <w:rtl w:val="0"/>
          <w:lang w:val="en-US"/>
        </w:rPr>
        <w:t xml:space="preserve">According to two disciples and according to an apostle, to whom did Jesus appear on this </w:t>
      </w:r>
      <w:r>
        <w:rPr>
          <w:rtl w:val="0"/>
          <w:lang w:val="en-US"/>
        </w:rPr>
        <w:t>“</w:t>
      </w:r>
      <w:r>
        <w:rPr>
          <w:rtl w:val="0"/>
          <w:lang w:val="en-US"/>
        </w:rPr>
        <w:t>third day</w:t>
      </w:r>
      <w:r>
        <w:rPr>
          <w:rtl w:val="0"/>
          <w:lang w:val="en-US"/>
        </w:rPr>
        <w:t xml:space="preserve">” </w:t>
      </w:r>
      <w:r>
        <w:rPr>
          <w:rtl w:val="0"/>
          <w:lang w:val="en-US"/>
        </w:rPr>
        <w:t>(</w:t>
      </w:r>
      <w:r>
        <w:rPr>
          <w:rStyle w:val="None"/>
          <w:b w:val="1"/>
          <w:bCs w:val="1"/>
          <w:rtl w:val="0"/>
          <w:lang w:val="en-US"/>
        </w:rPr>
        <w:t>Lk 24:21</w:t>
      </w:r>
      <w:r>
        <w:rPr>
          <w:rtl w:val="0"/>
          <w:lang w:val="en-US"/>
        </w:rPr>
        <w:t xml:space="preserve">) since these things happened (i.e. his </w:t>
      </w:r>
      <w:r>
        <w:rPr>
          <w:rtl w:val="0"/>
          <w:lang w:val="fr-FR"/>
        </w:rPr>
        <w:t>crucifixion</w:t>
      </w:r>
      <w:r>
        <w:rPr>
          <w:rtl w:val="0"/>
          <w:lang w:val="en-US"/>
        </w:rPr>
        <w:t xml:space="preserve">, </w:t>
      </w:r>
      <w:r>
        <w:rPr>
          <w:rStyle w:val="None"/>
          <w:b w:val="1"/>
          <w:bCs w:val="1"/>
          <w:rtl w:val="0"/>
          <w:lang w:val="en-US"/>
        </w:rPr>
        <w:t>v20</w:t>
      </w:r>
      <w:r>
        <w:rPr>
          <w:rtl w:val="0"/>
          <w:lang w:val="en-US"/>
        </w:rPr>
        <w:t xml:space="preserve">)? </w:t>
      </w:r>
      <w:r>
        <w:rPr>
          <w:rStyle w:val="None"/>
          <w:b w:val="1"/>
          <w:bCs w:val="1"/>
          <w:rtl w:val="0"/>
          <w:lang w:val="en-US"/>
        </w:rPr>
        <w:t>Lk 24:34; 1Co 15:5</w:t>
      </w:r>
    </w:p>
    <w:p>
      <w:pPr>
        <w:pStyle w:val="Body"/>
        <w:numPr>
          <w:ilvl w:val="0"/>
          <w:numId w:val="9"/>
        </w:numPr>
        <w:spacing w:before="300"/>
        <w:rPr>
          <w:lang w:val="en-US"/>
        </w:rPr>
      </w:pPr>
      <w:r>
        <w:rPr>
          <w:rtl w:val="0"/>
          <w:lang w:val="en-US"/>
        </w:rPr>
        <w:t xml:space="preserve">Testimony of two men, </w:t>
      </w:r>
      <w:r>
        <w:rPr>
          <w:rStyle w:val="None"/>
          <w:b w:val="1"/>
          <w:bCs w:val="1"/>
          <w:rtl w:val="0"/>
          <w:lang w:val="en-US"/>
        </w:rPr>
        <w:t>Lk 24:13-35; Mk 16:12-13</w:t>
      </w:r>
      <w:r>
        <w:rPr>
          <w:rtl w:val="0"/>
          <w:lang w:val="en-US"/>
        </w:rPr>
        <w:t xml:space="preserve">. </w:t>
      </w:r>
      <w:r>
        <w:rPr>
          <w:rtl w:val="0"/>
          <w:lang w:val="en-US"/>
        </w:rPr>
        <w:t>It was seven miles from Emmaus to Jer</w:t>
      </w:r>
      <w:r>
        <w:rPr>
          <w:rtl w:val="0"/>
          <w:lang w:val="en-US"/>
        </w:rPr>
        <w:t>usalem; walking three miles per hour, how long would this trip take?</w:t>
      </w:r>
    </w:p>
    <w:p>
      <w:pPr>
        <w:pStyle w:val="Body"/>
        <w:spacing w:before="240"/>
        <w:ind w:left="720"/>
        <w:rPr>
          <w:rStyle w:val="comments"/>
        </w:rPr>
      </w:pPr>
      <w:r>
        <w:rPr>
          <w:rtl w:val="0"/>
          <w:lang w:val="en-US"/>
        </w:rPr>
        <w:t xml:space="preserve">When they arrived at Emmaus, what did Jesus do with them? </w:t>
      </w:r>
      <w:r>
        <w:rPr>
          <w:rStyle w:val="comments"/>
          <w:rtl w:val="0"/>
          <w:lang w:val="en-US"/>
        </w:rPr>
        <w:t xml:space="preserve"> </w:t>
      </w:r>
    </w:p>
    <w:p>
      <w:pPr>
        <w:pStyle w:val="Body"/>
        <w:spacing w:before="240" w:after="60"/>
        <w:ind w:left="720"/>
      </w:pPr>
      <w:r>
        <w:rPr>
          <w:rtl w:val="0"/>
          <w:lang w:val="en-US"/>
        </w:rPr>
        <w:t xml:space="preserve">Were they </w:t>
      </w:r>
      <w:r>
        <w:rPr>
          <w:rStyle w:val="None"/>
          <w:i w:val="1"/>
          <w:iCs w:val="1"/>
          <w:rtl w:val="0"/>
          <w:lang w:val="en-US"/>
        </w:rPr>
        <w:t>expecting</w:t>
      </w:r>
      <w:r>
        <w:rPr>
          <w:rtl w:val="0"/>
          <w:lang w:val="en-US"/>
        </w:rPr>
        <w:t xml:space="preserve"> to see Jesus alive?</w:t>
      </w:r>
    </w:p>
    <w:p>
      <w:pPr>
        <w:pStyle w:val="Body"/>
        <w:spacing w:before="240"/>
        <w:ind w:left="720"/>
      </w:pPr>
      <w:r>
        <w:rPr>
          <w:rtl w:val="0"/>
          <w:lang w:val="en-US"/>
        </w:rPr>
        <w:t>How did the apostles react to their testimony?</w:t>
      </w:r>
    </w:p>
    <w:p>
      <w:pPr>
        <w:pStyle w:val="Body"/>
        <w:numPr>
          <w:ilvl w:val="0"/>
          <w:numId w:val="9"/>
        </w:numPr>
        <w:spacing w:before="300"/>
        <w:rPr>
          <w:lang w:val="en-US"/>
        </w:rPr>
      </w:pPr>
      <w:r>
        <w:rPr>
          <w:rtl w:val="0"/>
          <w:lang w:val="en-US"/>
        </w:rPr>
        <w:t xml:space="preserve">To whom did Jesus appear on Sunday evening of the day he was raised? </w:t>
      </w:r>
      <w:r>
        <w:rPr>
          <w:rStyle w:val="Reference"/>
          <w:sz w:val="22"/>
          <w:szCs w:val="22"/>
          <w:rtl w:val="0"/>
          <w:lang w:val="en-US"/>
        </w:rPr>
        <w:t>Mk 16:14; Lk 24:36-43; Jn</w:t>
      </w:r>
      <w:r>
        <w:rPr>
          <w:rStyle w:val="Reference"/>
          <w:sz w:val="22"/>
          <w:szCs w:val="22"/>
          <w:rtl w:val="0"/>
          <w:lang w:val="en-US"/>
        </w:rPr>
        <w:t> </w:t>
      </w:r>
      <w:r>
        <w:rPr>
          <w:rStyle w:val="Reference"/>
          <w:sz w:val="22"/>
          <w:szCs w:val="22"/>
          <w:rtl w:val="0"/>
          <w:lang w:val="en-US"/>
        </w:rPr>
        <w:t>20:19-25</w:t>
      </w:r>
    </w:p>
    <w:p>
      <w:pPr>
        <w:pStyle w:val="Body"/>
        <w:spacing w:before="240"/>
        <w:ind w:left="720"/>
        <w:rPr>
          <w:spacing w:val="0"/>
        </w:rPr>
      </w:pPr>
      <w:r>
        <w:rPr>
          <w:spacing w:val="0"/>
          <w:rtl w:val="0"/>
          <w:lang w:val="en-US"/>
        </w:rPr>
        <w:t xml:space="preserve">Note they were not credulous. What did Jesus do to overcome their doubt? </w:t>
      </w:r>
      <w:r>
        <w:rPr>
          <w:rStyle w:val="None"/>
          <w:b w:val="1"/>
          <w:bCs w:val="1"/>
          <w:spacing w:val="0"/>
          <w:rtl w:val="0"/>
          <w:lang w:val="en-US"/>
        </w:rPr>
        <w:t>Lk 24:37-42; Jn 20:20</w:t>
      </w:r>
    </w:p>
    <w:p>
      <w:pPr>
        <w:pStyle w:val="Body"/>
        <w:spacing w:before="240"/>
        <w:ind w:left="720"/>
      </w:pPr>
      <w:r>
        <w:rPr>
          <w:rtl w:val="0"/>
          <w:lang w:val="en-US"/>
        </w:rPr>
        <w:t xml:space="preserve">What did they tell their co-worker, Thomas? </w:t>
      </w:r>
      <w:r>
        <w:rPr>
          <w:rStyle w:val="None"/>
          <w:b w:val="1"/>
          <w:bCs w:val="1"/>
          <w:rtl w:val="0"/>
          <w:lang w:val="en-US"/>
        </w:rPr>
        <w:t>Jn 20:24-25</w:t>
      </w:r>
    </w:p>
    <w:p>
      <w:pPr>
        <w:pStyle w:val="Body"/>
        <w:numPr>
          <w:ilvl w:val="0"/>
          <w:numId w:val="9"/>
        </w:numPr>
        <w:spacing w:before="300"/>
        <w:rPr>
          <w:lang w:val="en-US"/>
        </w:rPr>
      </w:pPr>
      <w:r>
        <w:rPr>
          <w:rtl w:val="0"/>
          <w:lang w:val="en-US"/>
        </w:rPr>
        <w:t xml:space="preserve">To whom did Jesus appear one week later? </w:t>
      </w:r>
      <w:r>
        <w:rPr>
          <w:rStyle w:val="None"/>
          <w:b w:val="1"/>
          <w:bCs w:val="1"/>
          <w:rtl w:val="0"/>
          <w:lang w:val="en-US"/>
        </w:rPr>
        <w:t>Jn 20:26-28</w:t>
      </w:r>
      <w:r>
        <w:rPr>
          <w:rtl w:val="0"/>
          <w:lang w:val="en-US"/>
        </w:rPr>
        <w:t>? What was Thomas</w:t>
      </w:r>
      <w:r>
        <w:rPr>
          <w:rtl w:val="0"/>
          <w:lang w:val="en-US"/>
        </w:rPr>
        <w:t xml:space="preserve">’ </w:t>
      </w:r>
      <w:r>
        <w:rPr>
          <w:rtl w:val="0"/>
          <w:lang w:val="en-US"/>
        </w:rPr>
        <w:t>testimony?</w:t>
      </w:r>
    </w:p>
    <w:p>
      <w:pPr>
        <w:pStyle w:val="Body"/>
        <w:numPr>
          <w:ilvl w:val="0"/>
          <w:numId w:val="9"/>
        </w:numPr>
        <w:spacing w:before="300"/>
        <w:rPr>
          <w:lang w:val="en-US"/>
        </w:rPr>
      </w:pPr>
      <w:r>
        <w:rPr>
          <w:rtl w:val="0"/>
          <w:lang w:val="en-US"/>
        </w:rPr>
        <w:t xml:space="preserve">To whom and where did appear? </w:t>
      </w:r>
      <w:r>
        <w:rPr>
          <w:rStyle w:val="None"/>
          <w:b w:val="1"/>
          <w:bCs w:val="1"/>
          <w:rtl w:val="0"/>
          <w:lang w:val="en-US"/>
        </w:rPr>
        <w:t>Jn 21:1-14</w:t>
      </w:r>
      <w:r>
        <w:rPr>
          <w:rtl w:val="0"/>
          <w:lang w:val="en-US"/>
        </w:rPr>
        <w:t>. What objective evidences support the fact this was not imagination or hallucinations?</w:t>
      </w:r>
    </w:p>
    <w:p>
      <w:pPr>
        <w:pStyle w:val="Body"/>
        <w:numPr>
          <w:ilvl w:val="0"/>
          <w:numId w:val="9"/>
        </w:numPr>
        <w:spacing w:before="300"/>
        <w:rPr>
          <w:lang w:val="en-US"/>
        </w:rPr>
      </w:pPr>
      <w:r>
        <w:rPr>
          <w:rtl w:val="0"/>
          <w:lang w:val="en-US"/>
        </w:rPr>
        <w:t>To whom and where did Jesus</w:t>
      </w:r>
      <w:r>
        <w:rPr>
          <w:rtl w:val="0"/>
          <w:lang w:val="en-US"/>
        </w:rPr>
        <w:t xml:space="preserve">’ </w:t>
      </w:r>
      <w:r>
        <w:rPr>
          <w:rtl w:val="0"/>
          <w:lang w:val="en-US"/>
        </w:rPr>
        <w:t xml:space="preserve">appear on this occasion? </w:t>
      </w:r>
      <w:r>
        <w:rPr>
          <w:rStyle w:val="None"/>
          <w:b w:val="1"/>
          <w:bCs w:val="1"/>
          <w:rtl w:val="0"/>
          <w:lang w:val="en-US"/>
        </w:rPr>
        <w:t>Mt 28:16,17</w:t>
      </w:r>
    </w:p>
    <w:p>
      <w:pPr>
        <w:pStyle w:val="Body"/>
        <w:numPr>
          <w:ilvl w:val="0"/>
          <w:numId w:val="9"/>
        </w:numPr>
        <w:spacing w:before="300"/>
        <w:rPr>
          <w:lang w:val="en-US"/>
        </w:rPr>
      </w:pPr>
      <w:r>
        <w:rPr>
          <w:rtl w:val="0"/>
          <w:lang w:val="en-US"/>
        </w:rPr>
        <w:t xml:space="preserve">According to the apostle Paul, to whom did Jesus appear? </w:t>
      </w:r>
      <w:r>
        <w:rPr>
          <w:rStyle w:val="None"/>
          <w:b w:val="1"/>
          <w:bCs w:val="1"/>
          <w:rtl w:val="0"/>
          <w:lang w:val="en-US"/>
        </w:rPr>
        <w:t>1Co 15:7</w:t>
      </w:r>
    </w:p>
    <w:p>
      <w:pPr>
        <w:pStyle w:val="Body"/>
        <w:numPr>
          <w:ilvl w:val="0"/>
          <w:numId w:val="9"/>
        </w:numPr>
        <w:spacing w:before="300"/>
        <w:rPr>
          <w:spacing w:val="0"/>
          <w:lang w:val="en-US"/>
        </w:rPr>
      </w:pPr>
      <w:r>
        <w:rPr>
          <w:spacing w:val="0"/>
          <w:rtl w:val="0"/>
          <w:lang w:val="en-US"/>
        </w:rPr>
        <w:t xml:space="preserve">His last appearance on earth was to who and on what occasion? </w:t>
      </w:r>
      <w:r>
        <w:rPr>
          <w:rStyle w:val="None"/>
          <w:b w:val="1"/>
          <w:bCs w:val="1"/>
          <w:spacing w:val="0"/>
          <w:rtl w:val="0"/>
        </w:rPr>
        <w:t>Mk 16:19</w:t>
      </w:r>
      <w:r>
        <w:rPr>
          <w:rStyle w:val="None"/>
          <w:b w:val="1"/>
          <w:bCs w:val="1"/>
          <w:spacing w:val="0"/>
          <w:rtl w:val="0"/>
          <w:lang w:val="en-US"/>
        </w:rPr>
        <w:t>-</w:t>
      </w:r>
      <w:r>
        <w:rPr>
          <w:rStyle w:val="None"/>
          <w:b w:val="1"/>
          <w:bCs w:val="1"/>
          <w:spacing w:val="0"/>
          <w:rtl w:val="0"/>
        </w:rPr>
        <w:t>20; Lk 24:44-53; Ac 1:2-11,22</w:t>
      </w:r>
    </w:p>
    <w:p>
      <w:pPr>
        <w:pStyle w:val="Body"/>
        <w:bidi w:val="0"/>
      </w:pPr>
    </w:p>
    <w:p>
      <w:pPr>
        <w:pStyle w:val="Body"/>
        <w:sectPr>
          <w:headerReference w:type="default" r:id="rId26"/>
          <w:pgSz w:w="12240" w:h="15840" w:orient="portrait"/>
          <w:pgMar w:top="1440" w:right="1080" w:bottom="720" w:left="1800" w:header="720" w:footer="864"/>
          <w:bidi w:val="0"/>
        </w:sectPr>
      </w:pPr>
      <w:r>
        <w:rPr>
          <w:rStyle w:val="None"/>
          <w:i w:val="1"/>
          <w:iCs w:val="1"/>
          <w:sz w:val="24"/>
          <w:szCs w:val="24"/>
          <w:rtl w:val="0"/>
          <w:lang w:val="en-US"/>
        </w:rPr>
        <w:t>You are the jury</w:t>
      </w:r>
      <w:r>
        <w:rPr>
          <w:sz w:val="24"/>
          <w:szCs w:val="24"/>
          <w:rtl w:val="0"/>
          <w:lang w:val="en-US"/>
        </w:rPr>
        <w:t xml:space="preserve">. </w:t>
      </w:r>
      <w:r>
        <w:rPr>
          <w:rStyle w:val="None"/>
          <w:b w:val="1"/>
          <w:bCs w:val="1"/>
          <w:sz w:val="24"/>
          <w:szCs w:val="24"/>
          <w:rtl w:val="0"/>
          <w:lang w:val="en-US"/>
        </w:rPr>
        <w:t xml:space="preserve">Are ALL these witnesses deceived? Are they dishonest? </w:t>
      </w:r>
      <w:r>
        <w:rPr>
          <w:sz w:val="24"/>
          <w:szCs w:val="24"/>
          <w:rtl w:val="0"/>
          <w:lang w:val="en-US"/>
        </w:rPr>
        <w:t xml:space="preserve">How many would you have to believe are telling the truth before YOU would be convinced? Note </w:t>
      </w:r>
      <w:r>
        <w:rPr>
          <w:rStyle w:val="None"/>
          <w:b w:val="1"/>
          <w:bCs w:val="1"/>
          <w:sz w:val="24"/>
          <w:szCs w:val="24"/>
          <w:rtl w:val="0"/>
          <w:lang w:val="en-US"/>
        </w:rPr>
        <w:t>Ac 1:3</w:t>
      </w:r>
      <w:r>
        <w:rPr>
          <w:sz w:val="24"/>
          <w:szCs w:val="24"/>
          <w:rtl w:val="0"/>
          <w:lang w:val="en-US"/>
        </w:rPr>
        <w:t>.</w:t>
      </w:r>
    </w:p>
    <w:p>
      <w:pPr>
        <w:pStyle w:val="Heading 3"/>
      </w:pPr>
      <w:bookmarkStart w:name="_Toc14" w:id="14"/>
      <w:r>
        <w:rPr>
          <w:rtl w:val="0"/>
          <w:lang w:val="en-US"/>
        </w:rPr>
        <w:t>Resurrection of Jesus - Credibility of the Witnesses?</w:t>
      </w:r>
      <w:bookmarkEnd w:id="14"/>
    </w:p>
    <w:p>
      <w:pPr>
        <w:pStyle w:val="Body"/>
        <w:spacing w:after="120"/>
        <w:rPr>
          <w:spacing w:val="0"/>
        </w:rPr>
      </w:pPr>
      <w:r>
        <w:rPr>
          <w:spacing w:val="0"/>
          <w:rtl w:val="0"/>
          <w:lang w:val="en-US"/>
        </w:rPr>
        <w:t xml:space="preserve">In our last court session, we heard </w:t>
      </w:r>
      <w:r>
        <w:rPr>
          <w:spacing w:val="0"/>
          <w:rtl w:val="0"/>
          <w:lang w:val="en-US"/>
        </w:rPr>
        <w:t>from and about eyewitnesses who saw Jesus alive after he was crucified.</w:t>
      </w:r>
      <w:r>
        <w:rPr>
          <w:spacing w:val="0"/>
          <w:rtl w:val="0"/>
          <w:lang w:val="en-US"/>
        </w:rPr>
        <w:t xml:space="preserve"> But, the opposition has some questions; we will consider these and some potential responses (R:).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before="60"/>
        <w:ind w:left="43" w:firstLine="0"/>
        <w:rPr>
          <w:spacing w:val="-1"/>
          <w:sz w:val="20"/>
          <w:szCs w:val="20"/>
        </w:rPr>
      </w:pPr>
      <w:r>
        <w:rPr>
          <w:rStyle w:val="None"/>
          <w:i w:val="1"/>
          <w:iCs w:val="1"/>
          <w:spacing w:val="-1"/>
          <w:sz w:val="20"/>
          <w:szCs w:val="20"/>
          <w:rtl w:val="0"/>
          <w:lang w:val="en-US"/>
        </w:rPr>
        <w:t xml:space="preserve">Parents - </w:t>
      </w:r>
      <w:r>
        <w:rPr>
          <w:spacing w:val="-1"/>
          <w:sz w:val="20"/>
          <w:szCs w:val="20"/>
          <w:rtl w:val="0"/>
          <w:lang w:val="en-US"/>
        </w:rPr>
        <w:t xml:space="preserve">suggestion: Discuss with your children </w:t>
      </w:r>
      <w:r>
        <w:rPr>
          <w:spacing w:val="-1"/>
          <w:sz w:val="20"/>
          <w:szCs w:val="20"/>
          <w:rtl w:val="0"/>
          <w:lang w:val="en-US"/>
        </w:rPr>
        <w:t xml:space="preserve">— </w:t>
      </w:r>
      <w:r>
        <w:rPr>
          <w:spacing w:val="-1"/>
          <w:sz w:val="20"/>
          <w:szCs w:val="20"/>
          <w:rtl w:val="0"/>
          <w:lang w:val="en-US"/>
        </w:rPr>
        <w:t xml:space="preserve">have you or they ever told about something that happened (school, work, home, etc.) and the people you told it to had reservations about it and asked some questions about things that did not seem to fit? </w:t>
      </w:r>
      <w:r>
        <w:rPr>
          <w:rStyle w:val="None"/>
          <w:i w:val="1"/>
          <w:iCs w:val="1"/>
          <w:spacing w:val="-1"/>
          <w:sz w:val="20"/>
          <w:szCs w:val="20"/>
          <w:rtl w:val="0"/>
          <w:lang w:val="en-US"/>
        </w:rPr>
        <w:t>Did the fact they had questions invalidate the fact of what you witnessed and testified to?</w:t>
      </w:r>
    </w:p>
    <w:p>
      <w:pPr>
        <w:pStyle w:val="Body"/>
        <w:spacing w:before="120"/>
      </w:pPr>
      <w:r>
        <w:rPr>
          <w:rStyle w:val="None"/>
          <w:b w:val="1"/>
          <w:bCs w:val="1"/>
          <w:rtl w:val="0"/>
          <w:lang w:val="en-US"/>
        </w:rPr>
        <w:t>Matthew</w:t>
      </w:r>
      <w:r>
        <w:rPr>
          <w:rStyle w:val="None"/>
          <w:b w:val="1"/>
          <w:bCs w:val="1"/>
          <w:rtl w:val="1"/>
        </w:rPr>
        <w:t>’</w:t>
      </w:r>
      <w:r>
        <w:rPr>
          <w:rStyle w:val="None"/>
          <w:b w:val="1"/>
          <w:bCs w:val="1"/>
          <w:rtl w:val="0"/>
        </w:rPr>
        <w:t xml:space="preserve">s </w:t>
      </w:r>
      <w:r>
        <w:rPr>
          <w:rStyle w:val="None"/>
          <w:b w:val="1"/>
          <w:bCs w:val="1"/>
          <w:rtl w:val="0"/>
          <w:lang w:val="en-US"/>
        </w:rPr>
        <w:t>account</w:t>
      </w:r>
      <w:r>
        <w:rPr>
          <w:rStyle w:val="None"/>
          <w:b w:val="1"/>
          <w:bCs w:val="1"/>
          <w:rtl w:val="0"/>
        </w:rPr>
        <w:t xml:space="preserve"> </w:t>
      </w:r>
      <w:r>
        <w:rPr>
          <w:rtl w:val="0"/>
          <w:lang w:val="en-US"/>
        </w:rPr>
        <w:t>(</w:t>
      </w:r>
      <w:r>
        <w:rPr>
          <w:rStyle w:val="None"/>
          <w:b w:val="1"/>
          <w:bCs w:val="1"/>
          <w:rtl w:val="0"/>
        </w:rPr>
        <w:t>Mt 27:62-66; 28:11-15</w:t>
      </w:r>
      <w:r>
        <w:rPr>
          <w:rtl w:val="0"/>
          <w:lang w:val="en-US"/>
        </w:rPr>
        <w:t xml:space="preserve">) </w:t>
      </w:r>
      <w:r>
        <w:rPr>
          <w:rStyle w:val="None"/>
          <w:b w:val="1"/>
          <w:bCs w:val="1"/>
          <w:rtl w:val="0"/>
          <w:lang w:val="en-US"/>
        </w:rPr>
        <w:t>about</w:t>
      </w:r>
      <w:r>
        <w:rPr>
          <w:rStyle w:val="None"/>
          <w:b w:val="1"/>
          <w:bCs w:val="1"/>
          <w:rtl w:val="0"/>
          <w:lang w:val="en-US"/>
        </w:rPr>
        <w:t xml:space="preserve"> the guard at the tomb</w:t>
      </w:r>
      <w:r>
        <w:rPr>
          <w:rtl w:val="0"/>
          <w:lang w:val="en-US"/>
        </w:rPr>
        <w:t xml:space="preserve"> </w:t>
      </w:r>
      <w:r>
        <w:rPr>
          <w:rStyle w:val="None"/>
          <w:b w:val="1"/>
          <w:bCs w:val="1"/>
          <w:rtl w:val="0"/>
          <w:lang w:val="en-US"/>
        </w:rPr>
        <w:t>is questioned</w:t>
      </w:r>
      <w:r>
        <w:rPr>
          <w:rtl w:val="0"/>
          <w:lang w:val="en-US"/>
        </w:rPr>
        <w:t xml:space="preserve">. Why? </w:t>
      </w:r>
      <w:r>
        <w:rPr>
          <w:rtl w:val="0"/>
          <w:lang w:val="en-US"/>
        </w:rPr>
        <w:t>…</w:t>
      </w:r>
    </w:p>
    <w:p>
      <w:pPr>
        <w:pStyle w:val="Body"/>
        <w:numPr>
          <w:ilvl w:val="0"/>
          <w:numId w:val="4"/>
        </w:numPr>
        <w:spacing w:before="60"/>
      </w:pPr>
      <w:r>
        <w:rPr>
          <w:rtl w:val="0"/>
        </w:rPr>
        <w:t>T</w:t>
      </w:r>
      <w:r>
        <w:rPr>
          <w:rtl w:val="0"/>
          <w:lang w:val="en-US"/>
        </w:rPr>
        <w:t>hat t</w:t>
      </w:r>
      <w:r>
        <w:rPr>
          <w:rtl w:val="0"/>
          <w:lang w:val="en-US"/>
        </w:rPr>
        <w:t>he priests remembered and acted upon the claim of Jesus to rise from the dead, but the disciples did not.</w:t>
      </w:r>
    </w:p>
    <w:p>
      <w:pPr>
        <w:pStyle w:val="Body"/>
        <w:ind w:left="720"/>
        <w:rPr>
          <w:spacing w:val="0"/>
        </w:rPr>
      </w:pPr>
      <w:r>
        <w:rPr>
          <w:spacing w:val="0"/>
          <w:rtl w:val="0"/>
          <w:lang w:val="en-US"/>
        </w:rPr>
        <w:t>R: What was the disciples</w:t>
      </w:r>
      <w:r>
        <w:rPr>
          <w:spacing w:val="0"/>
          <w:rtl w:val="0"/>
          <w:lang w:val="en-US"/>
        </w:rPr>
        <w:t xml:space="preserve">’ </w:t>
      </w:r>
      <w:r>
        <w:rPr>
          <w:spacing w:val="0"/>
          <w:rtl w:val="0"/>
          <w:lang w:val="en-US"/>
        </w:rPr>
        <w:t xml:space="preserve">view about Jesus being raised from the dead? </w:t>
      </w:r>
      <w:r>
        <w:rPr>
          <w:rStyle w:val="None"/>
          <w:b w:val="1"/>
          <w:bCs w:val="1"/>
          <w:spacing w:val="0"/>
          <w:rtl w:val="0"/>
          <w:lang w:val="en-US"/>
        </w:rPr>
        <w:t>Lk 24:1,11,21-26; Mk 16:13</w:t>
      </w:r>
    </w:p>
    <w:p>
      <w:pPr>
        <w:pStyle w:val="Body"/>
        <w:numPr>
          <w:ilvl w:val="0"/>
          <w:numId w:val="4"/>
        </w:numPr>
        <w:spacing w:before="360"/>
        <w:rPr>
          <w:lang w:val="en-US"/>
        </w:rPr>
      </w:pPr>
      <w:r>
        <w:rPr>
          <w:rtl w:val="0"/>
          <w:lang w:val="en-US"/>
        </w:rPr>
        <w:t>That Pilate, at the priests</w:t>
      </w:r>
      <w:r>
        <w:rPr>
          <w:rtl w:val="1"/>
        </w:rPr>
        <w:t xml:space="preserve">’ </w:t>
      </w:r>
      <w:r>
        <w:rPr>
          <w:rtl w:val="0"/>
          <w:lang w:val="en-US"/>
        </w:rPr>
        <w:t>request, would grant a guard</w:t>
      </w:r>
      <w:r>
        <w:rPr>
          <w:rtl w:val="0"/>
          <w:lang w:val="en-US"/>
        </w:rPr>
        <w:t>.</w:t>
      </w:r>
    </w:p>
    <w:p>
      <w:pPr>
        <w:pStyle w:val="Body"/>
        <w:bidi w:val="0"/>
        <w:ind w:left="720"/>
      </w:pPr>
      <w:r>
        <w:rPr>
          <w:rtl w:val="0"/>
          <w:lang w:val="en-US"/>
        </w:rPr>
        <w:t xml:space="preserve">R:  What motives did Pilate have for wanting the body secure? (Consider the implications and consequences if it was missing Sunday morning.) </w:t>
      </w:r>
      <w:r>
        <w:rPr>
          <w:rStyle w:val="None"/>
          <w:b w:val="1"/>
          <w:bCs w:val="1"/>
          <w:rtl w:val="0"/>
          <w:lang w:val="en-US"/>
        </w:rPr>
        <w:t>Lk 23:1-5</w:t>
      </w:r>
      <w:r>
        <w:rPr>
          <w:rtl w:val="0"/>
          <w:lang w:val="en-US"/>
        </w:rPr>
        <w:t>;</w:t>
      </w:r>
      <w:r>
        <w:rPr>
          <w:rStyle w:val="comments"/>
          <w:rtl w:val="0"/>
          <w:lang w:val="en-US"/>
        </w:rPr>
        <w:t xml:space="preserve"> </w:t>
      </w:r>
      <w:r>
        <w:rPr>
          <w:rStyle w:val="None"/>
          <w:b w:val="1"/>
          <w:bCs w:val="1"/>
          <w:rtl w:val="0"/>
          <w:lang w:val="en-US"/>
        </w:rPr>
        <w:t>Mt 27:23-24</w:t>
      </w:r>
      <w:r>
        <w:rPr>
          <w:rtl w:val="0"/>
          <w:lang w:val="en-US"/>
        </w:rPr>
        <w:t xml:space="preserve">; </w:t>
      </w:r>
      <w:r>
        <w:rPr>
          <w:rStyle w:val="None"/>
          <w:b w:val="1"/>
          <w:bCs w:val="1"/>
          <w:rtl w:val="0"/>
          <w:lang w:val="en-US"/>
        </w:rPr>
        <w:t>Jn 19:6-8</w:t>
      </w:r>
      <w:r>
        <w:rPr>
          <w:rStyle w:val="comments"/>
          <w:rtl w:val="0"/>
          <w:lang w:val="en-US"/>
        </w:rPr>
        <w:t xml:space="preserve"> </w:t>
      </w:r>
    </w:p>
    <w:p>
      <w:pPr>
        <w:pStyle w:val="Body"/>
        <w:numPr>
          <w:ilvl w:val="0"/>
          <w:numId w:val="4"/>
        </w:numPr>
        <w:spacing w:before="360"/>
        <w:rPr>
          <w:lang w:val="en-US"/>
        </w:rPr>
      </w:pPr>
      <w:r>
        <w:rPr>
          <w:rtl w:val="0"/>
          <w:lang w:val="en-US"/>
        </w:rPr>
        <w:t>That the soldiers would report to the priests rather than to Pilate</w:t>
      </w:r>
      <w:r>
        <w:rPr>
          <w:rtl w:val="0"/>
          <w:lang w:val="en-US"/>
        </w:rPr>
        <w:t>.</w:t>
      </w:r>
    </w:p>
    <w:p>
      <w:pPr>
        <w:pStyle w:val="Body"/>
        <w:bidi w:val="0"/>
        <w:ind w:left="720"/>
      </w:pPr>
      <w:r>
        <w:rPr>
          <w:rtl w:val="0"/>
          <w:lang w:val="en-US"/>
        </w:rPr>
        <w:t xml:space="preserve">R: Who did Pilate put in charge of the soldiers who were to guard the tomb? </w:t>
      </w:r>
      <w:r>
        <w:rPr>
          <w:rStyle w:val="None"/>
          <w:b w:val="1"/>
          <w:bCs w:val="1"/>
          <w:rtl w:val="0"/>
          <w:lang w:val="en-US"/>
        </w:rPr>
        <w:t>Mt 27:65-66</w:t>
      </w:r>
    </w:p>
    <w:p>
      <w:pPr>
        <w:pStyle w:val="Body"/>
        <w:numPr>
          <w:ilvl w:val="0"/>
          <w:numId w:val="4"/>
        </w:numPr>
        <w:spacing w:before="360"/>
        <w:rPr>
          <w:lang w:val="en-US"/>
        </w:rPr>
      </w:pPr>
      <w:r>
        <w:rPr>
          <w:rtl w:val="0"/>
          <w:lang w:val="en-US"/>
        </w:rPr>
        <w:t>That the guard would tell a story that would risk their lives for the sake of money (asleep on duty)</w:t>
      </w:r>
      <w:r>
        <w:rPr>
          <w:rtl w:val="0"/>
          <w:lang w:val="en-US"/>
        </w:rPr>
        <w:t>.</w:t>
      </w:r>
    </w:p>
    <w:p>
      <w:pPr>
        <w:pStyle w:val="Body"/>
        <w:spacing w:before="60"/>
        <w:ind w:left="720"/>
      </w:pPr>
      <w:r>
        <w:rPr>
          <w:rtl w:val="0"/>
          <w:lang w:val="en-US"/>
        </w:rPr>
        <w:t xml:space="preserve">R: What did the Jews do to remove this fear? </w:t>
      </w:r>
      <w:r>
        <w:rPr>
          <w:rStyle w:val="None"/>
          <w:b w:val="1"/>
          <w:bCs w:val="1"/>
          <w:rtl w:val="0"/>
          <w:lang w:val="en-US"/>
        </w:rPr>
        <w:t>Mt 28:14</w:t>
      </w:r>
    </w:p>
    <w:p>
      <w:pPr>
        <w:pStyle w:val="Body"/>
        <w:spacing w:before="360"/>
      </w:pPr>
      <w:r>
        <w:rPr>
          <w:rStyle w:val="None"/>
          <w:b w:val="1"/>
          <w:bCs w:val="1"/>
          <w:rtl w:val="0"/>
          <w:lang w:val="en-US"/>
        </w:rPr>
        <w:t>Since Mary knew Jesus, why did she not recognize him at once?</w:t>
      </w:r>
      <w:r>
        <w:rPr>
          <w:rtl w:val="0"/>
          <w:lang w:val="en-US"/>
        </w:rPr>
        <w:t xml:space="preserve"> </w:t>
      </w:r>
      <w:r>
        <w:rPr>
          <w:rStyle w:val="None"/>
          <w:b w:val="1"/>
          <w:bCs w:val="1"/>
          <w:rtl w:val="0"/>
          <w:lang w:val="en-US"/>
        </w:rPr>
        <w:t>Jn 20:11-17</w:t>
      </w:r>
    </w:p>
    <w:p>
      <w:pPr>
        <w:pStyle w:val="Body"/>
        <w:spacing w:before="60"/>
        <w:ind w:left="360"/>
      </w:pPr>
      <w:r>
        <w:rPr>
          <w:rtl w:val="0"/>
          <w:lang w:val="en-US"/>
        </w:rPr>
        <w:t xml:space="preserve">R: What did Mary </w:t>
      </w:r>
      <w:r>
        <w:rPr>
          <w:rStyle w:val="None"/>
          <w:i w:val="1"/>
          <w:iCs w:val="1"/>
          <w:rtl w:val="0"/>
          <w:lang w:val="en-US"/>
        </w:rPr>
        <w:t>expect</w:t>
      </w:r>
      <w:r>
        <w:rPr>
          <w:rtl w:val="0"/>
          <w:lang w:val="en-US"/>
        </w:rPr>
        <w:t xml:space="preserve"> to find at the tomb? </w:t>
      </w:r>
      <w:r>
        <w:rPr>
          <w:rStyle w:val="None"/>
          <w:b w:val="1"/>
          <w:bCs w:val="1"/>
          <w:rtl w:val="0"/>
          <w:lang w:val="en-US"/>
        </w:rPr>
        <w:t>Jn 20:1-2,11-13</w:t>
      </w:r>
    </w:p>
    <w:p>
      <w:pPr>
        <w:pStyle w:val="Body"/>
        <w:spacing w:before="280"/>
        <w:ind w:left="360"/>
        <w:rPr>
          <w:spacing w:val="0"/>
        </w:rPr>
      </w:pPr>
      <w:r>
        <w:rPr>
          <w:spacing w:val="0"/>
          <w:rtl w:val="0"/>
          <w:lang w:val="en-US"/>
        </w:rPr>
        <w:t>R: What was Mary</w:t>
      </w:r>
      <w:r>
        <w:rPr>
          <w:spacing w:val="0"/>
          <w:rtl w:val="0"/>
          <w:lang w:val="en-US"/>
        </w:rPr>
        <w:t>’</w:t>
      </w:r>
      <w:r>
        <w:rPr>
          <w:spacing w:val="0"/>
          <w:rtl w:val="0"/>
          <w:lang w:val="en-US"/>
        </w:rPr>
        <w:t xml:space="preserve">s emotional and physical (her eyes) state (note: stated three times)? </w:t>
      </w:r>
      <w:r>
        <w:rPr>
          <w:rStyle w:val="None"/>
          <w:b w:val="1"/>
          <w:bCs w:val="1"/>
          <w:spacing w:val="0"/>
          <w:rtl w:val="0"/>
          <w:lang w:val="en-US"/>
        </w:rPr>
        <w:t>Jn 20:11,13,15</w:t>
      </w:r>
    </w:p>
    <w:p>
      <w:pPr>
        <w:pStyle w:val="Body"/>
        <w:spacing w:before="280"/>
        <w:ind w:left="360"/>
      </w:pPr>
      <w:r>
        <w:rPr>
          <w:rtl w:val="0"/>
          <w:lang w:val="en-US"/>
        </w:rPr>
        <w:t>R: If this story is a fabrication, what would be the more likely response of Mary?</w:t>
      </w:r>
    </w:p>
    <w:p>
      <w:pPr>
        <w:pStyle w:val="Body"/>
        <w:spacing w:before="360"/>
      </w:pPr>
      <w:r>
        <w:rPr>
          <w:rStyle w:val="None"/>
          <w:b w:val="1"/>
          <w:bCs w:val="1"/>
          <w:rtl w:val="0"/>
          <w:lang w:val="en-US"/>
        </w:rPr>
        <w:t>Actions testified to are impossible of human body</w:t>
      </w:r>
      <w:r>
        <w:rPr>
          <w:rtl w:val="0"/>
          <w:lang w:val="en-US"/>
        </w:rPr>
        <w:t>, i.e. i</w:t>
      </w:r>
      <w:r>
        <w:rPr>
          <w:rtl w:val="0"/>
          <w:lang w:val="en-US"/>
        </w:rPr>
        <w:t xml:space="preserve">f Jesus bodily raised, how could he vanish, </w:t>
      </w:r>
      <w:r>
        <w:rPr>
          <w:rStyle w:val="None"/>
          <w:b w:val="1"/>
          <w:bCs w:val="1"/>
          <w:rtl w:val="0"/>
        </w:rPr>
        <w:t>Lk 24:31</w:t>
      </w:r>
      <w:r>
        <w:rPr>
          <w:rtl w:val="0"/>
          <w:lang w:val="en-US"/>
        </w:rPr>
        <w:t xml:space="preserve">, and enter rooms through closed doors, </w:t>
      </w:r>
      <w:r>
        <w:rPr>
          <w:rStyle w:val="None"/>
          <w:b w:val="1"/>
          <w:bCs w:val="1"/>
          <w:rtl w:val="0"/>
        </w:rPr>
        <w:t>Jn 20:19,26</w:t>
      </w:r>
      <w:r>
        <w:rPr>
          <w:rtl w:val="0"/>
          <w:lang w:val="zh-TW" w:eastAsia="zh-TW"/>
        </w:rPr>
        <w:t>?</w:t>
      </w:r>
    </w:p>
    <w:p>
      <w:pPr>
        <w:pStyle w:val="Body"/>
        <w:spacing w:before="120"/>
        <w:ind w:left="360"/>
        <w:rPr>
          <w:spacing w:val="0"/>
        </w:rPr>
      </w:pPr>
      <w:r>
        <w:rPr>
          <w:spacing w:val="0"/>
          <w:rtl w:val="0"/>
          <w:lang w:val="en-US"/>
        </w:rPr>
        <w:t xml:space="preserve">R: </w:t>
      </w:r>
      <w:r>
        <w:rPr>
          <w:spacing w:val="0"/>
          <w:rtl w:val="0"/>
          <w:lang w:val="en-US"/>
        </w:rPr>
        <w:t xml:space="preserve">Obviously these are miracles. If the resurrection be true, then these supernatural appearances and disappearances </w:t>
      </w:r>
      <w:r>
        <w:rPr>
          <w:spacing w:val="0"/>
          <w:rtl w:val="0"/>
          <w:lang w:val="en-US"/>
        </w:rPr>
        <w:t xml:space="preserve">are </w:t>
      </w:r>
      <w:r>
        <w:rPr>
          <w:spacing w:val="0"/>
          <w:rtl w:val="0"/>
          <w:lang w:val="en-US"/>
        </w:rPr>
        <w:t xml:space="preserve">certainly no problem. </w:t>
      </w:r>
      <w:r>
        <w:rPr>
          <w:spacing w:val="0"/>
          <w:rtl w:val="0"/>
          <w:lang w:val="en-US"/>
        </w:rPr>
        <w:t>If there is a</w:t>
      </w:r>
      <w:r>
        <w:rPr>
          <w:spacing w:val="0"/>
          <w:rtl w:val="0"/>
          <w:lang w:val="en-US"/>
        </w:rPr>
        <w:t xml:space="preserve"> God, and all things are possible</w:t>
      </w:r>
      <w:r>
        <w:rPr>
          <w:spacing w:val="0"/>
          <w:rtl w:val="0"/>
          <w:lang w:val="en-US"/>
        </w:rPr>
        <w:t xml:space="preserve">! </w:t>
      </w:r>
      <w:r>
        <w:rPr>
          <w:rStyle w:val="None"/>
          <w:b w:val="1"/>
          <w:bCs w:val="1"/>
          <w:spacing w:val="0"/>
          <w:rtl w:val="0"/>
          <w:lang w:val="en-US"/>
        </w:rPr>
        <w:t>Gen 18:14; Lk 1:37</w:t>
      </w:r>
    </w:p>
    <w:p>
      <w:pPr>
        <w:pStyle w:val="Body"/>
        <w:spacing w:before="160"/>
        <w:ind w:left="360"/>
      </w:pPr>
      <w:r>
        <w:rPr>
          <w:rtl w:val="0"/>
          <w:lang w:val="en-US"/>
        </w:rPr>
        <w:t xml:space="preserve">R: </w:t>
      </w:r>
      <w:r>
        <w:rPr>
          <w:rtl w:val="0"/>
          <w:lang w:val="en-US"/>
        </w:rPr>
        <w:t xml:space="preserve">The testimony includes evidences of a </w:t>
      </w:r>
      <w:r>
        <w:rPr>
          <w:rStyle w:val="None"/>
          <w:i w:val="1"/>
          <w:iCs w:val="1"/>
          <w:rtl w:val="0"/>
          <w:lang w:val="en-US"/>
        </w:rPr>
        <w:t xml:space="preserve">flesh and bone </w:t>
      </w:r>
      <w:r>
        <w:rPr>
          <w:rtl w:val="0"/>
          <w:lang w:val="en-US"/>
        </w:rPr>
        <w:t>body</w:t>
      </w:r>
      <w:r>
        <w:rPr>
          <w:rtl w:val="0"/>
          <w:lang w:val="en-US"/>
        </w:rPr>
        <w:t xml:space="preserve">. What are some of these? </w:t>
      </w:r>
      <w:r>
        <w:rPr>
          <w:rStyle w:val="None"/>
          <w:b w:val="1"/>
          <w:bCs w:val="1"/>
          <w:rtl w:val="0"/>
        </w:rPr>
        <w:t>Jn 20:20,27-28</w:t>
      </w:r>
      <w:r>
        <w:rPr>
          <w:rtl w:val="0"/>
          <w:lang w:val="en-US"/>
        </w:rPr>
        <w:t xml:space="preserve">; </w:t>
      </w:r>
      <w:r>
        <w:rPr>
          <w:rStyle w:val="None"/>
          <w:b w:val="1"/>
          <w:bCs w:val="1"/>
          <w:rtl w:val="0"/>
          <w:lang w:val="it-IT"/>
        </w:rPr>
        <w:t>Lk 24:36-43</w:t>
      </w:r>
    </w:p>
    <w:p>
      <w:pPr>
        <w:pStyle w:val="Body"/>
        <w:spacing w:before="480"/>
        <w:rPr>
          <w:b w:val="1"/>
          <w:bCs w:val="1"/>
        </w:rPr>
      </w:pPr>
      <w:r>
        <w:rPr>
          <w:b w:val="1"/>
          <w:bCs w:val="1"/>
          <w:rtl w:val="0"/>
          <w:lang w:val="en-US"/>
        </w:rPr>
        <w:t>Not one witness of the actual resurrection</w:t>
      </w:r>
    </w:p>
    <w:p>
      <w:pPr>
        <w:pStyle w:val="Body"/>
        <w:spacing w:before="120"/>
        <w:ind w:left="360"/>
      </w:pPr>
      <w:r>
        <w:rPr>
          <w:rtl w:val="0"/>
          <w:lang w:val="en-US"/>
        </w:rPr>
        <w:t>R: True! Instead of undermining the testimony, how does this in fact serve to corroborate the witnesses were testifying to actual events?</w:t>
      </w:r>
    </w:p>
    <w:p>
      <w:pPr>
        <w:pStyle w:val="Body"/>
        <w:spacing w:before="160"/>
        <w:ind w:left="360"/>
      </w:pPr>
      <w:r>
        <w:rPr>
          <w:rtl w:val="0"/>
          <w:lang w:val="en-US"/>
        </w:rPr>
        <w:t xml:space="preserve">R: </w:t>
      </w:r>
      <w:r>
        <w:rPr>
          <w:rtl w:val="0"/>
          <w:lang w:val="en-US"/>
        </w:rPr>
        <w:t xml:space="preserve">What this proves is, there was not one witness of the actual resurrection. So...? Must God do things as </w:t>
      </w:r>
      <w:r>
        <w:rPr>
          <w:rStyle w:val="None"/>
          <w:i w:val="1"/>
          <w:iCs w:val="1"/>
          <w:rtl w:val="0"/>
          <w:lang w:val="en-US"/>
        </w:rPr>
        <w:t>we</w:t>
      </w:r>
      <w:r>
        <w:rPr>
          <w:rtl w:val="0"/>
          <w:lang w:val="en-US"/>
        </w:rPr>
        <w:t xml:space="preserve"> think they ought to be done? We would not have had him crucified in the first place!</w:t>
      </w:r>
      <w:r>
        <w:rPr>
          <w:rtl w:val="0"/>
          <w:lang w:val="en-US"/>
        </w:rPr>
        <w:t xml:space="preserve"> D</w:t>
      </w:r>
      <w:r>
        <w:rPr>
          <w:rtl w:val="0"/>
          <w:lang w:val="en-US"/>
        </w:rPr>
        <w:t>eal with the witnesses</w:t>
      </w:r>
      <w:r>
        <w:rPr>
          <w:rtl w:val="1"/>
        </w:rPr>
        <w:t xml:space="preserve">’ </w:t>
      </w:r>
      <w:r>
        <w:rPr>
          <w:rtl w:val="0"/>
          <w:lang w:val="en-US"/>
        </w:rPr>
        <w:t>testimony who saw him after he was raised</w:t>
      </w:r>
      <w:r>
        <w:rPr>
          <w:rtl w:val="0"/>
          <w:lang w:val="en-US"/>
        </w:rPr>
        <w:t xml:space="preserve"> (previous class)!</w:t>
      </w:r>
    </w:p>
    <w:p>
      <w:pPr>
        <w:pStyle w:val="Body"/>
        <w:spacing w:before="360"/>
        <w:rPr>
          <w:b w:val="1"/>
          <w:bCs w:val="1"/>
        </w:rPr>
      </w:pPr>
      <w:r>
        <w:rPr>
          <w:b w:val="1"/>
          <w:bCs w:val="1"/>
          <w:rtl w:val="0"/>
          <w:lang w:val="en-US"/>
        </w:rPr>
        <w:t>Witnesses contradict one another</w:t>
      </w:r>
    </w:p>
    <w:p>
      <w:pPr>
        <w:pStyle w:val="Body"/>
        <w:bidi w:val="0"/>
        <w:ind w:left="360"/>
      </w:pPr>
      <w:r>
        <w:rPr>
          <w:rtl w:val="0"/>
          <w:lang w:val="en-US"/>
        </w:rPr>
        <w:t>R: We will deal with these in our next session.</w:t>
      </w:r>
    </w:p>
    <w:p>
      <w:pPr>
        <w:pStyle w:val="Body"/>
        <w:spacing w:before="360"/>
        <w:jc w:val="center"/>
        <w:sectPr>
          <w:headerReference w:type="default" r:id="rId27"/>
          <w:pgSz w:w="12240" w:h="15840" w:orient="portrait"/>
          <w:pgMar w:top="1440" w:right="1080" w:bottom="720" w:left="1800" w:header="720" w:footer="864"/>
          <w:bidi w:val="0"/>
        </w:sectPr>
      </w:pPr>
      <w:r>
        <w:rPr>
          <w:b w:val="1"/>
          <w:bCs w:val="1"/>
          <w:i w:val="1"/>
          <w:iCs w:val="1"/>
          <w:sz w:val="24"/>
          <w:szCs w:val="24"/>
          <w:rtl w:val="0"/>
          <w:lang w:val="en-US"/>
        </w:rPr>
        <w:t xml:space="preserve">OK, Jury, you must decide </w:t>
      </w:r>
      <w:r>
        <w:rPr>
          <w:b w:val="1"/>
          <w:bCs w:val="1"/>
          <w:i w:val="1"/>
          <w:iCs w:val="1"/>
          <w:sz w:val="24"/>
          <w:szCs w:val="24"/>
          <w:rtl w:val="0"/>
          <w:lang w:val="en-US"/>
        </w:rPr>
        <w:t xml:space="preserve">… </w:t>
      </w:r>
      <w:r>
        <w:rPr>
          <w:b w:val="1"/>
          <w:bCs w:val="1"/>
          <w:i w:val="1"/>
          <w:iCs w:val="1"/>
          <w:sz w:val="24"/>
          <w:szCs w:val="24"/>
          <w:rtl w:val="0"/>
          <w:lang w:val="en-US"/>
        </w:rPr>
        <w:t>do these questions invalidate the fact of the resurrection?</w:t>
      </w:r>
    </w:p>
    <w:p>
      <w:pPr>
        <w:pStyle w:val="Heading 3"/>
      </w:pPr>
      <w:bookmarkStart w:name="_Toc15" w:id="15"/>
      <w:r>
        <w:rPr>
          <w:rtl w:val="0"/>
          <w:lang w:val="en-US"/>
        </w:rPr>
        <w:t xml:space="preserve">Resurrection of Jesus - </w:t>
      </w:r>
      <w:r>
        <w:rPr>
          <w:rtl w:val="0"/>
          <w:lang w:val="en-US"/>
        </w:rPr>
        <w:t>Do</w:t>
      </w:r>
      <w:r>
        <w:rPr>
          <w:rtl w:val="0"/>
          <w:lang w:val="en-US"/>
        </w:rPr>
        <w:t xml:space="preserve"> the Witnesses</w:t>
      </w:r>
      <w:r>
        <w:rPr>
          <w:rtl w:val="0"/>
          <w:lang w:val="en-US"/>
        </w:rPr>
        <w:t xml:space="preserve"> Contradict One Another?</w:t>
      </w:r>
      <w:bookmarkEnd w:id="15"/>
    </w:p>
    <w:p>
      <w:pPr>
        <w:pStyle w:val="Body"/>
        <w:bidi w:val="0"/>
      </w:pPr>
      <w:r>
        <w:rPr>
          <w:rtl w:val="0"/>
          <w:lang w:val="en-US"/>
        </w:rPr>
        <w:t xml:space="preserve">We have heard from a number of witnesses who testify Jesus was raised from the dead. But, there are some </w:t>
      </w:r>
      <w:r>
        <w:rPr>
          <w:rtl w:val="0"/>
          <w:lang w:val="es-ES_tradnl"/>
        </w:rPr>
        <w:t>discrepancies</w:t>
      </w:r>
      <w:r>
        <w:rPr>
          <w:rtl w:val="0"/>
          <w:lang w:val="en-US"/>
        </w:rPr>
        <w:t xml:space="preserve"> in the accounts of these witnesses</w:t>
      </w:r>
      <w:r>
        <w:rPr>
          <w:rtl w:val="0"/>
          <w:lang w:val="en-US"/>
        </w:rPr>
        <w:t>—</w:t>
      </w:r>
      <w:r>
        <w:rPr>
          <w:rtl w:val="0"/>
          <w:lang w:val="en-US"/>
        </w:rPr>
        <w:t xml:space="preserve">are these differences </w:t>
      </w:r>
      <w:r>
        <w:rPr>
          <w:rStyle w:val="None"/>
          <w:i w:val="1"/>
          <w:iCs w:val="1"/>
          <w:rtl w:val="0"/>
          <w:lang w:val="en-US"/>
        </w:rPr>
        <w:t>contradictory?</w:t>
      </w:r>
      <w:r>
        <w:rPr>
          <w:rtl w:val="0"/>
          <w:lang w:val="en-US"/>
        </w:rPr>
        <w:t xml:space="preserve"> Do they invalidate the credibility of their witness? </w:t>
      </w:r>
    </w:p>
    <w:p>
      <w:pPr>
        <w:pStyle w:val="Body"/>
        <w:spacing w:before="160"/>
        <w:rPr>
          <w:b w:val="1"/>
          <w:bCs w:val="1"/>
        </w:rPr>
      </w:pPr>
      <w:r>
        <w:rPr>
          <w:b w:val="1"/>
          <w:bCs w:val="1"/>
          <w:rtl w:val="0"/>
          <w:lang w:val="en-US"/>
        </w:rPr>
        <w:t>WHEN the women came to the tomb.</w:t>
      </w:r>
    </w:p>
    <w:p>
      <w:pPr>
        <w:pStyle w:val="Body"/>
        <w:bidi w:val="0"/>
        <w:ind w:left="216"/>
      </w:pPr>
      <w:r>
        <w:rPr>
          <w:rStyle w:val="None"/>
          <w:b w:val="1"/>
          <w:bCs w:val="1"/>
          <w:rtl w:val="0"/>
        </w:rPr>
        <w:t>Mt 28:1</w:t>
      </w:r>
      <w:r>
        <w:rPr>
          <w:rtl w:val="0"/>
        </w:rPr>
        <w:t xml:space="preserve">, </w:t>
      </w:r>
      <w:r>
        <w:rPr>
          <w:rtl w:val="1"/>
          <w:lang w:val="ar-SA" w:bidi="ar-SA"/>
        </w:rPr>
        <w:t>“</w:t>
      </w:r>
      <w:r>
        <w:rPr>
          <w:rtl w:val="0"/>
          <w:lang w:val="en-US"/>
        </w:rPr>
        <w:t>as it began to dawn</w:t>
      </w:r>
      <w:r>
        <w:rPr>
          <w:rtl w:val="0"/>
        </w:rPr>
        <w:t>”</w:t>
      </w:r>
      <w:r>
        <w:rPr>
          <w:rtl w:val="0"/>
        </w:rPr>
        <w:t xml:space="preserve">; </w:t>
      </w:r>
      <w:r>
        <w:rPr>
          <w:rStyle w:val="None"/>
          <w:b w:val="1"/>
          <w:bCs w:val="1"/>
          <w:rtl w:val="0"/>
        </w:rPr>
        <w:t>Jn 20:1</w:t>
      </w:r>
      <w:r>
        <w:rPr>
          <w:rtl w:val="0"/>
        </w:rPr>
        <w:t xml:space="preserve">, </w:t>
      </w:r>
      <w:r>
        <w:rPr>
          <w:rtl w:val="1"/>
          <w:lang w:val="ar-SA" w:bidi="ar-SA"/>
        </w:rPr>
        <w:t>“</w:t>
      </w:r>
      <w:r>
        <w:rPr>
          <w:rtl w:val="0"/>
          <w:lang w:val="en-US"/>
        </w:rPr>
        <w:t>while it was still dark</w:t>
      </w:r>
      <w:r>
        <w:rPr>
          <w:rtl w:val="0"/>
        </w:rPr>
        <w:t xml:space="preserve">” </w:t>
      </w:r>
      <w:r>
        <w:rPr>
          <w:rtl w:val="0"/>
          <w:lang w:val="en-US"/>
        </w:rPr>
        <w:t xml:space="preserve">--- </w:t>
      </w:r>
      <w:r>
        <w:rPr>
          <w:rtl w:val="0"/>
          <w:lang w:val="en-US"/>
        </w:rPr>
        <w:t>versus</w:t>
      </w:r>
      <w:r>
        <w:rPr>
          <w:rtl w:val="0"/>
          <w:lang w:val="en-US"/>
        </w:rPr>
        <w:t xml:space="preserve"> --- </w:t>
      </w:r>
      <w:r>
        <w:rPr>
          <w:rStyle w:val="None"/>
          <w:b w:val="1"/>
          <w:bCs w:val="1"/>
          <w:rtl w:val="0"/>
        </w:rPr>
        <w:t>Mk 16:2</w:t>
      </w:r>
      <w:r>
        <w:rPr>
          <w:rtl w:val="0"/>
        </w:rPr>
        <w:t xml:space="preserve">, </w:t>
      </w:r>
      <w:r>
        <w:rPr>
          <w:rtl w:val="1"/>
          <w:lang w:val="ar-SA" w:bidi="ar-SA"/>
        </w:rPr>
        <w:t>“</w:t>
      </w:r>
      <w:r>
        <w:rPr>
          <w:rtl w:val="0"/>
          <w:lang w:val="en-US"/>
        </w:rPr>
        <w:t>when the sun had risen.</w:t>
      </w:r>
      <w:r>
        <w:rPr>
          <w:rtl w:val="0"/>
        </w:rPr>
        <w:t>”</w:t>
      </w:r>
      <w:r>
        <w:rPr>
          <w:rtl w:val="0"/>
          <w:lang w:val="en-US"/>
        </w:rPr>
        <w:t xml:space="preserve"> Are these </w:t>
      </w:r>
      <w:r>
        <w:rPr>
          <w:rtl w:val="0"/>
          <w:lang w:val="es-ES_tradnl"/>
        </w:rPr>
        <w:t>discrepancies</w:t>
      </w:r>
      <w:r>
        <w:rPr>
          <w:rtl w:val="0"/>
          <w:lang w:val="en-US"/>
        </w:rPr>
        <w:t>? Can they be harmonized</w:t>
      </w:r>
      <w:r>
        <w:rPr>
          <w:rtl w:val="0"/>
          <w:lang w:val="en-US"/>
        </w:rPr>
        <w:t>…</w:t>
      </w:r>
      <w:r>
        <w:rPr>
          <w:rtl w:val="0"/>
          <w:lang w:val="en-US"/>
        </w:rPr>
        <w:t xml:space="preserve">? </w:t>
      </w:r>
      <w:r>
        <w:rPr>
          <w:rtl w:val="0"/>
          <w:lang w:val="en-US"/>
        </w:rPr>
        <w:t>Compare</w:t>
      </w:r>
      <w:r>
        <w:rPr>
          <w:rtl w:val="0"/>
          <w:lang w:val="en-US"/>
        </w:rPr>
        <w:t xml:space="preserve"> …</w:t>
      </w:r>
    </w:p>
    <w:p>
      <w:pPr>
        <w:pStyle w:val="Body"/>
        <w:spacing w:before="120"/>
        <w:ind w:left="360"/>
      </w:pPr>
      <w:r>
        <w:rPr>
          <w:rtl w:val="0"/>
          <w:lang w:val="en-US"/>
        </w:rPr>
        <w:t>Let</w:t>
      </w:r>
      <w:r>
        <w:rPr>
          <w:rtl w:val="0"/>
          <w:lang w:val="en-US"/>
        </w:rPr>
        <w:t>’</w:t>
      </w:r>
      <w:r>
        <w:rPr>
          <w:rtl w:val="0"/>
          <w:lang w:val="en-US"/>
        </w:rPr>
        <w:t>s say sunrise is at 7:15 am. Mary, Bill</w:t>
      </w:r>
      <w:r>
        <w:rPr>
          <w:rtl w:val="0"/>
          <w:lang w:val="en-US"/>
        </w:rPr>
        <w:t>’</w:t>
      </w:r>
      <w:r>
        <w:rPr>
          <w:rtl w:val="0"/>
          <w:lang w:val="en-US"/>
        </w:rPr>
        <w:t xml:space="preserve">s wife, told Suzy on the phone that Bill </w:t>
      </w:r>
      <w:r>
        <w:rPr>
          <w:rtl w:val="0"/>
          <w:lang w:val="en-US"/>
        </w:rPr>
        <w:t>“</w:t>
      </w:r>
      <w:r>
        <w:rPr>
          <w:rtl w:val="0"/>
          <w:lang w:val="en-US"/>
        </w:rPr>
        <w:t>went to work before sunrise.</w:t>
      </w:r>
      <w:r>
        <w:rPr>
          <w:rtl w:val="0"/>
          <w:lang w:val="en-US"/>
        </w:rPr>
        <w:t xml:space="preserve">” </w:t>
      </w:r>
      <w:r>
        <w:rPr>
          <w:rtl w:val="0"/>
          <w:lang w:val="en-US"/>
        </w:rPr>
        <w:t xml:space="preserve">Bill, in describing his ride to work, said, </w:t>
      </w:r>
      <w:r>
        <w:rPr>
          <w:rtl w:val="0"/>
          <w:lang w:val="en-US"/>
        </w:rPr>
        <w:t>“</w:t>
      </w:r>
      <w:r>
        <w:rPr>
          <w:rtl w:val="0"/>
          <w:lang w:val="en-US"/>
        </w:rPr>
        <w:t>when I went to work the sun was in my eyes.</w:t>
      </w:r>
      <w:r>
        <w:rPr>
          <w:rtl w:val="0"/>
          <w:lang w:val="en-US"/>
        </w:rPr>
        <w:t xml:space="preserve">” </w:t>
      </w:r>
      <w:r>
        <w:rPr>
          <w:rtl w:val="0"/>
          <w:lang w:val="en-US"/>
        </w:rPr>
        <w:t xml:space="preserve">These are discrepancies. Assuming both Mary and Bill are truthful and correct, how can you harmonize their </w:t>
      </w:r>
      <w:r>
        <w:rPr>
          <w:rtl w:val="0"/>
          <w:lang w:val="en-US"/>
        </w:rPr>
        <w:t>“</w:t>
      </w:r>
      <w:r>
        <w:rPr>
          <w:rtl w:val="0"/>
          <w:lang w:val="en-US"/>
        </w:rPr>
        <w:t>witness</w:t>
      </w:r>
      <w:r>
        <w:rPr>
          <w:rtl w:val="0"/>
          <w:lang w:val="en-US"/>
        </w:rPr>
        <w:t>”</w:t>
      </w:r>
      <w:r>
        <w:rPr>
          <w:rtl w:val="0"/>
          <w:lang w:val="en-US"/>
        </w:rPr>
        <w:t>?</w:t>
      </w:r>
    </w:p>
    <w:p>
      <w:pPr>
        <w:pStyle w:val="Body"/>
        <w:spacing w:before="480"/>
        <w:rPr>
          <w:b w:val="1"/>
          <w:bCs w:val="1"/>
        </w:rPr>
      </w:pPr>
      <w:r>
        <w:rPr>
          <w:b w:val="1"/>
          <w:bCs w:val="1"/>
          <w:rtl w:val="0"/>
          <w:lang w:val="en-US"/>
        </w:rPr>
        <w:t>Who went to the tomb</w:t>
      </w:r>
    </w:p>
    <w:p>
      <w:pPr>
        <w:pStyle w:val="Body"/>
        <w:bidi w:val="0"/>
        <w:ind w:left="216"/>
      </w:pPr>
      <w:r>
        <w:rPr>
          <w:rStyle w:val="None"/>
          <w:b w:val="1"/>
          <w:bCs w:val="1"/>
          <w:rtl w:val="0"/>
        </w:rPr>
        <w:t>Mt 28:1</w:t>
      </w:r>
      <w:r>
        <w:rPr>
          <w:rtl w:val="0"/>
          <w:lang w:val="en-US"/>
        </w:rPr>
        <w:t xml:space="preserve"> = Mary Mag</w:t>
      </w:r>
      <w:r>
        <w:rPr>
          <w:rtl w:val="0"/>
          <w:lang w:val="en-US"/>
        </w:rPr>
        <w:t>dalene</w:t>
      </w:r>
      <w:r>
        <w:rPr>
          <w:rtl w:val="0"/>
        </w:rPr>
        <w:t xml:space="preserve"> </w:t>
      </w:r>
      <w:r>
        <w:rPr>
          <w:rtl w:val="0"/>
          <w:lang w:val="en-US"/>
        </w:rPr>
        <w:t>and</w:t>
      </w:r>
      <w:r>
        <w:rPr>
          <w:rtl w:val="1"/>
          <w:lang w:val="ar-SA" w:bidi="ar-SA"/>
        </w:rPr>
        <w:t xml:space="preserve"> “</w:t>
      </w:r>
      <w:r>
        <w:rPr>
          <w:rtl w:val="0"/>
          <w:lang w:val="en-US"/>
        </w:rPr>
        <w:t>the other Mary</w:t>
      </w:r>
      <w:r>
        <w:rPr>
          <w:rtl w:val="0"/>
        </w:rPr>
        <w:t xml:space="preserve">” </w:t>
      </w:r>
      <w:r>
        <w:rPr>
          <w:rtl w:val="0"/>
          <w:lang w:val="en-US"/>
        </w:rPr>
        <w:t xml:space="preserve">(two women); </w:t>
      </w:r>
      <w:r>
        <w:rPr>
          <w:rStyle w:val="None"/>
          <w:b w:val="1"/>
          <w:bCs w:val="1"/>
          <w:rtl w:val="0"/>
        </w:rPr>
        <w:t>Mk 16:1</w:t>
      </w:r>
      <w:r>
        <w:rPr>
          <w:rtl w:val="0"/>
          <w:lang w:val="en-US"/>
        </w:rPr>
        <w:t xml:space="preserve"> = Mary Mag</w:t>
      </w:r>
      <w:r>
        <w:rPr>
          <w:rtl w:val="0"/>
          <w:lang w:val="en-US"/>
        </w:rPr>
        <w:t>dalene</w:t>
      </w:r>
      <w:r>
        <w:rPr>
          <w:rtl w:val="0"/>
          <w:lang w:val="en-US"/>
        </w:rPr>
        <w:t xml:space="preserve">, Mary the mother of James, &amp; Salome (3 women); </w:t>
      </w:r>
      <w:r>
        <w:rPr>
          <w:rStyle w:val="None"/>
          <w:b w:val="1"/>
          <w:bCs w:val="1"/>
          <w:rtl w:val="0"/>
        </w:rPr>
        <w:t>Lk 24:10</w:t>
      </w:r>
      <w:r>
        <w:rPr>
          <w:rtl w:val="0"/>
          <w:lang w:val="en-US"/>
        </w:rPr>
        <w:t xml:space="preserve"> = Mary Mag</w:t>
      </w:r>
      <w:r>
        <w:rPr>
          <w:rtl w:val="0"/>
          <w:lang w:val="en-US"/>
        </w:rPr>
        <w:t>dalene</w:t>
      </w:r>
      <w:r>
        <w:rPr>
          <w:rtl w:val="0"/>
          <w:lang w:val="en-US"/>
        </w:rPr>
        <w:t xml:space="preserve">, Mary the mother of James, Joanna, and </w:t>
      </w:r>
      <w:r>
        <w:rPr>
          <w:rtl w:val="1"/>
          <w:lang w:val="ar-SA" w:bidi="ar-SA"/>
        </w:rPr>
        <w:t>“</w:t>
      </w:r>
      <w:r>
        <w:rPr>
          <w:rtl w:val="0"/>
          <w:lang w:val="en-US"/>
        </w:rPr>
        <w:t>other women</w:t>
      </w:r>
      <w:r>
        <w:rPr>
          <w:rtl w:val="0"/>
        </w:rPr>
        <w:t xml:space="preserve">” </w:t>
      </w:r>
      <w:r>
        <w:rPr>
          <w:rtl w:val="0"/>
          <w:lang w:val="en-US"/>
        </w:rPr>
        <w:t xml:space="preserve">(3 women +); </w:t>
      </w:r>
      <w:r>
        <w:rPr>
          <w:rStyle w:val="None"/>
          <w:b w:val="1"/>
          <w:bCs w:val="1"/>
          <w:rtl w:val="0"/>
        </w:rPr>
        <w:t>Jn 20:1</w:t>
      </w:r>
      <w:r>
        <w:rPr>
          <w:rtl w:val="0"/>
          <w:lang w:val="en-US"/>
        </w:rPr>
        <w:t xml:space="preserve"> = Mary Mag</w:t>
      </w:r>
      <w:r>
        <w:rPr>
          <w:rtl w:val="0"/>
          <w:lang w:val="en-US"/>
        </w:rPr>
        <w:t>dalene</w:t>
      </w:r>
      <w:r>
        <w:rPr>
          <w:rtl w:val="0"/>
          <w:lang w:val="en-US"/>
        </w:rPr>
        <w:t xml:space="preserve"> (1 woman)</w:t>
      </w:r>
      <w:r>
        <w:rPr>
          <w:rtl w:val="0"/>
          <w:lang w:val="en-US"/>
        </w:rPr>
        <w:t>.</w:t>
      </w:r>
    </w:p>
    <w:p>
      <w:pPr>
        <w:pStyle w:val="Body"/>
        <w:spacing w:before="120"/>
        <w:ind w:left="360"/>
      </w:pPr>
      <w:r>
        <w:rPr>
          <w:rtl w:val="0"/>
          <w:lang w:val="en-US"/>
        </w:rPr>
        <w:t xml:space="preserve">Did any writer say the woman or women they mentioned were the </w:t>
      </w:r>
      <w:r>
        <w:rPr>
          <w:rStyle w:val="None"/>
          <w:i w:val="1"/>
          <w:iCs w:val="1"/>
          <w:rtl w:val="0"/>
          <w:lang w:val="en-US"/>
        </w:rPr>
        <w:t>only</w:t>
      </w:r>
      <w:r>
        <w:rPr>
          <w:rtl w:val="0"/>
          <w:lang w:val="en-US"/>
        </w:rPr>
        <w:t xml:space="preserve"> ones who went to the tomb?</w:t>
      </w:r>
    </w:p>
    <w:p>
      <w:pPr>
        <w:pStyle w:val="Body"/>
        <w:spacing w:before="120"/>
        <w:ind w:left="360"/>
      </w:pPr>
      <w:r>
        <w:rPr>
          <w:rtl w:val="0"/>
          <w:lang w:val="en-US"/>
        </w:rPr>
        <w:t xml:space="preserve">If you told someone, </w:t>
      </w:r>
      <w:r>
        <w:rPr>
          <w:rtl w:val="0"/>
          <w:lang w:val="en-US"/>
        </w:rPr>
        <w:t>“</w:t>
      </w:r>
      <w:r>
        <w:rPr>
          <w:rtl w:val="0"/>
          <w:lang w:val="en-US"/>
        </w:rPr>
        <w:t>I went to the rodeo,</w:t>
      </w:r>
      <w:r>
        <w:rPr>
          <w:rtl w:val="0"/>
          <w:lang w:val="en-US"/>
        </w:rPr>
        <w:t xml:space="preserve">” </w:t>
      </w:r>
      <w:r>
        <w:rPr>
          <w:rtl w:val="0"/>
          <w:lang w:val="en-US"/>
        </w:rPr>
        <w:t xml:space="preserve">should they conclude you meant that you were the </w:t>
      </w:r>
      <w:r>
        <w:rPr>
          <w:rStyle w:val="None"/>
          <w:i w:val="1"/>
          <w:iCs w:val="1"/>
          <w:rtl w:val="0"/>
          <w:lang w:val="en-US"/>
        </w:rPr>
        <w:t>only</w:t>
      </w:r>
      <w:r>
        <w:rPr>
          <w:rtl w:val="0"/>
          <w:lang w:val="en-US"/>
        </w:rPr>
        <w:t xml:space="preserve"> one who went?</w:t>
      </w:r>
    </w:p>
    <w:p>
      <w:pPr>
        <w:pStyle w:val="Body"/>
        <w:spacing w:before="400"/>
        <w:rPr>
          <w:b w:val="1"/>
          <w:bCs w:val="1"/>
        </w:rPr>
      </w:pPr>
      <w:r>
        <w:rPr>
          <w:b w:val="1"/>
          <w:bCs w:val="1"/>
          <w:rtl w:val="0"/>
          <w:lang w:val="en-US"/>
        </w:rPr>
        <w:t>Number of angels at the tomb</w:t>
      </w:r>
    </w:p>
    <w:p>
      <w:pPr>
        <w:pStyle w:val="Body"/>
        <w:bidi w:val="0"/>
        <w:ind w:left="216"/>
      </w:pPr>
      <w:r>
        <w:rPr>
          <w:rtl w:val="0"/>
        </w:rPr>
        <w:t>M</w:t>
      </w:r>
      <w:r>
        <w:rPr>
          <w:rtl w:val="0"/>
          <w:lang w:val="en-US"/>
        </w:rPr>
        <w:t>atthew</w:t>
      </w:r>
      <w:r>
        <w:rPr>
          <w:rtl w:val="0"/>
        </w:rPr>
        <w:t xml:space="preserve"> (</w:t>
      </w:r>
      <w:r>
        <w:rPr>
          <w:rStyle w:val="None"/>
          <w:b w:val="1"/>
          <w:bCs w:val="1"/>
          <w:rtl w:val="0"/>
        </w:rPr>
        <w:t>28:2,5</w:t>
      </w:r>
      <w:r>
        <w:rPr>
          <w:rtl w:val="0"/>
        </w:rPr>
        <w:t xml:space="preserve">) </w:t>
      </w:r>
      <w:r>
        <w:rPr>
          <w:rtl w:val="0"/>
          <w:lang w:val="en-US"/>
        </w:rPr>
        <w:t>and</w:t>
      </w:r>
      <w:r>
        <w:rPr>
          <w:rtl w:val="0"/>
        </w:rPr>
        <w:t xml:space="preserve"> M</w:t>
      </w:r>
      <w:r>
        <w:rPr>
          <w:rtl w:val="0"/>
          <w:lang w:val="en-US"/>
        </w:rPr>
        <w:t>ark</w:t>
      </w:r>
      <w:r>
        <w:rPr>
          <w:rtl w:val="0"/>
        </w:rPr>
        <w:t xml:space="preserve"> (</w:t>
      </w:r>
      <w:r>
        <w:rPr>
          <w:rStyle w:val="None"/>
          <w:b w:val="1"/>
          <w:bCs w:val="1"/>
          <w:rtl w:val="0"/>
          <w:lang w:val="de-DE"/>
        </w:rPr>
        <w:t>16:5</w:t>
      </w:r>
      <w:r>
        <w:rPr>
          <w:rtl w:val="0"/>
          <w:lang w:val="en-US"/>
        </w:rPr>
        <w:t xml:space="preserve">) mention one (Mk, </w:t>
      </w:r>
      <w:r>
        <w:rPr>
          <w:rtl w:val="1"/>
          <w:lang w:val="ar-SA" w:bidi="ar-SA"/>
        </w:rPr>
        <w:t>“</w:t>
      </w:r>
      <w:r>
        <w:rPr>
          <w:rtl w:val="0"/>
          <w:lang w:val="en-US"/>
        </w:rPr>
        <w:t>young man</w:t>
      </w:r>
      <w:r>
        <w:rPr>
          <w:rtl w:val="0"/>
          <w:lang w:val="en-US"/>
        </w:rPr>
        <w:t>…</w:t>
      </w:r>
      <w:r>
        <w:rPr>
          <w:rtl w:val="0"/>
          <w:lang w:val="en-US"/>
        </w:rPr>
        <w:t>wearing a white robe</w:t>
      </w:r>
      <w:r>
        <w:rPr>
          <w:rtl w:val="0"/>
        </w:rPr>
        <w:t>”</w:t>
      </w:r>
      <w:r>
        <w:rPr>
          <w:rtl w:val="0"/>
          <w:lang w:val="en-US"/>
        </w:rPr>
        <w:t>)  while L</w:t>
      </w:r>
      <w:r>
        <w:rPr>
          <w:rtl w:val="0"/>
          <w:lang w:val="en-US"/>
        </w:rPr>
        <w:t>uke</w:t>
      </w:r>
      <w:r>
        <w:rPr>
          <w:rtl w:val="0"/>
        </w:rPr>
        <w:t xml:space="preserve"> (</w:t>
      </w:r>
      <w:r>
        <w:rPr>
          <w:rStyle w:val="None"/>
          <w:b w:val="1"/>
          <w:bCs w:val="1"/>
          <w:rtl w:val="0"/>
        </w:rPr>
        <w:t>24:</w:t>
      </w:r>
      <w:r>
        <w:rPr>
          <w:rStyle w:val="None"/>
          <w:b w:val="1"/>
          <w:bCs w:val="1"/>
          <w:rtl w:val="0"/>
          <w:lang w:val="en-US"/>
        </w:rPr>
        <w:t>4</w:t>
      </w:r>
      <w:r>
        <w:rPr>
          <w:rtl w:val="0"/>
        </w:rPr>
        <w:t xml:space="preserve">) </w:t>
      </w:r>
      <w:r>
        <w:rPr>
          <w:rtl w:val="0"/>
          <w:lang w:val="en-US"/>
        </w:rPr>
        <w:t>and</w:t>
      </w:r>
      <w:r>
        <w:rPr>
          <w:rtl w:val="0"/>
        </w:rPr>
        <w:t xml:space="preserve"> J</w:t>
      </w:r>
      <w:r>
        <w:rPr>
          <w:rtl w:val="0"/>
          <w:lang w:val="en-US"/>
        </w:rPr>
        <w:t>ohn</w:t>
      </w:r>
      <w:r>
        <w:rPr>
          <w:rtl w:val="0"/>
        </w:rPr>
        <w:t xml:space="preserve"> (</w:t>
      </w:r>
      <w:r>
        <w:rPr>
          <w:rStyle w:val="None"/>
          <w:b w:val="1"/>
          <w:bCs w:val="1"/>
          <w:rtl w:val="0"/>
        </w:rPr>
        <w:t>20:12)</w:t>
      </w:r>
      <w:r>
        <w:rPr>
          <w:rtl w:val="0"/>
          <w:lang w:val="en-US"/>
        </w:rPr>
        <w:t xml:space="preserve"> mention two.</w:t>
      </w:r>
    </w:p>
    <w:p>
      <w:pPr>
        <w:pStyle w:val="Body"/>
        <w:spacing w:before="120"/>
        <w:ind w:left="360"/>
      </w:pPr>
      <w:r>
        <w:rPr>
          <w:rtl w:val="0"/>
          <w:lang w:val="en-US"/>
        </w:rPr>
        <w:t xml:space="preserve">Did any writer the angel or angels they mentioned were the </w:t>
      </w:r>
      <w:r>
        <w:rPr>
          <w:rStyle w:val="None"/>
          <w:i w:val="1"/>
          <w:iCs w:val="1"/>
          <w:rtl w:val="0"/>
          <w:lang w:val="en-US"/>
        </w:rPr>
        <w:t>only</w:t>
      </w:r>
      <w:r>
        <w:rPr>
          <w:rtl w:val="0"/>
          <w:lang w:val="en-US"/>
        </w:rPr>
        <w:t xml:space="preserve"> ones at the tomb?</w:t>
      </w:r>
    </w:p>
    <w:p>
      <w:pPr>
        <w:pStyle w:val="Body"/>
        <w:spacing w:before="120"/>
        <w:ind w:left="360"/>
      </w:pPr>
      <w:r>
        <w:rPr>
          <w:rtl w:val="0"/>
          <w:lang w:val="en-US"/>
        </w:rPr>
        <w:t xml:space="preserve">If you tell someone, </w:t>
      </w:r>
      <w:r>
        <w:rPr>
          <w:rtl w:val="1"/>
          <w:lang w:val="ar-SA" w:bidi="ar-SA"/>
        </w:rPr>
        <w:t>“</w:t>
      </w:r>
      <w:r>
        <w:rPr>
          <w:rtl w:val="0"/>
          <w:lang w:val="en-US"/>
        </w:rPr>
        <w:t>I saw Mary at the mall today</w:t>
      </w:r>
      <w:r>
        <w:rPr>
          <w:rtl w:val="0"/>
          <w:lang w:val="en-US"/>
        </w:rPr>
        <w:t>,</w:t>
      </w:r>
      <w:r>
        <w:rPr>
          <w:rtl w:val="0"/>
        </w:rPr>
        <w:t xml:space="preserve">” </w:t>
      </w:r>
      <w:r>
        <w:rPr>
          <w:rtl w:val="0"/>
          <w:lang w:val="en-US"/>
        </w:rPr>
        <w:t>should anyone think you meant Mary was</w:t>
      </w:r>
      <w:r>
        <w:rPr>
          <w:rtl w:val="0"/>
          <w:lang w:val="en-US"/>
        </w:rPr>
        <w:t xml:space="preserve"> the </w:t>
      </w:r>
      <w:r>
        <w:rPr>
          <w:rStyle w:val="None"/>
          <w:i w:val="1"/>
          <w:iCs w:val="1"/>
          <w:rtl w:val="0"/>
          <w:lang w:val="en-US"/>
        </w:rPr>
        <w:t>only</w:t>
      </w:r>
      <w:r>
        <w:rPr>
          <w:rtl w:val="0"/>
          <w:lang w:val="en-US"/>
        </w:rPr>
        <w:t xml:space="preserve"> person </w:t>
      </w:r>
      <w:r>
        <w:rPr>
          <w:rtl w:val="0"/>
          <w:lang w:val="en-US"/>
        </w:rPr>
        <w:t>at the mall</w:t>
      </w:r>
      <w:r>
        <w:rPr>
          <w:rtl w:val="0"/>
          <w:lang w:val="zh-TW" w:eastAsia="zh-TW"/>
        </w:rPr>
        <w:t>?</w:t>
      </w:r>
    </w:p>
    <w:p>
      <w:pPr>
        <w:pStyle w:val="Body"/>
        <w:spacing w:before="400"/>
        <w:rPr>
          <w:b w:val="1"/>
          <w:bCs w:val="1"/>
        </w:rPr>
      </w:pPr>
      <w:r>
        <w:rPr>
          <w:b w:val="1"/>
          <w:bCs w:val="1"/>
          <w:rtl w:val="0"/>
          <w:lang w:val="en-US"/>
        </w:rPr>
        <w:t>Conduct of the women immediately after they left the tomb</w:t>
      </w:r>
    </w:p>
    <w:p>
      <w:pPr>
        <w:pStyle w:val="Body"/>
        <w:bidi w:val="0"/>
        <w:ind w:left="216"/>
      </w:pPr>
      <w:r>
        <w:rPr>
          <w:rtl w:val="0"/>
          <w:lang w:val="en-US"/>
        </w:rPr>
        <w:t xml:space="preserve">Matthew and Mark say they were to go the disciples and report the resurrection and that Jesus would meet them in Galilee, </w:t>
      </w:r>
      <w:r>
        <w:rPr>
          <w:rStyle w:val="None"/>
          <w:b w:val="1"/>
          <w:bCs w:val="1"/>
          <w:rtl w:val="0"/>
        </w:rPr>
        <w:t>Mt 28:7; Mk 16:7</w:t>
      </w:r>
      <w:r>
        <w:rPr>
          <w:rtl w:val="0"/>
        </w:rPr>
        <w:t>. L</w:t>
      </w:r>
      <w:r>
        <w:rPr>
          <w:rtl w:val="0"/>
          <w:lang w:val="en-US"/>
        </w:rPr>
        <w:t>uke</w:t>
      </w:r>
      <w:r>
        <w:rPr>
          <w:rtl w:val="0"/>
          <w:lang w:val="en-US"/>
        </w:rPr>
        <w:t xml:space="preserve"> says they did, </w:t>
      </w:r>
      <w:r>
        <w:rPr>
          <w:rStyle w:val="None"/>
          <w:b w:val="1"/>
          <w:bCs w:val="1"/>
          <w:rtl w:val="0"/>
        </w:rPr>
        <w:t>Lk 24:9,10</w:t>
      </w:r>
      <w:r>
        <w:rPr>
          <w:rtl w:val="0"/>
          <w:lang w:val="en-US"/>
        </w:rPr>
        <w:t xml:space="preserve">. But Mark says </w:t>
      </w:r>
      <w:r>
        <w:rPr>
          <w:rtl w:val="1"/>
          <w:lang w:val="ar-SA" w:bidi="ar-SA"/>
        </w:rPr>
        <w:t>“</w:t>
      </w:r>
      <w:r>
        <w:rPr>
          <w:rtl w:val="0"/>
          <w:lang w:val="en-US"/>
        </w:rPr>
        <w:t>trembling and astonishment gripped them; and they said nothing to anyone, for they were afraid.</w:t>
      </w:r>
      <w:r>
        <w:rPr>
          <w:rtl w:val="0"/>
        </w:rPr>
        <w:t xml:space="preserve">” </w:t>
      </w:r>
      <w:r>
        <w:rPr>
          <w:rStyle w:val="None"/>
          <w:b w:val="1"/>
          <w:bCs w:val="1"/>
          <w:rtl w:val="0"/>
        </w:rPr>
        <w:t>Mk 16:8</w:t>
      </w:r>
      <w:r>
        <w:rPr>
          <w:rtl w:val="0"/>
          <w:lang w:val="en-US"/>
        </w:rPr>
        <w:t xml:space="preserve">. </w:t>
      </w:r>
    </w:p>
    <w:p>
      <w:pPr>
        <w:pStyle w:val="Body"/>
        <w:spacing w:before="120"/>
        <w:ind w:left="360"/>
      </w:pPr>
      <w:r>
        <w:rPr>
          <w:rtl w:val="0"/>
          <w:lang w:val="en-US"/>
        </w:rPr>
        <w:t>Mark connects their fear with their saying nothing to anyone; did they have reason to fear the disciples Jesus told them to tell (</w:t>
      </w:r>
      <w:r>
        <w:rPr>
          <w:rStyle w:val="None"/>
          <w:b w:val="1"/>
          <w:bCs w:val="1"/>
          <w:rtl w:val="0"/>
          <w:lang w:val="en-US"/>
        </w:rPr>
        <w:t>v7</w:t>
      </w:r>
      <w:r>
        <w:rPr>
          <w:rtl w:val="0"/>
          <w:lang w:val="en-US"/>
        </w:rPr>
        <w:t xml:space="preserve">)? </w:t>
      </w:r>
    </w:p>
    <w:p>
      <w:pPr>
        <w:pStyle w:val="Body"/>
        <w:spacing w:before="120"/>
        <w:ind w:left="360"/>
      </w:pPr>
      <w:r>
        <w:rPr>
          <w:rtl w:val="0"/>
          <w:lang w:val="en-US"/>
        </w:rPr>
        <w:t xml:space="preserve">What is </w:t>
      </w:r>
      <w:r>
        <w:rPr>
          <w:rtl w:val="0"/>
          <w:lang w:val="en-US"/>
        </w:rPr>
        <w:t>“</w:t>
      </w:r>
      <w:r>
        <w:rPr>
          <w:rtl w:val="0"/>
          <w:lang w:val="en-US"/>
        </w:rPr>
        <w:t>synecdoche</w:t>
      </w:r>
      <w:r>
        <w:rPr>
          <w:rtl w:val="0"/>
          <w:lang w:val="en-US"/>
        </w:rPr>
        <w:t>”</w:t>
      </w:r>
      <w:r>
        <w:rPr>
          <w:rtl w:val="0"/>
          <w:lang w:val="en-US"/>
        </w:rPr>
        <w:t>?</w:t>
      </w:r>
    </w:p>
    <w:p>
      <w:pPr>
        <w:pStyle w:val="Body"/>
        <w:spacing w:before="240"/>
        <w:ind w:left="360"/>
      </w:pPr>
      <w:r>
        <w:rPr>
          <w:rtl w:val="0"/>
          <w:lang w:val="en-US"/>
        </w:rPr>
        <w:t xml:space="preserve">Compare: </w:t>
      </w:r>
      <w:r>
        <w:rPr>
          <w:rtl w:val="1"/>
          <w:lang w:val="ar-SA" w:bidi="ar-SA"/>
        </w:rPr>
        <w:t>“</w:t>
      </w:r>
      <w:r>
        <w:rPr>
          <w:rtl w:val="0"/>
          <w:lang w:val="en-US"/>
        </w:rPr>
        <w:t>We went to Mt. St. Helens.</w:t>
      </w:r>
      <w:r>
        <w:rPr>
          <w:rtl w:val="0"/>
        </w:rPr>
        <w:t xml:space="preserve">”  </w:t>
      </w:r>
      <w:r>
        <w:rPr>
          <w:rtl w:val="0"/>
          <w:lang w:val="en-US"/>
        </w:rPr>
        <w:t xml:space="preserve">(where the volcanic eruption occurred in 1980). </w:t>
      </w:r>
      <w:r>
        <w:rPr>
          <w:rtl w:val="1"/>
          <w:lang w:val="ar-SA" w:bidi="ar-SA"/>
        </w:rPr>
        <w:t>“</w:t>
      </w:r>
      <w:r>
        <w:rPr>
          <w:rtl w:val="0"/>
          <w:lang w:val="en-US"/>
        </w:rPr>
        <w:t>What did you see?</w:t>
      </w:r>
      <w:r>
        <w:rPr>
          <w:rtl w:val="0"/>
        </w:rPr>
        <w:t>” “</w:t>
      </w:r>
      <w:r>
        <w:rPr>
          <w:rtl w:val="0"/>
          <w:lang w:val="en-US"/>
        </w:rPr>
        <w:t>Nothing! It was fogged in.</w:t>
      </w:r>
      <w:r>
        <w:rPr>
          <w:rtl w:val="0"/>
        </w:rPr>
        <w:t xml:space="preserve">” </w:t>
      </w:r>
      <w:r>
        <w:rPr>
          <w:rtl w:val="0"/>
          <w:lang w:val="en-US"/>
        </w:rPr>
        <w:t>Did not see the ground? The visitor building? Other visitors?</w:t>
      </w:r>
    </w:p>
    <w:p>
      <w:pPr>
        <w:pStyle w:val="Body"/>
        <w:spacing w:before="400"/>
        <w:rPr>
          <w:b w:val="1"/>
          <w:bCs w:val="1"/>
        </w:rPr>
      </w:pPr>
      <w:r>
        <w:rPr>
          <w:b w:val="1"/>
          <w:bCs w:val="1"/>
          <w:rtl w:val="0"/>
          <w:lang w:val="en-US"/>
        </w:rPr>
        <w:t>First appearance of Jesus to the male disciples</w:t>
      </w:r>
    </w:p>
    <w:p>
      <w:pPr>
        <w:pStyle w:val="Body"/>
        <w:bidi w:val="0"/>
        <w:ind w:left="216"/>
      </w:pPr>
      <w:r>
        <w:rPr>
          <w:rtl w:val="0"/>
          <w:lang w:val="en-US"/>
        </w:rPr>
        <w:t>Matthew - on a mountain in Galilee</w:t>
      </w:r>
      <w:r>
        <w:rPr>
          <w:rtl w:val="0"/>
          <w:lang w:val="en-US"/>
        </w:rPr>
        <w:t xml:space="preserve"> </w:t>
      </w:r>
      <w:r>
        <w:rPr>
          <w:rStyle w:val="None"/>
          <w:b w:val="1"/>
          <w:bCs w:val="1"/>
          <w:rtl w:val="0"/>
          <w:lang w:val="en-US"/>
        </w:rPr>
        <w:t>Mt 28:16-17</w:t>
      </w:r>
      <w:r>
        <w:rPr>
          <w:rtl w:val="0"/>
          <w:lang w:val="en-US"/>
        </w:rPr>
        <w:t>; Mark and John - in Jerusalem on Sunday after the resurrection</w:t>
      </w:r>
      <w:r>
        <w:rPr>
          <w:rtl w:val="0"/>
          <w:lang w:val="en-US"/>
        </w:rPr>
        <w:t xml:space="preserve"> </w:t>
      </w:r>
      <w:r>
        <w:rPr>
          <w:rStyle w:val="None"/>
          <w:b w:val="1"/>
          <w:bCs w:val="1"/>
          <w:rtl w:val="0"/>
          <w:lang w:val="en-US"/>
        </w:rPr>
        <w:t>Mk 16:12-14</w:t>
      </w:r>
      <w:r>
        <w:rPr>
          <w:rtl w:val="0"/>
          <w:lang w:val="en-US"/>
        </w:rPr>
        <w:t xml:space="preserve"> (Lk 24:33-34 - Jerusalem)</w:t>
      </w:r>
      <w:r>
        <w:rPr>
          <w:rtl w:val="0"/>
        </w:rPr>
        <w:t xml:space="preserve">; </w:t>
      </w:r>
      <w:r>
        <w:rPr>
          <w:rStyle w:val="None"/>
          <w:b w:val="1"/>
          <w:bCs w:val="1"/>
          <w:rtl w:val="0"/>
          <w:lang w:val="en-US"/>
        </w:rPr>
        <w:t>Jn 20:19</w:t>
      </w:r>
      <w:r>
        <w:rPr>
          <w:rtl w:val="0"/>
          <w:lang w:val="en-US"/>
        </w:rPr>
        <w:t xml:space="preserve">; </w:t>
      </w:r>
      <w:r>
        <w:rPr>
          <w:rtl w:val="0"/>
          <w:lang w:val="en-US"/>
        </w:rPr>
        <w:t>Luke and Paul (</w:t>
      </w:r>
      <w:r>
        <w:rPr>
          <w:rStyle w:val="None"/>
          <w:b w:val="1"/>
          <w:bCs w:val="1"/>
          <w:rtl w:val="0"/>
        </w:rPr>
        <w:t>Lk 24:34, 1Co 15:5</w:t>
      </w:r>
      <w:r>
        <w:rPr>
          <w:rtl w:val="0"/>
          <w:lang w:val="en-US"/>
        </w:rPr>
        <w:t>) - to Peter</w:t>
      </w:r>
    </w:p>
    <w:p>
      <w:pPr>
        <w:pStyle w:val="Body"/>
        <w:spacing w:before="120"/>
        <w:ind w:left="360"/>
      </w:pPr>
      <w:r>
        <w:rPr>
          <w:rtl w:val="0"/>
          <w:lang w:val="en-US"/>
        </w:rPr>
        <w:t>Do any of these writers say</w:t>
      </w:r>
      <w:r>
        <w:rPr>
          <w:rtl w:val="0"/>
          <w:lang w:val="en-US"/>
        </w:rPr>
        <w:t xml:space="preserve"> the appearance they chose to record was the </w:t>
      </w:r>
      <w:r>
        <w:rPr>
          <w:rStyle w:val="None"/>
          <w:i w:val="1"/>
          <w:iCs w:val="1"/>
          <w:rtl w:val="0"/>
          <w:lang w:val="en-US"/>
        </w:rPr>
        <w:t>first</w:t>
      </w:r>
      <w:r>
        <w:rPr>
          <w:rtl w:val="0"/>
          <w:lang w:val="en-US"/>
        </w:rPr>
        <w:t xml:space="preserve"> of all the appearances in order of time, </w:t>
      </w:r>
      <w:r>
        <w:rPr>
          <w:rtl w:val="0"/>
          <w:lang w:val="en-US"/>
        </w:rPr>
        <w:t>or</w:t>
      </w:r>
      <w:r>
        <w:rPr>
          <w:rStyle w:val="None"/>
          <w:b w:val="1"/>
          <w:bCs w:val="1"/>
          <w:rtl w:val="0"/>
          <w:lang w:val="en-US"/>
        </w:rPr>
        <w:t xml:space="preserve"> </w:t>
      </w:r>
      <w:r>
        <w:rPr>
          <w:rtl w:val="0"/>
          <w:lang w:val="en-US"/>
        </w:rPr>
        <w:t xml:space="preserve">that it was the </w:t>
      </w:r>
      <w:r>
        <w:rPr>
          <w:rStyle w:val="None"/>
          <w:i w:val="1"/>
          <w:iCs w:val="1"/>
          <w:rtl w:val="0"/>
          <w:lang w:val="en-US"/>
        </w:rPr>
        <w:t>only</w:t>
      </w:r>
      <w:r>
        <w:rPr>
          <w:rtl w:val="0"/>
          <w:lang w:val="en-US"/>
        </w:rPr>
        <w:t xml:space="preserve"> appearance</w:t>
      </w:r>
      <w:r>
        <w:rPr>
          <w:rtl w:val="0"/>
          <w:lang w:val="en-US"/>
        </w:rPr>
        <w:t>?</w:t>
      </w:r>
    </w:p>
    <w:p>
      <w:pPr>
        <w:pStyle w:val="Body"/>
        <w:spacing w:before="120"/>
        <w:ind w:left="360"/>
      </w:pPr>
      <w:r>
        <w:rPr>
          <w:rtl w:val="0"/>
          <w:lang w:val="en-US"/>
        </w:rPr>
        <w:t>Illustration: If two people describe a wreck and one mentions a passenger in the front seat, but the other didn</w:t>
      </w:r>
      <w:r>
        <w:rPr>
          <w:rtl w:val="1"/>
        </w:rPr>
        <w:t>’</w:t>
      </w:r>
      <w:r>
        <w:rPr>
          <w:rtl w:val="0"/>
          <w:lang w:val="en-US"/>
        </w:rPr>
        <w:t>t, does that mean the passenger didn</w:t>
      </w:r>
      <w:r>
        <w:rPr>
          <w:rtl w:val="1"/>
        </w:rPr>
        <w:t>’</w:t>
      </w:r>
      <w:r>
        <w:rPr>
          <w:rtl w:val="0"/>
          <w:lang w:val="en-US"/>
        </w:rPr>
        <w:t>t exist? Or, that the witnesses can</w:t>
      </w:r>
      <w:r>
        <w:rPr>
          <w:rtl w:val="1"/>
        </w:rPr>
        <w:t>’</w:t>
      </w:r>
      <w:r>
        <w:rPr>
          <w:rtl w:val="0"/>
          <w:lang w:val="en-US"/>
        </w:rPr>
        <w:t>t be trusted - the wreck probably didn</w:t>
      </w:r>
      <w:r>
        <w:rPr>
          <w:rtl w:val="1"/>
        </w:rPr>
        <w:t>’</w:t>
      </w:r>
      <w:r>
        <w:rPr>
          <w:rtl w:val="0"/>
          <w:lang w:val="en-US"/>
        </w:rPr>
        <w:t>t happen?</w:t>
      </w:r>
    </w:p>
    <w:p>
      <w:pPr>
        <w:pStyle w:val="Body"/>
        <w:spacing w:before="220"/>
        <w:rPr>
          <w:i w:val="1"/>
          <w:iCs w:val="1"/>
        </w:rPr>
      </w:pPr>
      <w:r>
        <w:rPr>
          <w:i w:val="1"/>
          <w:iCs w:val="1"/>
          <w:rtl w:val="0"/>
          <w:lang w:val="en-US"/>
        </w:rPr>
        <w:t xml:space="preserve">Continued on back </w:t>
      </w:r>
      <w:r>
        <w:rPr>
          <w:i w:val="1"/>
          <w:iCs w:val="1"/>
          <w:rtl w:val="0"/>
          <w:lang w:val="en-US"/>
        </w:rPr>
        <w:t>…</w:t>
      </w:r>
    </w:p>
    <w:p>
      <w:pPr>
        <w:pStyle w:val="Body"/>
        <w:spacing w:before="240"/>
      </w:pPr>
      <w:r>
        <w:rPr>
          <w:rStyle w:val="None"/>
          <w:b w:val="1"/>
          <w:bCs w:val="1"/>
          <w:rtl w:val="0"/>
          <w:lang w:val="en-US"/>
        </w:rPr>
        <w:t>Jerusalem or Galilee?</w:t>
      </w:r>
    </w:p>
    <w:p>
      <w:pPr>
        <w:pStyle w:val="Body"/>
        <w:bidi w:val="0"/>
        <w:ind w:left="216"/>
      </w:pPr>
      <w:r>
        <w:rPr>
          <w:rtl w:val="0"/>
          <w:lang w:val="en-US"/>
        </w:rPr>
        <w:t xml:space="preserve">Matthew </w:t>
      </w:r>
      <w:r>
        <w:rPr>
          <w:rtl w:val="0"/>
          <w:lang w:val="en-US"/>
        </w:rPr>
        <w:t>has</w:t>
      </w:r>
      <w:r>
        <w:rPr>
          <w:rtl w:val="0"/>
          <w:lang w:val="en-US"/>
        </w:rPr>
        <w:t xml:space="preserve"> the disciples meeting Jesus in Galilee (</w:t>
      </w:r>
      <w:r>
        <w:rPr>
          <w:rStyle w:val="None"/>
          <w:b w:val="1"/>
          <w:bCs w:val="1"/>
          <w:rtl w:val="0"/>
        </w:rPr>
        <w:t>Mt 28:16</w:t>
      </w:r>
      <w:r>
        <w:rPr>
          <w:rStyle w:val="None"/>
          <w:b w:val="1"/>
          <w:bCs w:val="1"/>
          <w:rtl w:val="0"/>
          <w:lang w:val="en-US"/>
        </w:rPr>
        <w:t>-17</w:t>
      </w:r>
      <w:r>
        <w:rPr>
          <w:rtl w:val="0"/>
          <w:lang w:val="en-US"/>
        </w:rPr>
        <w:t xml:space="preserve">), whereas Luke has him meeting them in Jerusalem, and telling them to remain there, which they did, </w:t>
      </w:r>
      <w:r>
        <w:rPr>
          <w:rStyle w:val="None"/>
          <w:b w:val="1"/>
          <w:bCs w:val="1"/>
          <w:rtl w:val="0"/>
        </w:rPr>
        <w:t>Lk 24:33-36,49-52</w:t>
      </w:r>
      <w:r>
        <w:rPr>
          <w:rtl w:val="0"/>
          <w:lang w:val="en-US"/>
        </w:rPr>
        <w:t>.</w:t>
      </w:r>
    </w:p>
    <w:p>
      <w:pPr>
        <w:pStyle w:val="Body"/>
        <w:spacing w:before="120"/>
        <w:ind w:left="360"/>
      </w:pPr>
      <w:r>
        <w:rPr>
          <w:rtl w:val="0"/>
          <w:lang w:val="en-US"/>
        </w:rPr>
        <w:t xml:space="preserve">This supposed contradiction depends on the assumption what is </w:t>
      </w:r>
      <w:r>
        <w:rPr>
          <w:rtl w:val="0"/>
          <w:lang w:val="en-US"/>
        </w:rPr>
        <w:t xml:space="preserve">recorded in </w:t>
      </w:r>
      <w:r>
        <w:rPr>
          <w:rStyle w:val="None"/>
          <w:b w:val="1"/>
          <w:bCs w:val="1"/>
          <w:rtl w:val="0"/>
          <w:lang w:val="it-IT"/>
        </w:rPr>
        <w:t>Lk 24:36-49</w:t>
      </w:r>
      <w:r>
        <w:rPr>
          <w:rtl w:val="0"/>
          <w:lang w:val="en-US"/>
        </w:rPr>
        <w:t xml:space="preserve"> all took place at one time, that being the Sunday evening following the resurrection. If </w:t>
      </w:r>
      <w:r>
        <w:rPr>
          <w:rStyle w:val="None"/>
          <w:b w:val="1"/>
          <w:bCs w:val="1"/>
          <w:rtl w:val="0"/>
          <w:lang w:val="it-IT"/>
        </w:rPr>
        <w:t>vv44ff</w:t>
      </w:r>
      <w:r>
        <w:rPr>
          <w:rtl w:val="0"/>
          <w:lang w:val="en-US"/>
        </w:rPr>
        <w:t xml:space="preserve"> could refer to a </w:t>
      </w:r>
      <w:r>
        <w:rPr>
          <w:rStyle w:val="None"/>
          <w:i w:val="1"/>
          <w:iCs w:val="1"/>
          <w:rtl w:val="0"/>
          <w:lang w:val="nl-NL"/>
        </w:rPr>
        <w:t>later</w:t>
      </w:r>
      <w:r>
        <w:rPr>
          <w:rtl w:val="0"/>
          <w:lang w:val="en-US"/>
        </w:rPr>
        <w:t xml:space="preserve"> conversation, then the supposed difficulty disappears</w:t>
      </w:r>
      <w:r>
        <w:rPr>
          <w:rtl w:val="0"/>
          <w:lang w:val="en-US"/>
        </w:rPr>
        <w:t xml:space="preserve">. Note the </w:t>
      </w:r>
      <w:r>
        <w:rPr>
          <w:rtl w:val="0"/>
          <w:lang w:val="en-US"/>
        </w:rPr>
        <w:t>“</w:t>
      </w:r>
      <w:r>
        <w:rPr>
          <w:rtl w:val="0"/>
          <w:lang w:val="en-US"/>
        </w:rPr>
        <w:t>Now</w:t>
      </w:r>
      <w:r>
        <w:rPr>
          <w:rtl w:val="0"/>
          <w:lang w:val="en-US"/>
        </w:rPr>
        <w:t xml:space="preserve">” </w:t>
      </w:r>
      <w:r>
        <w:rPr>
          <w:rtl w:val="0"/>
          <w:lang w:val="en-US"/>
        </w:rPr>
        <w:t xml:space="preserve">in </w:t>
      </w:r>
      <w:r>
        <w:rPr>
          <w:rStyle w:val="None"/>
          <w:b w:val="1"/>
          <w:bCs w:val="1"/>
          <w:rtl w:val="0"/>
          <w:lang w:val="en-US"/>
        </w:rPr>
        <w:t>v44</w:t>
      </w:r>
      <w:r>
        <w:rPr>
          <w:rtl w:val="0"/>
          <w:lang w:val="en-US"/>
        </w:rPr>
        <w:t xml:space="preserve"> (</w:t>
      </w:r>
      <w:r>
        <w:rPr>
          <w:rtl w:val="1"/>
          <w:lang w:val="ar-SA" w:bidi="ar-SA"/>
        </w:rPr>
        <w:t>“</w:t>
      </w:r>
      <w:r>
        <w:rPr>
          <w:rtl w:val="0"/>
        </w:rPr>
        <w:t>And</w:t>
      </w:r>
      <w:r>
        <w:rPr>
          <w:rtl w:val="0"/>
        </w:rPr>
        <w:t xml:space="preserve">” </w:t>
      </w:r>
      <w:r>
        <w:rPr>
          <w:rtl w:val="0"/>
        </w:rPr>
        <w:t xml:space="preserve">KJV, ASV; </w:t>
      </w:r>
      <w:r>
        <w:rPr>
          <w:rtl w:val="1"/>
          <w:lang w:val="ar-SA" w:bidi="ar-SA"/>
        </w:rPr>
        <w:t>“</w:t>
      </w:r>
      <w:r>
        <w:rPr>
          <w:rtl w:val="0"/>
          <w:lang w:val="en-US"/>
        </w:rPr>
        <w:t>Then</w:t>
      </w:r>
      <w:r>
        <w:rPr>
          <w:rtl w:val="0"/>
        </w:rPr>
        <w:t xml:space="preserve">” </w:t>
      </w:r>
      <w:r>
        <w:rPr>
          <w:rtl w:val="0"/>
          <w:lang w:val="de-DE"/>
        </w:rPr>
        <w:t>NKJV, ESV</w:t>
      </w:r>
      <w:r>
        <w:rPr>
          <w:rtl w:val="0"/>
          <w:lang w:val="en-US"/>
        </w:rPr>
        <w:t>). This word is sometimes used to indicate a transition, and here points to a transition between Luke</w:t>
      </w:r>
      <w:r>
        <w:rPr>
          <w:rtl w:val="0"/>
          <w:lang w:val="en-US"/>
        </w:rPr>
        <w:t>’</w:t>
      </w:r>
      <w:r>
        <w:rPr>
          <w:rtl w:val="0"/>
          <w:lang w:val="en-US"/>
        </w:rPr>
        <w:t>s record of the Sunday evening of the resurrection to his record of the last appearance to them before his ascension.</w:t>
      </w:r>
    </w:p>
    <w:p>
      <w:pPr>
        <w:pStyle w:val="Body"/>
        <w:spacing w:before="120"/>
        <w:ind w:left="360"/>
      </w:pPr>
      <w:r>
        <w:rPr>
          <w:rtl w:val="0"/>
          <w:lang w:val="en-US"/>
        </w:rPr>
        <w:t>In Luke</w:t>
      </w:r>
      <w:r>
        <w:rPr>
          <w:rtl w:val="0"/>
          <w:lang w:val="en-US"/>
        </w:rPr>
        <w:t>’</w:t>
      </w:r>
      <w:r>
        <w:rPr>
          <w:rtl w:val="0"/>
          <w:lang w:val="en-US"/>
        </w:rPr>
        <w:t xml:space="preserve">s second account (see </w:t>
      </w:r>
      <w:r>
        <w:rPr>
          <w:rStyle w:val="None"/>
          <w:b w:val="1"/>
          <w:bCs w:val="1"/>
          <w:rtl w:val="0"/>
          <w:lang w:val="en-US"/>
        </w:rPr>
        <w:t>Ac 1:1</w:t>
      </w:r>
      <w:r>
        <w:rPr>
          <w:rtl w:val="0"/>
          <w:lang w:val="en-US"/>
        </w:rPr>
        <w:t>), where he backs up to pick up where he left off in the first account (</w:t>
      </w:r>
      <w:r>
        <w:rPr>
          <w:rStyle w:val="None"/>
          <w:b w:val="1"/>
          <w:bCs w:val="1"/>
          <w:rtl w:val="0"/>
          <w:lang w:val="en-US"/>
        </w:rPr>
        <w:t>Lk 24:44-53</w:t>
      </w:r>
      <w:r>
        <w:rPr>
          <w:rtl w:val="0"/>
          <w:lang w:val="en-US"/>
        </w:rPr>
        <w:t xml:space="preserve">), he made it clear a span of time occurred between his </w:t>
      </w:r>
      <w:r>
        <w:rPr>
          <w:rtl w:val="0"/>
          <w:lang w:val="fr-FR"/>
        </w:rPr>
        <w:t>resurrection</w:t>
      </w:r>
      <w:r>
        <w:rPr>
          <w:rtl w:val="0"/>
          <w:lang w:val="en-US"/>
        </w:rPr>
        <w:t xml:space="preserve"> and ascension</w:t>
      </w:r>
      <w:r>
        <w:rPr>
          <w:rtl w:val="0"/>
          <w:lang w:val="en-US"/>
        </w:rPr>
        <w:t>—</w:t>
      </w:r>
      <w:r>
        <w:rPr>
          <w:rtl w:val="0"/>
          <w:lang w:val="en-US"/>
        </w:rPr>
        <w:t xml:space="preserve">how long? </w:t>
      </w:r>
      <w:r>
        <w:rPr>
          <w:rStyle w:val="None"/>
          <w:b w:val="1"/>
          <w:bCs w:val="1"/>
          <w:rtl w:val="0"/>
          <w:lang w:val="en-US"/>
        </w:rPr>
        <w:t>Ac 1:1-4</w:t>
      </w:r>
      <w:r>
        <w:rPr>
          <w:rtl w:val="0"/>
          <w:lang w:val="en-US"/>
        </w:rPr>
        <w:t>.</w:t>
      </w:r>
    </w:p>
    <w:p>
      <w:pPr>
        <w:pStyle w:val="Body"/>
        <w:spacing w:before="400"/>
        <w:rPr>
          <w:rStyle w:val="None"/>
          <w:b w:val="1"/>
          <w:bCs w:val="1"/>
        </w:rPr>
      </w:pPr>
      <w:r>
        <w:rPr>
          <w:rStyle w:val="None"/>
          <w:b w:val="1"/>
          <w:bCs w:val="1"/>
          <w:rtl w:val="0"/>
          <w:lang w:val="en-US"/>
        </w:rPr>
        <w:t xml:space="preserve">The </w:t>
      </w:r>
      <w:r>
        <w:rPr>
          <w:rStyle w:val="None"/>
          <w:b w:val="1"/>
          <w:bCs w:val="1"/>
          <w:rtl w:val="0"/>
          <w:lang w:val="en-US"/>
        </w:rPr>
        <w:t>“</w:t>
      </w:r>
      <w:r>
        <w:rPr>
          <w:rStyle w:val="None"/>
          <w:b w:val="1"/>
          <w:bCs w:val="1"/>
          <w:rtl w:val="0"/>
          <w:lang w:val="en-US"/>
        </w:rPr>
        <w:t>forty days</w:t>
      </w:r>
      <w:r>
        <w:rPr>
          <w:rStyle w:val="None"/>
          <w:b w:val="1"/>
          <w:bCs w:val="1"/>
          <w:rtl w:val="0"/>
          <w:lang w:val="en-US"/>
        </w:rPr>
        <w:t xml:space="preserve">” </w:t>
      </w:r>
      <w:r>
        <w:rPr>
          <w:rStyle w:val="None"/>
          <w:b w:val="1"/>
          <w:bCs w:val="1"/>
          <w:rtl w:val="0"/>
          <w:lang w:val="en-US"/>
        </w:rPr>
        <w:t>of Ac 1:3 versus Lk 24:36-53</w:t>
      </w:r>
    </w:p>
    <w:p>
      <w:pPr>
        <w:pStyle w:val="Body"/>
        <w:spacing w:before="120"/>
        <w:ind w:left="360"/>
      </w:pPr>
      <w:r>
        <w:rPr>
          <w:rStyle w:val="None"/>
          <w:b w:val="1"/>
          <w:bCs w:val="1"/>
          <w:rtl w:val="0"/>
        </w:rPr>
        <w:t>Ac 1:3</w:t>
      </w:r>
      <w:r>
        <w:rPr>
          <w:rtl w:val="0"/>
          <w:lang w:val="en-US"/>
        </w:rPr>
        <w:t xml:space="preserve"> simply provides additional information about the period he had previously written about. There </w:t>
      </w:r>
      <w:r>
        <w:rPr>
          <w:rtl w:val="0"/>
          <w:lang w:val="en-US"/>
        </w:rPr>
        <w:t xml:space="preserve">(Lk 24) </w:t>
      </w:r>
      <w:r>
        <w:rPr>
          <w:rtl w:val="0"/>
          <w:lang w:val="en-US"/>
        </w:rPr>
        <w:t>he concentrated on describing an appearance and certain teaching he left the apostles. Here</w:t>
      </w:r>
      <w:r>
        <w:rPr>
          <w:rtl w:val="0"/>
          <w:lang w:val="en-US"/>
        </w:rPr>
        <w:t xml:space="preserve"> (Ac 1)</w:t>
      </w:r>
      <w:r>
        <w:rPr>
          <w:rtl w:val="0"/>
          <w:lang w:val="en-US"/>
        </w:rPr>
        <w:t xml:space="preserve"> he skips that to add information about that period and to include some additional instructions, </w:t>
      </w:r>
      <w:r>
        <w:rPr>
          <w:rStyle w:val="None"/>
          <w:b w:val="1"/>
          <w:bCs w:val="1"/>
          <w:rtl w:val="0"/>
          <w:lang w:val="it-IT"/>
        </w:rPr>
        <w:t>vv4-8</w:t>
      </w:r>
      <w:r>
        <w:rPr>
          <w:rtl w:val="0"/>
          <w:lang w:val="en-US"/>
        </w:rPr>
        <w:t>, that prepare the way for his present treatise</w:t>
      </w:r>
      <w:r>
        <w:rPr>
          <w:rtl w:val="0"/>
          <w:lang w:val="en-US"/>
        </w:rPr>
        <w:t xml:space="preserve"> (the book of Acts)</w:t>
      </w:r>
      <w:r>
        <w:rPr>
          <w:rtl w:val="0"/>
        </w:rPr>
        <w:t xml:space="preserve">. </w:t>
      </w:r>
      <w:r>
        <w:rPr>
          <w:rStyle w:val="None"/>
          <w:i w:val="1"/>
          <w:iCs w:val="1"/>
          <w:rtl w:val="0"/>
          <w:lang w:val="en-US"/>
        </w:rPr>
        <w:t>There is no contradiction</w:t>
      </w:r>
      <w:r>
        <w:rPr>
          <w:rtl w:val="0"/>
        </w:rPr>
        <w:t>.</w:t>
      </w:r>
    </w:p>
    <w:p>
      <w:pPr>
        <w:pStyle w:val="Body"/>
        <w:spacing w:before="120"/>
        <w:ind w:left="360"/>
      </w:pPr>
      <w:r>
        <w:rPr>
          <w:rtl w:val="0"/>
          <w:lang w:val="en-US"/>
        </w:rPr>
        <w:t xml:space="preserve">Illustration: If you describe to someone some things discussed with corporate office, must it be concluded you discussed ALL these things AT ONE TIME? If you later mentioned that this interaction transpired over several weeks (email, phone, or personal visit), would anyone find it strange, much less to say </w:t>
      </w:r>
      <w:r>
        <w:rPr>
          <w:rStyle w:val="None"/>
          <w:i w:val="1"/>
          <w:iCs w:val="1"/>
          <w:rtl w:val="0"/>
          <w:lang w:val="en-US"/>
        </w:rPr>
        <w:t>contradictory</w:t>
      </w:r>
      <w:r>
        <w:rPr>
          <w:rtl w:val="0"/>
          <w:lang w:val="en-US"/>
        </w:rPr>
        <w:t>, that the things you mentioned as having discussed may have been separate</w:t>
      </w:r>
      <w:r>
        <w:rPr>
          <w:rtl w:val="0"/>
          <w:lang w:val="en-US"/>
        </w:rPr>
        <w:t xml:space="preserve">d </w:t>
      </w:r>
      <w:r>
        <w:rPr>
          <w:rtl w:val="0"/>
          <w:lang w:val="en-US"/>
        </w:rPr>
        <w:t>by intervals of days, maybe weeks, and other events?</w:t>
      </w:r>
    </w:p>
    <w:p>
      <w:pPr>
        <w:pStyle w:val="Body"/>
        <w:spacing w:before="240"/>
        <w:sectPr>
          <w:headerReference w:type="default" r:id="rId28"/>
          <w:pgSz w:w="12240" w:h="15840" w:orient="portrait"/>
          <w:pgMar w:top="1440" w:right="1080" w:bottom="720" w:left="1800" w:header="720" w:footer="864"/>
          <w:bidi w:val="0"/>
        </w:sectPr>
      </w:pPr>
      <w:r>
        <w:rPr>
          <w:rStyle w:val="None"/>
          <w:b w:val="1"/>
          <w:bCs w:val="1"/>
          <w:sz w:val="24"/>
          <w:szCs w:val="24"/>
          <w:rtl w:val="0"/>
          <w:lang w:val="en-US"/>
        </w:rPr>
        <w:t>What do you think, members of the jury?</w:t>
      </w:r>
      <w:r>
        <w:rPr>
          <w:sz w:val="24"/>
          <w:szCs w:val="24"/>
          <w:rtl w:val="0"/>
          <w:lang w:val="en-US"/>
        </w:rPr>
        <w:t xml:space="preserve"> Do you think there are reasonable explanations for the differences in the witnesses testimony? </w:t>
      </w:r>
      <w:r>
        <w:rPr>
          <w:rStyle w:val="None"/>
          <w:b w:val="1"/>
          <w:bCs w:val="1"/>
          <w:sz w:val="24"/>
          <w:szCs w:val="24"/>
          <w:rtl w:val="0"/>
          <w:lang w:val="en-US"/>
        </w:rPr>
        <w:t>Mt 7:2</w:t>
      </w:r>
      <w:r>
        <w:rPr>
          <w:sz w:val="24"/>
          <w:szCs w:val="24"/>
          <w:rtl w:val="0"/>
          <w:lang w:val="en-US"/>
        </w:rPr>
        <w:t xml:space="preserve">. In fact, if all the witnesses said the exact same thing, how would you feel about their testimony? Remember this warning: </w:t>
      </w:r>
      <w:r>
        <w:rPr>
          <w:sz w:val="24"/>
          <w:szCs w:val="24"/>
          <w:rtl w:val="0"/>
          <w:lang w:val="en-US"/>
        </w:rPr>
        <w:t>“</w:t>
      </w:r>
      <w:r>
        <w:rPr>
          <w:rStyle w:val="None"/>
          <w:i w:val="1"/>
          <w:iCs w:val="1"/>
          <w:sz w:val="24"/>
          <w:szCs w:val="24"/>
          <w:rtl w:val="0"/>
          <w:lang w:val="en-US"/>
        </w:rPr>
        <w:t>in the way you judge, you will be judged; and by your standard of measure, it will be measured to you</w:t>
      </w:r>
      <w:r>
        <w:rPr>
          <w:sz w:val="24"/>
          <w:szCs w:val="24"/>
          <w:rtl w:val="0"/>
          <w:lang w:val="en-US"/>
        </w:rPr>
        <w:t>”</w:t>
      </w:r>
      <w:r>
        <w:rPr>
          <w:sz w:val="24"/>
          <w:szCs w:val="24"/>
          <w:rtl w:val="0"/>
          <w:lang w:val="en-US"/>
        </w:rPr>
        <w:t>!</w:t>
      </w:r>
    </w:p>
    <w:p>
      <w:pPr>
        <w:pStyle w:val="Heading 3"/>
      </w:pPr>
      <w:bookmarkStart w:name="_Toc16" w:id="16"/>
      <w:r>
        <w:rPr>
          <w:rtl w:val="0"/>
          <w:lang w:val="en-US"/>
        </w:rPr>
        <w:t>Prophecy</w:t>
      </w:r>
      <w:bookmarkEnd w:id="16"/>
    </w:p>
    <w:p>
      <w:pPr>
        <w:pStyle w:val="Body"/>
        <w:bidi w:val="0"/>
      </w:pPr>
      <w:r>
        <w:rPr>
          <w:rtl w:val="0"/>
          <w:lang w:val="en-US"/>
        </w:rPr>
        <w:t xml:space="preserve">While a </w:t>
      </w:r>
      <w:r>
        <w:rPr>
          <w:rtl w:val="0"/>
          <w:lang w:val="en-US"/>
        </w:rPr>
        <w:t>“</w:t>
      </w:r>
      <w:r>
        <w:rPr>
          <w:rtl w:val="0"/>
          <w:lang w:val="en-US"/>
        </w:rPr>
        <w:t>prophet</w:t>
      </w:r>
      <w:r>
        <w:rPr>
          <w:rtl w:val="0"/>
          <w:lang w:val="en-US"/>
        </w:rPr>
        <w:t xml:space="preserve">” </w:t>
      </w:r>
      <w:r>
        <w:rPr>
          <w:rtl w:val="0"/>
          <w:lang w:val="en-US"/>
        </w:rPr>
        <w:t>is a person God used to reveal His will, whether commands, warnings, instruction, etc., sometimes God used a prophet to foretell things in the distant future</w:t>
      </w:r>
      <w:r>
        <w:rPr>
          <w:rtl w:val="0"/>
          <w:lang w:val="en-US"/>
        </w:rPr>
        <w:t>—</w:t>
      </w:r>
      <w:r>
        <w:rPr>
          <w:rtl w:val="0"/>
          <w:lang w:val="en-US"/>
        </w:rPr>
        <w:t xml:space="preserve">things which no man could know unaided by Divine guidance. One special field of such </w:t>
      </w:r>
      <w:r>
        <w:rPr>
          <w:rtl w:val="0"/>
          <w:lang w:val="en-US"/>
        </w:rPr>
        <w:t>“</w:t>
      </w:r>
      <w:r>
        <w:rPr>
          <w:rtl w:val="0"/>
          <w:lang w:val="en-US"/>
        </w:rPr>
        <w:t>prophecy</w:t>
      </w:r>
      <w:r>
        <w:rPr>
          <w:rtl w:val="0"/>
          <w:lang w:val="en-US"/>
        </w:rPr>
        <w:t xml:space="preserve">” </w:t>
      </w:r>
      <w:r>
        <w:rPr>
          <w:rtl w:val="0"/>
          <w:lang w:val="en-US"/>
        </w:rPr>
        <w:t xml:space="preserve">was that which foretold a coming </w:t>
      </w:r>
      <w:r>
        <w:rPr>
          <w:rtl w:val="0"/>
          <w:lang w:val="en-US"/>
        </w:rPr>
        <w:t>“</w:t>
      </w:r>
      <w:r>
        <w:rPr>
          <w:rtl w:val="0"/>
          <w:lang w:val="en-US"/>
        </w:rPr>
        <w:t>Messiah,</w:t>
      </w:r>
      <w:r>
        <w:rPr>
          <w:rtl w:val="0"/>
          <w:lang w:val="en-US"/>
        </w:rPr>
        <w:t xml:space="preserve">” </w:t>
      </w:r>
      <w:r>
        <w:rPr>
          <w:rtl w:val="0"/>
          <w:lang w:val="en-US"/>
        </w:rPr>
        <w:t xml:space="preserve">his nature, his work, his glory, his suffering, death, and resurrection, and his glorious kingdom. It is this kind of </w:t>
      </w:r>
      <w:r>
        <w:rPr>
          <w:rtl w:val="0"/>
          <w:lang w:val="en-US"/>
        </w:rPr>
        <w:t>“</w:t>
      </w:r>
      <w:r>
        <w:rPr>
          <w:rtl w:val="0"/>
          <w:lang w:val="en-US"/>
        </w:rPr>
        <w:t>prophecy</w:t>
      </w:r>
      <w:r>
        <w:rPr>
          <w:rtl w:val="0"/>
          <w:lang w:val="en-US"/>
        </w:rPr>
        <w:t xml:space="preserve">” </w:t>
      </w:r>
      <w:r>
        <w:rPr>
          <w:rtl w:val="0"/>
          <w:lang w:val="en-US"/>
        </w:rPr>
        <w:t xml:space="preserve">we are introducing as evidence in court relative to the identity of this man called, </w:t>
      </w:r>
      <w:r>
        <w:rPr>
          <w:rtl w:val="0"/>
          <w:lang w:val="en-US"/>
        </w:rPr>
        <w:t>“</w:t>
      </w:r>
      <w:r>
        <w:rPr>
          <w:rtl w:val="0"/>
          <w:lang w:val="en-US"/>
        </w:rPr>
        <w:t>Jesus.</w:t>
      </w:r>
      <w:r>
        <w:rPr>
          <w:rtl w:val="0"/>
          <w:lang w:val="en-US"/>
        </w:rPr>
        <w:t xml:space="preserve">” </w:t>
      </w:r>
      <w:r>
        <w:rPr>
          <w:rtl w:val="0"/>
          <w:lang w:val="en-US"/>
        </w:rPr>
        <w:t>You are the jury</w:t>
      </w:r>
      <w:r>
        <w:rPr>
          <w:rtl w:val="0"/>
          <w:lang w:val="en-US"/>
        </w:rPr>
        <w:t>—</w:t>
      </w:r>
      <w:r>
        <w:rPr>
          <w:rtl w:val="0"/>
          <w:lang w:val="en-US"/>
        </w:rPr>
        <w:t>it is your responsibility to weigh the evidence.</w:t>
      </w:r>
    </w:p>
    <w:p>
      <w:pPr>
        <w:pStyle w:val="Body"/>
        <w:spacing w:before="120" w:after="60"/>
      </w:pPr>
      <w:r>
        <w:rPr>
          <w:rtl w:val="0"/>
          <w:lang w:val="en-US"/>
        </w:rPr>
        <w:t xml:space="preserve">The value of prophecy depends on (1) being delivered </w:t>
      </w:r>
      <w:r>
        <w:rPr>
          <w:rStyle w:val="None"/>
          <w:i w:val="1"/>
          <w:iCs w:val="1"/>
          <w:rtl w:val="0"/>
          <w:lang w:val="en-US"/>
        </w:rPr>
        <w:t>prior</w:t>
      </w:r>
      <w:r>
        <w:rPr>
          <w:rtl w:val="0"/>
          <w:lang w:val="en-US"/>
        </w:rPr>
        <w:t xml:space="preserve"> to the event, (2) </w:t>
      </w:r>
      <w:r>
        <w:rPr>
          <w:rStyle w:val="None"/>
          <w:i w:val="1"/>
          <w:iCs w:val="1"/>
          <w:rtl w:val="0"/>
          <w:lang w:val="en-US"/>
        </w:rPr>
        <w:t>corresponding precisely</w:t>
      </w:r>
      <w:r>
        <w:rPr>
          <w:rtl w:val="0"/>
          <w:lang w:val="en-US"/>
        </w:rPr>
        <w:t xml:space="preserve"> with the event, (3) being </w:t>
      </w:r>
      <w:r>
        <w:rPr>
          <w:rStyle w:val="None"/>
          <w:i w:val="1"/>
          <w:iCs w:val="1"/>
          <w:rtl w:val="0"/>
          <w:lang w:val="en-US"/>
        </w:rPr>
        <w:t>beyond mere human ability to predict</w:t>
      </w:r>
      <w:r>
        <w:rPr>
          <w:rtl w:val="0"/>
          <w:lang w:val="en-US"/>
        </w:rPr>
        <w:t xml:space="preserve">, and (4) being such that </w:t>
      </w:r>
      <w:r>
        <w:rPr>
          <w:rStyle w:val="None"/>
          <w:i w:val="1"/>
          <w:iCs w:val="1"/>
          <w:rtl w:val="0"/>
          <w:lang w:val="en-US"/>
        </w:rPr>
        <w:t xml:space="preserve">does not cause its own </w:t>
      </w:r>
      <w:r>
        <w:rPr>
          <w:rStyle w:val="None"/>
          <w:i w:val="1"/>
          <w:iCs w:val="1"/>
          <w:rtl w:val="0"/>
          <w:lang w:val="en-US"/>
        </w:rPr>
        <w:t>fulfillment</w:t>
      </w:r>
      <w:r>
        <w:rPr>
          <w:rtl w:val="0"/>
          <w:lang w:val="en-US"/>
        </w:rPr>
        <w:t>. Weigh the evidence you hear in the light of this criteria.</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before="60"/>
        <w:ind w:left="43" w:firstLine="0"/>
        <w:rPr>
          <w:sz w:val="20"/>
          <w:szCs w:val="20"/>
        </w:rPr>
      </w:pPr>
      <w:r>
        <w:rPr>
          <w:rStyle w:val="None"/>
          <w:i w:val="1"/>
          <w:iCs w:val="1"/>
          <w:sz w:val="20"/>
          <w:szCs w:val="20"/>
          <w:rtl w:val="0"/>
          <w:lang w:val="en-US"/>
        </w:rPr>
        <w:t xml:space="preserve">Parents - </w:t>
      </w:r>
      <w:r>
        <w:rPr>
          <w:sz w:val="20"/>
          <w:szCs w:val="20"/>
          <w:rtl w:val="0"/>
          <w:lang w:val="en-US"/>
        </w:rPr>
        <w:t xml:space="preserve">suggestion: Discuss with your children the difference in </w:t>
      </w:r>
      <w:r>
        <w:rPr>
          <w:sz w:val="20"/>
          <w:szCs w:val="20"/>
          <w:rtl w:val="0"/>
          <w:lang w:val="en-US"/>
        </w:rPr>
        <w:t>“</w:t>
      </w:r>
      <w:r>
        <w:rPr>
          <w:sz w:val="20"/>
          <w:szCs w:val="20"/>
          <w:rtl w:val="0"/>
          <w:lang w:val="en-US"/>
        </w:rPr>
        <w:t>prophecy</w:t>
      </w:r>
      <w:r>
        <w:rPr>
          <w:sz w:val="20"/>
          <w:szCs w:val="20"/>
          <w:rtl w:val="0"/>
          <w:lang w:val="en-US"/>
        </w:rPr>
        <w:t xml:space="preserve">” </w:t>
      </w:r>
      <w:r>
        <w:rPr>
          <w:sz w:val="20"/>
          <w:szCs w:val="20"/>
          <w:rtl w:val="0"/>
          <w:lang w:val="en-US"/>
        </w:rPr>
        <w:t xml:space="preserve">and </w:t>
      </w:r>
      <w:r>
        <w:rPr>
          <w:sz w:val="20"/>
          <w:szCs w:val="20"/>
          <w:rtl w:val="0"/>
          <w:lang w:val="en-US"/>
        </w:rPr>
        <w:t>“</w:t>
      </w:r>
      <w:r>
        <w:rPr>
          <w:sz w:val="20"/>
          <w:szCs w:val="20"/>
          <w:rtl w:val="0"/>
          <w:lang w:val="en-US"/>
        </w:rPr>
        <w:t>prediction.</w:t>
      </w:r>
      <w:r>
        <w:rPr>
          <w:sz w:val="20"/>
          <w:szCs w:val="20"/>
          <w:rtl w:val="0"/>
          <w:lang w:val="en-US"/>
        </w:rPr>
        <w:t xml:space="preserve">” </w:t>
      </w:r>
      <w:r>
        <w:rPr>
          <w:sz w:val="20"/>
          <w:szCs w:val="20"/>
          <w:rtl w:val="0"/>
          <w:lang w:val="en-US"/>
        </w:rPr>
        <w:t>While prophecy may be prediction, not all prediction is prophecy. What is the difference?</w:t>
      </w:r>
    </w:p>
    <w:p>
      <w:pPr>
        <w:pStyle w:val="Body"/>
        <w:spacing w:before="120"/>
      </w:pPr>
      <w:r>
        <w:rPr>
          <w:rtl w:val="0"/>
          <w:lang w:val="en-US"/>
        </w:rPr>
        <w:t xml:space="preserve">There are many prophecies relating to this </w:t>
      </w:r>
      <w:r>
        <w:rPr>
          <w:rtl w:val="0"/>
          <w:lang w:val="en-US"/>
        </w:rPr>
        <w:t>“</w:t>
      </w:r>
      <w:r>
        <w:rPr>
          <w:rtl w:val="0"/>
          <w:lang w:val="en-US"/>
        </w:rPr>
        <w:t>Messiah.</w:t>
      </w:r>
      <w:r>
        <w:rPr>
          <w:rtl w:val="0"/>
          <w:lang w:val="en-US"/>
        </w:rPr>
        <w:t xml:space="preserve">” </w:t>
      </w:r>
      <w:r>
        <w:rPr>
          <w:rtl w:val="0"/>
          <w:lang w:val="en-US"/>
        </w:rPr>
        <w:t>We will consider in this session eight of them:</w:t>
      </w:r>
    </w:p>
    <w:p>
      <w:pPr>
        <w:pStyle w:val="Body"/>
        <w:numPr>
          <w:ilvl w:val="0"/>
          <w:numId w:val="15"/>
        </w:numPr>
        <w:spacing w:before="120" w:after="200"/>
        <w:rPr>
          <w:lang w:val="en-US"/>
        </w:rPr>
      </w:pPr>
      <w:r>
        <w:rPr>
          <w:rtl w:val="0"/>
          <w:lang w:val="en-US"/>
        </w:rPr>
        <w:t xml:space="preserve">Where </w:t>
      </w:r>
      <w:r>
        <w:rPr>
          <w:rtl w:val="0"/>
          <w:lang w:val="en-US"/>
        </w:rPr>
        <w:t>was this person to be born?</w:t>
      </w:r>
      <w:r>
        <w:rPr>
          <w:rtl w:val="0"/>
        </w:rPr>
        <w:t xml:space="preserve"> </w:t>
      </w:r>
      <w:r>
        <w:rPr>
          <w:rStyle w:val="None"/>
          <w:b w:val="1"/>
          <w:bCs w:val="1"/>
          <w:rtl w:val="0"/>
        </w:rPr>
        <w:t>Mic 5:2</w:t>
      </w:r>
      <w:r>
        <w:rPr>
          <w:rtl w:val="0"/>
          <w:lang w:val="en-US"/>
        </w:rPr>
        <w:t xml:space="preserve">. </w:t>
      </w:r>
      <w:r>
        <w:rPr>
          <w:rtl w:val="0"/>
          <w:lang w:val="it-IT"/>
        </w:rPr>
        <w:t xml:space="preserve">(Micah, c. 700 B.C.) </w:t>
      </w:r>
      <w:r>
        <w:rPr>
          <w:rtl w:val="0"/>
          <w:lang w:val="en-US"/>
        </w:rPr>
        <w:t xml:space="preserve">See </w:t>
      </w:r>
      <w:r>
        <w:rPr>
          <w:rStyle w:val="None"/>
          <w:b w:val="1"/>
          <w:bCs w:val="1"/>
          <w:rtl w:val="0"/>
          <w:lang w:val="de-DE"/>
        </w:rPr>
        <w:t>Mt 2:5</w:t>
      </w:r>
      <w:r>
        <w:rPr>
          <w:rStyle w:val="None"/>
          <w:b w:val="1"/>
          <w:bCs w:val="1"/>
          <w:rtl w:val="0"/>
          <w:lang w:val="en-US"/>
        </w:rPr>
        <w:t>-</w:t>
      </w:r>
      <w:r>
        <w:rPr>
          <w:rStyle w:val="None"/>
          <w:b w:val="1"/>
          <w:bCs w:val="1"/>
          <w:rtl w:val="0"/>
        </w:rPr>
        <w:t>6</w:t>
      </w:r>
    </w:p>
    <w:p>
      <w:pPr>
        <w:pStyle w:val="Body"/>
        <w:numPr>
          <w:ilvl w:val="0"/>
          <w:numId w:val="9"/>
        </w:numPr>
        <w:spacing w:after="200"/>
        <w:rPr>
          <w:lang w:val="en-US"/>
        </w:rPr>
      </w:pPr>
      <w:r>
        <w:rPr>
          <w:rtl w:val="0"/>
          <w:lang w:val="en-US"/>
        </w:rPr>
        <w:t>A unique individual with a special work relative to the Messiah</w:t>
      </w:r>
      <w:r>
        <w:rPr>
          <w:rtl w:val="0"/>
          <w:lang w:val="en-US"/>
        </w:rPr>
        <w:t xml:space="preserve"> was to come before</w:t>
      </w:r>
      <w:r>
        <w:rPr>
          <w:rtl w:val="0"/>
          <w:lang w:val="en-US"/>
        </w:rPr>
        <w:t xml:space="preserve"> him </w:t>
      </w:r>
      <w:r>
        <w:rPr>
          <w:rtl w:val="0"/>
          <w:lang w:val="ru-RU"/>
        </w:rPr>
        <w:t xml:space="preserve">- </w:t>
      </w:r>
      <w:r>
        <w:rPr>
          <w:rtl w:val="0"/>
          <w:lang w:val="en-US"/>
        </w:rPr>
        <w:t xml:space="preserve">what kind of person would he be and what was his work? </w:t>
      </w:r>
      <w:r>
        <w:rPr>
          <w:rStyle w:val="None"/>
          <w:b w:val="1"/>
          <w:bCs w:val="1"/>
          <w:rtl w:val="0"/>
          <w:lang w:val="en-US"/>
        </w:rPr>
        <w:t>Isa 40:3-5</w:t>
      </w:r>
      <w:r>
        <w:rPr>
          <w:rtl w:val="0"/>
          <w:lang w:val="en-US"/>
        </w:rPr>
        <w:t xml:space="preserve"> (Isaiah, c. 700 B.C.) </w:t>
      </w:r>
      <w:r>
        <w:rPr>
          <w:rStyle w:val="None"/>
          <w:b w:val="1"/>
          <w:bCs w:val="1"/>
          <w:rtl w:val="0"/>
          <w:lang w:val="de-DE"/>
        </w:rPr>
        <w:t>Mal 3:1, 4:</w:t>
      </w:r>
      <w:r>
        <w:rPr>
          <w:rStyle w:val="None"/>
          <w:b w:val="1"/>
          <w:bCs w:val="1"/>
          <w:rtl w:val="0"/>
          <w:lang w:val="en-US"/>
        </w:rPr>
        <w:t>5-</w:t>
      </w:r>
      <w:r>
        <w:rPr>
          <w:rStyle w:val="None"/>
          <w:b w:val="1"/>
          <w:bCs w:val="1"/>
          <w:rtl w:val="0"/>
        </w:rPr>
        <w:t>6</w:t>
      </w:r>
      <w:r>
        <w:rPr>
          <w:rtl w:val="0"/>
          <w:lang w:val="en-US"/>
        </w:rPr>
        <w:t xml:space="preserve"> </w:t>
      </w:r>
      <w:r>
        <w:rPr>
          <w:rtl w:val="0"/>
          <w:lang w:val="it-IT"/>
        </w:rPr>
        <w:t>(Malachi, c. 425 B.C.)</w:t>
      </w:r>
      <w:r>
        <w:rPr>
          <w:rtl w:val="0"/>
          <w:lang w:val="en-US"/>
        </w:rPr>
        <w:t xml:space="preserve"> </w:t>
      </w:r>
    </w:p>
    <w:p>
      <w:pPr>
        <w:pStyle w:val="Body"/>
        <w:spacing w:after="200"/>
        <w:ind w:left="720"/>
      </w:pPr>
      <w:r>
        <w:rPr>
          <w:rtl w:val="0"/>
          <w:lang w:val="en-US"/>
        </w:rPr>
        <w:t xml:space="preserve">In the time Jesus lived, who fit that description? </w:t>
      </w:r>
      <w:r>
        <w:rPr>
          <w:rStyle w:val="None"/>
          <w:b w:val="1"/>
          <w:bCs w:val="1"/>
          <w:rtl w:val="0"/>
        </w:rPr>
        <w:t>Lk 1:17</w:t>
      </w:r>
      <w:r>
        <w:rPr>
          <w:rStyle w:val="None"/>
          <w:b w:val="1"/>
          <w:bCs w:val="1"/>
          <w:rtl w:val="0"/>
          <w:lang w:val="en-US"/>
        </w:rPr>
        <w:t xml:space="preserve">; 3:1-9; </w:t>
      </w:r>
      <w:r>
        <w:rPr>
          <w:rStyle w:val="None"/>
          <w:b w:val="1"/>
          <w:bCs w:val="1"/>
          <w:rtl w:val="0"/>
        </w:rPr>
        <w:t>Mt 11:</w:t>
      </w:r>
      <w:r>
        <w:rPr>
          <w:rStyle w:val="None"/>
          <w:b w:val="1"/>
          <w:bCs w:val="1"/>
          <w:rtl w:val="0"/>
          <w:lang w:val="en-US"/>
        </w:rPr>
        <w:t>7</w:t>
      </w:r>
      <w:r>
        <w:rPr>
          <w:rStyle w:val="None"/>
          <w:b w:val="1"/>
          <w:bCs w:val="1"/>
          <w:rtl w:val="0"/>
        </w:rPr>
        <w:t>-11</w:t>
      </w:r>
    </w:p>
    <w:p>
      <w:pPr>
        <w:pStyle w:val="Body"/>
        <w:numPr>
          <w:ilvl w:val="0"/>
          <w:numId w:val="9"/>
        </w:numPr>
        <w:spacing w:after="200"/>
        <w:rPr>
          <w:lang w:val="en-US"/>
        </w:rPr>
      </w:pPr>
      <w:r>
        <w:rPr>
          <w:rtl w:val="0"/>
          <w:lang w:val="en-US"/>
        </w:rPr>
        <w:t xml:space="preserve">The Messiah king would enter Jerusalem in a very </w:t>
      </w:r>
      <w:r>
        <w:rPr>
          <w:rtl w:val="0"/>
          <w:lang w:val="en-US"/>
        </w:rPr>
        <w:t>unusual</w:t>
      </w:r>
      <w:r>
        <w:rPr>
          <w:rtl w:val="0"/>
          <w:lang w:val="en-US"/>
        </w:rPr>
        <w:t xml:space="preserve"> way for a </w:t>
      </w:r>
      <w:r>
        <w:rPr>
          <w:rtl w:val="0"/>
          <w:lang w:val="en-US"/>
        </w:rPr>
        <w:t>“</w:t>
      </w:r>
      <w:r>
        <w:rPr>
          <w:rtl w:val="0"/>
          <w:lang w:val="en-US"/>
        </w:rPr>
        <w:t>king</w:t>
      </w:r>
      <w:r>
        <w:rPr>
          <w:rtl w:val="0"/>
          <w:lang w:val="en-US"/>
        </w:rPr>
        <w:t xml:space="preserve">” </w:t>
      </w:r>
      <w:r>
        <w:rPr>
          <w:rtl w:val="0"/>
          <w:lang w:val="en-US"/>
        </w:rPr>
        <w:t xml:space="preserve">- what was it? </w:t>
      </w:r>
      <w:r>
        <w:rPr>
          <w:rStyle w:val="None"/>
          <w:b w:val="1"/>
          <w:bCs w:val="1"/>
          <w:rtl w:val="0"/>
          <w:lang w:val="de-DE"/>
        </w:rPr>
        <w:t>Zech 9:9</w:t>
      </w:r>
      <w:r>
        <w:rPr>
          <w:rtl w:val="0"/>
          <w:lang w:val="en-US"/>
        </w:rPr>
        <w:t xml:space="preserve"> </w:t>
      </w:r>
      <w:r>
        <w:rPr>
          <w:rtl w:val="0"/>
          <w:lang w:val="pt-PT"/>
        </w:rPr>
        <w:t>(Zechariah, c. 500 B.C.)</w:t>
      </w:r>
      <w:r>
        <w:rPr>
          <w:rtl w:val="0"/>
          <w:lang w:val="en-US"/>
        </w:rPr>
        <w:t xml:space="preserve">. See </w:t>
      </w:r>
      <w:r>
        <w:rPr>
          <w:rStyle w:val="None"/>
          <w:b w:val="1"/>
          <w:bCs w:val="1"/>
          <w:rtl w:val="0"/>
        </w:rPr>
        <w:t>Mt 21:4</w:t>
      </w:r>
      <w:r>
        <w:rPr>
          <w:rStyle w:val="None"/>
          <w:b w:val="1"/>
          <w:bCs w:val="1"/>
          <w:rtl w:val="0"/>
          <w:lang w:val="en-US"/>
        </w:rPr>
        <w:t>-</w:t>
      </w:r>
      <w:r>
        <w:rPr>
          <w:rStyle w:val="None"/>
          <w:b w:val="1"/>
          <w:bCs w:val="1"/>
          <w:rtl w:val="0"/>
        </w:rPr>
        <w:t>5</w:t>
      </w:r>
    </w:p>
    <w:p>
      <w:pPr>
        <w:pStyle w:val="Body"/>
        <w:numPr>
          <w:ilvl w:val="0"/>
          <w:numId w:val="9"/>
        </w:numPr>
        <w:spacing w:after="200"/>
        <w:rPr>
          <w:lang w:val="en-US"/>
        </w:rPr>
      </w:pPr>
      <w:r>
        <w:rPr>
          <w:rtl w:val="0"/>
          <w:lang w:val="en-US"/>
        </w:rPr>
        <w:t xml:space="preserve">The Messiah would be betrayed by whom? </w:t>
      </w:r>
      <w:r>
        <w:rPr>
          <w:rStyle w:val="None"/>
          <w:b w:val="1"/>
          <w:bCs w:val="1"/>
          <w:rtl w:val="0"/>
          <w:lang w:val="en-US"/>
        </w:rPr>
        <w:t>Ps 41:9</w:t>
      </w:r>
      <w:r>
        <w:rPr>
          <w:rtl w:val="0"/>
          <w:lang w:val="en-US"/>
        </w:rPr>
        <w:t xml:space="preserve"> </w:t>
      </w:r>
      <w:r>
        <w:rPr>
          <w:rtl w:val="0"/>
          <w:lang w:val="it-IT"/>
        </w:rPr>
        <w:t xml:space="preserve">(David, c. 1000 B.C.) </w:t>
      </w:r>
      <w:r>
        <w:rPr>
          <w:rtl w:val="0"/>
          <w:lang w:val="en-US"/>
        </w:rPr>
        <w:t xml:space="preserve">See </w:t>
      </w:r>
      <w:r>
        <w:rPr>
          <w:rStyle w:val="None"/>
          <w:b w:val="1"/>
          <w:bCs w:val="1"/>
          <w:rtl w:val="0"/>
        </w:rPr>
        <w:t>Jn 13:18</w:t>
      </w:r>
      <w:r>
        <w:rPr>
          <w:rtl w:val="0"/>
          <w:lang w:val="en-US"/>
        </w:rPr>
        <w:t>.</w:t>
      </w:r>
    </w:p>
    <w:p>
      <w:pPr>
        <w:pStyle w:val="Body"/>
        <w:numPr>
          <w:ilvl w:val="0"/>
          <w:numId w:val="9"/>
        </w:numPr>
        <w:spacing w:after="200"/>
        <w:rPr>
          <w:lang w:val="en-US"/>
        </w:rPr>
      </w:pPr>
      <w:r>
        <w:rPr>
          <w:rtl w:val="0"/>
          <w:lang w:val="en-US"/>
        </w:rPr>
        <w:t xml:space="preserve">The reward for the betrayal was </w:t>
      </w:r>
      <w:r>
        <w:rPr>
          <w:rtl w:val="0"/>
        </w:rPr>
        <w:t>prophesied</w:t>
      </w:r>
      <w:r>
        <w:rPr>
          <w:rtl w:val="0"/>
          <w:lang w:val="en-US"/>
        </w:rPr>
        <w:t xml:space="preserve"> as to the kind of funds and the specific amount. What was it? </w:t>
      </w:r>
      <w:r>
        <w:rPr>
          <w:rStyle w:val="None"/>
          <w:b w:val="1"/>
          <w:bCs w:val="1"/>
          <w:rtl w:val="0"/>
        </w:rPr>
        <w:t>Zech 11:12</w:t>
      </w:r>
      <w:r>
        <w:rPr>
          <w:rtl w:val="0"/>
          <w:lang w:val="en-US"/>
        </w:rPr>
        <w:t xml:space="preserve"> </w:t>
      </w:r>
      <w:r>
        <w:rPr>
          <w:rtl w:val="0"/>
          <w:lang w:val="pt-PT"/>
        </w:rPr>
        <w:t>(Zechariah, c. 500 B.C.)</w:t>
      </w:r>
      <w:r>
        <w:rPr>
          <w:rtl w:val="0"/>
          <w:lang w:val="en-US"/>
        </w:rPr>
        <w:t xml:space="preserve"> See </w:t>
      </w:r>
      <w:r>
        <w:rPr>
          <w:rStyle w:val="None"/>
          <w:b w:val="1"/>
          <w:bCs w:val="1"/>
          <w:rtl w:val="0"/>
        </w:rPr>
        <w:t>Mt 27:9</w:t>
      </w:r>
      <w:r>
        <w:rPr>
          <w:rtl w:val="0"/>
          <w:lang w:val="en-US"/>
        </w:rPr>
        <w:t>.</w:t>
      </w:r>
    </w:p>
    <w:p>
      <w:pPr>
        <w:pStyle w:val="Body"/>
        <w:numPr>
          <w:ilvl w:val="0"/>
          <w:numId w:val="9"/>
        </w:numPr>
        <w:spacing w:after="200"/>
        <w:rPr>
          <w:lang w:val="en-US"/>
        </w:rPr>
      </w:pPr>
      <w:r>
        <w:rPr>
          <w:rtl w:val="0"/>
          <w:lang w:val="en-US"/>
        </w:rPr>
        <w:t xml:space="preserve">Avery usual thing was </w:t>
      </w:r>
      <w:r>
        <w:rPr>
          <w:rtl w:val="0"/>
        </w:rPr>
        <w:t>prophesied</w:t>
      </w:r>
      <w:r>
        <w:rPr>
          <w:rtl w:val="0"/>
          <w:lang w:val="en-US"/>
        </w:rPr>
        <w:t xml:space="preserve"> about what would be done with this betrayal reward. </w:t>
      </w:r>
      <w:r>
        <w:rPr>
          <w:rStyle w:val="None"/>
          <w:b w:val="1"/>
          <w:bCs w:val="1"/>
          <w:rtl w:val="0"/>
        </w:rPr>
        <w:t>Zech 11:13</w:t>
      </w:r>
      <w:r>
        <w:rPr>
          <w:rtl w:val="0"/>
          <w:lang w:val="pt-PT"/>
        </w:rPr>
        <w:t xml:space="preserve"> (Zechariah, c. 500 B.C.) </w:t>
      </w:r>
      <w:r>
        <w:rPr>
          <w:rtl w:val="0"/>
          <w:lang w:val="en-US"/>
        </w:rPr>
        <w:t xml:space="preserve">See </w:t>
      </w:r>
      <w:r>
        <w:rPr>
          <w:rStyle w:val="None"/>
          <w:b w:val="1"/>
          <w:bCs w:val="1"/>
          <w:rtl w:val="0"/>
        </w:rPr>
        <w:t>Mt 27:10</w:t>
      </w:r>
      <w:r>
        <w:rPr>
          <w:rtl w:val="0"/>
        </w:rPr>
        <w:t xml:space="preserve">. </w:t>
      </w:r>
      <w:r>
        <w:rPr>
          <w:rtl w:val="0"/>
          <w:lang w:val="en-US"/>
        </w:rPr>
        <w:t>What was it?</w:t>
      </w:r>
    </w:p>
    <w:p>
      <w:pPr>
        <w:pStyle w:val="Body"/>
        <w:numPr>
          <w:ilvl w:val="0"/>
          <w:numId w:val="9"/>
        </w:numPr>
        <w:spacing w:after="200"/>
        <w:rPr>
          <w:lang w:val="en-US"/>
        </w:rPr>
      </w:pPr>
      <w:r>
        <w:rPr>
          <w:rtl w:val="0"/>
          <w:lang w:val="en-US"/>
        </w:rPr>
        <w:t xml:space="preserve">When accused in trials by his enemies, how would the Messiah respond? </w:t>
      </w:r>
      <w:r>
        <w:rPr>
          <w:rStyle w:val="None"/>
          <w:b w:val="1"/>
          <w:bCs w:val="1"/>
          <w:rtl w:val="0"/>
          <w:lang w:val="es-ES_tradnl"/>
        </w:rPr>
        <w:t>Isa 53:7</w:t>
      </w:r>
      <w:r>
        <w:rPr>
          <w:rtl w:val="0"/>
          <w:lang w:val="it-IT"/>
        </w:rPr>
        <w:t xml:space="preserve"> (Isaiah, c.700 B.C.) </w:t>
      </w:r>
      <w:r>
        <w:rPr>
          <w:rtl w:val="0"/>
          <w:lang w:val="en-US"/>
        </w:rPr>
        <w:t xml:space="preserve">See </w:t>
      </w:r>
      <w:r>
        <w:rPr>
          <w:rStyle w:val="None"/>
          <w:b w:val="1"/>
          <w:bCs w:val="1"/>
          <w:rtl w:val="0"/>
        </w:rPr>
        <w:t>Mk 14:61; Mt 27:12-14; Lk 23:9-10; Jn 19:9-10</w:t>
      </w:r>
      <w:r>
        <w:rPr>
          <w:rtl w:val="0"/>
          <w:lang w:val="en-US"/>
        </w:rPr>
        <w:t>.</w:t>
      </w:r>
    </w:p>
    <w:p>
      <w:pPr>
        <w:pStyle w:val="Body"/>
        <w:numPr>
          <w:ilvl w:val="0"/>
          <w:numId w:val="9"/>
        </w:numPr>
        <w:spacing w:after="280"/>
        <w:rPr>
          <w:lang w:val="en-US"/>
        </w:rPr>
      </w:pPr>
      <w:r>
        <w:rPr>
          <w:rtl w:val="0"/>
          <w:lang w:val="en-US"/>
        </w:rPr>
        <w:t xml:space="preserve">How would the Messiah die? </w:t>
      </w:r>
      <w:r>
        <w:rPr>
          <w:rStyle w:val="None"/>
          <w:b w:val="1"/>
          <w:bCs w:val="1"/>
          <w:rtl w:val="0"/>
        </w:rPr>
        <w:t>Ps 22:16</w:t>
      </w:r>
      <w:r>
        <w:rPr>
          <w:rtl w:val="0"/>
          <w:lang w:val="en-US"/>
        </w:rPr>
        <w:t xml:space="preserve"> (</w:t>
      </w:r>
      <w:r>
        <w:rPr>
          <w:rtl w:val="0"/>
          <w:lang w:val="it-IT"/>
        </w:rPr>
        <w:t>David, c. 1000 B.C.)</w:t>
      </w:r>
      <w:r>
        <w:rPr>
          <w:rtl w:val="0"/>
          <w:lang w:val="en-US"/>
        </w:rPr>
        <w:t xml:space="preserve"> See </w:t>
      </w:r>
      <w:r>
        <w:rPr>
          <w:rStyle w:val="None"/>
          <w:b w:val="1"/>
          <w:bCs w:val="1"/>
          <w:rtl w:val="0"/>
        </w:rPr>
        <w:t>Jn 20:25</w:t>
      </w:r>
      <w:r>
        <w:rPr>
          <w:rtl w:val="0"/>
          <w:lang w:val="en-US"/>
        </w:rPr>
        <w:t>.</w:t>
      </w:r>
    </w:p>
    <w:p>
      <w:pPr>
        <w:pStyle w:val="Body"/>
        <w:spacing w:after="60"/>
      </w:pPr>
      <w:r>
        <w:rPr>
          <w:rtl w:val="0"/>
          <w:lang w:val="en-US"/>
        </w:rPr>
        <w:t>By comparison, supposed you printed in 1700 and in it it purported to identify a man yet to be born with the following traits:</w:t>
      </w:r>
    </w:p>
    <w:p>
      <w:pPr>
        <w:pStyle w:val="Body"/>
        <w:numPr>
          <w:ilvl w:val="0"/>
          <w:numId w:val="16"/>
        </w:numPr>
        <w:spacing w:after="60"/>
        <w:rPr>
          <w:lang w:val="en-US"/>
        </w:rPr>
      </w:pPr>
      <w:r>
        <w:rPr>
          <w:rtl w:val="0"/>
          <w:lang w:val="en-US"/>
        </w:rPr>
        <w:t>Came from large family</w:t>
      </w:r>
    </w:p>
    <w:p>
      <w:pPr>
        <w:pStyle w:val="Body"/>
        <w:numPr>
          <w:ilvl w:val="0"/>
          <w:numId w:val="12"/>
        </w:numPr>
        <w:spacing w:after="60"/>
        <w:rPr>
          <w:lang w:val="en-US"/>
        </w:rPr>
      </w:pPr>
      <w:r>
        <w:rPr>
          <w:rtl w:val="0"/>
          <w:lang w:val="en-US"/>
        </w:rPr>
        <w:t>Father US ambassador to England</w:t>
      </w:r>
    </w:p>
    <w:p>
      <w:pPr>
        <w:pStyle w:val="Body"/>
        <w:numPr>
          <w:ilvl w:val="0"/>
          <w:numId w:val="12"/>
        </w:numPr>
        <w:spacing w:after="60"/>
        <w:rPr>
          <w:lang w:val="en-US"/>
        </w:rPr>
      </w:pPr>
      <w:r>
        <w:rPr>
          <w:rtl w:val="0"/>
          <w:lang w:val="en-US"/>
        </w:rPr>
        <w:t>Oldest brother killed in WW II</w:t>
      </w:r>
    </w:p>
    <w:p>
      <w:pPr>
        <w:pStyle w:val="Body"/>
        <w:numPr>
          <w:ilvl w:val="0"/>
          <w:numId w:val="12"/>
        </w:numPr>
        <w:spacing w:after="60"/>
        <w:rPr>
          <w:lang w:val="en-US"/>
        </w:rPr>
      </w:pPr>
      <w:r>
        <w:rPr>
          <w:rtl w:val="0"/>
          <w:lang w:val="en-US"/>
        </w:rPr>
        <w:t>Pilot P.T. boat in U.S. Navy</w:t>
      </w:r>
    </w:p>
    <w:p>
      <w:pPr>
        <w:pStyle w:val="Body"/>
        <w:numPr>
          <w:ilvl w:val="0"/>
          <w:numId w:val="12"/>
        </w:numPr>
        <w:spacing w:after="60"/>
        <w:rPr>
          <w:lang w:val="en-US"/>
        </w:rPr>
      </w:pPr>
      <w:r>
        <w:rPr>
          <w:rtl w:val="0"/>
          <w:lang w:val="en-US"/>
        </w:rPr>
        <w:t>Senator from Massachusetts</w:t>
      </w:r>
    </w:p>
    <w:p>
      <w:pPr>
        <w:pStyle w:val="Body"/>
        <w:numPr>
          <w:ilvl w:val="0"/>
          <w:numId w:val="12"/>
        </w:numPr>
        <w:spacing w:after="60"/>
        <w:rPr>
          <w:lang w:val="en-US"/>
        </w:rPr>
      </w:pPr>
      <w:r>
        <w:rPr>
          <w:rtl w:val="0"/>
          <w:lang w:val="en-US"/>
        </w:rPr>
        <w:t>First Catholic president</w:t>
      </w:r>
    </w:p>
    <w:p>
      <w:pPr>
        <w:pStyle w:val="Body"/>
        <w:numPr>
          <w:ilvl w:val="0"/>
          <w:numId w:val="12"/>
        </w:numPr>
        <w:spacing w:after="60"/>
        <w:rPr>
          <w:lang w:val="en-US"/>
        </w:rPr>
      </w:pPr>
      <w:r>
        <w:rPr>
          <w:rtl w:val="0"/>
          <w:lang w:val="en-US"/>
        </w:rPr>
        <w:t>Assassinated in Dallas</w:t>
      </w:r>
    </w:p>
    <w:p>
      <w:pPr>
        <w:pStyle w:val="Body"/>
        <w:numPr>
          <w:ilvl w:val="0"/>
          <w:numId w:val="12"/>
        </w:numPr>
        <w:spacing w:after="60"/>
        <w:rPr>
          <w:lang w:val="en-US"/>
        </w:rPr>
      </w:pPr>
      <w:r>
        <w:rPr>
          <w:rtl w:val="0"/>
          <w:lang w:val="en-US"/>
        </w:rPr>
        <w:t>Wife named Jacqueline</w:t>
      </w:r>
    </w:p>
    <w:p>
      <w:pPr>
        <w:pStyle w:val="Body"/>
        <w:bidi w:val="0"/>
      </w:pPr>
      <w:r>
        <w:rPr>
          <w:rtl w:val="0"/>
          <w:lang w:val="en-US"/>
        </w:rPr>
        <w:t xml:space="preserve">Is there any doubt who the identity of the man described in the book is? Is it possible that someone could write such a </w:t>
      </w:r>
      <w:r>
        <w:rPr>
          <w:rtl w:val="0"/>
          <w:lang w:val="en-US"/>
        </w:rPr>
        <w:t>“</w:t>
      </w:r>
      <w:r>
        <w:rPr>
          <w:rtl w:val="0"/>
          <w:lang w:val="en-US"/>
        </w:rPr>
        <w:t>prophecy</w:t>
      </w:r>
      <w:r>
        <w:rPr>
          <w:rtl w:val="0"/>
          <w:lang w:val="en-US"/>
        </w:rPr>
        <w:t xml:space="preserve">” </w:t>
      </w:r>
      <w:r>
        <w:rPr>
          <w:rtl w:val="0"/>
          <w:lang w:val="en-US"/>
        </w:rPr>
        <w:t xml:space="preserve">300 years before the fact?! </w:t>
      </w:r>
      <w:r>
        <w:rPr>
          <w:rtl w:val="0"/>
          <w:lang w:val="en-US"/>
        </w:rPr>
        <w:t xml:space="preserve">Multiply the years between the prophecy and fulfillment from 300 years to as much as 1500, the authors from one to over 30, and the prophecies from 8 to </w:t>
      </w:r>
      <w:r>
        <w:rPr>
          <w:rtl w:val="0"/>
          <w:lang w:val="en-US"/>
        </w:rPr>
        <w:t>several hundred</w:t>
      </w:r>
      <w:r>
        <w:rPr>
          <w:rtl w:val="0"/>
          <w:lang w:val="en-US"/>
        </w:rPr>
        <w:t>, AND THIS IS WHAT WE HAVE IN THE MESSIANIC PROPHECIES!</w:t>
      </w:r>
    </w:p>
    <w:p>
      <w:pPr>
        <w:pStyle w:val="Body"/>
        <w:spacing w:before="120"/>
      </w:pPr>
      <w:r>
        <w:rPr>
          <w:rtl w:val="0"/>
          <w:lang w:val="en-US"/>
        </w:rPr>
        <w:t xml:space="preserve">See the accompanying handout for the </w:t>
      </w:r>
      <w:r>
        <w:rPr>
          <w:rtl w:val="0"/>
          <w:lang w:val="en-US"/>
        </w:rPr>
        <w:t>mathematical</w:t>
      </w:r>
      <w:r>
        <w:rPr>
          <w:rtl w:val="0"/>
          <w:lang w:val="en-US"/>
        </w:rPr>
        <w:t xml:space="preserve"> </w:t>
      </w:r>
      <w:r>
        <w:rPr>
          <w:rtl w:val="0"/>
          <w:lang w:val="en-US"/>
        </w:rPr>
        <w:t>probability</w:t>
      </w:r>
      <w:r>
        <w:rPr>
          <w:rtl w:val="0"/>
          <w:lang w:val="en-US"/>
        </w:rPr>
        <w:t xml:space="preserve"> of something like this happening.</w:t>
      </w:r>
    </w:p>
    <w:p>
      <w:pPr>
        <w:pStyle w:val="Body"/>
        <w:bidi w:val="0"/>
      </w:pPr>
      <w:r>
        <w:rPr>
          <w:rtl w:val="0"/>
          <w:lang w:val="en-US"/>
        </w:rPr>
        <w:t xml:space="preserve">There were many more than eight prophecies of the Messiah. Following are some examples - </w:t>
      </w:r>
      <w:r>
        <w:rPr>
          <w:rStyle w:val="None"/>
          <w:i w:val="1"/>
          <w:iCs w:val="1"/>
          <w:rtl w:val="0"/>
          <w:lang w:val="en-US"/>
        </w:rPr>
        <w:t>How do these fit Jesus?</w:t>
      </w:r>
    </w:p>
    <w:p>
      <w:pPr>
        <w:pStyle w:val="Body"/>
        <w:spacing w:before="300"/>
        <w:rPr>
          <w:b w:val="1"/>
          <w:bCs w:val="1"/>
        </w:rPr>
      </w:pPr>
      <w:r>
        <w:rPr>
          <w:b w:val="1"/>
          <w:bCs w:val="1"/>
          <w:rtl w:val="0"/>
          <w:lang w:val="en-US"/>
        </w:rPr>
        <w:t>Lineage</w:t>
      </w:r>
    </w:p>
    <w:p>
      <w:pPr>
        <w:pStyle w:val="Body"/>
        <w:numPr>
          <w:ilvl w:val="0"/>
          <w:numId w:val="4"/>
        </w:numPr>
        <w:spacing w:before="60"/>
      </w:pPr>
      <w:r>
        <w:rPr>
          <w:rtl w:val="0"/>
        </w:rPr>
        <w:t xml:space="preserve">Abraham - </w:t>
      </w:r>
      <w:r>
        <w:rPr>
          <w:rStyle w:val="None"/>
          <w:b w:val="1"/>
          <w:bCs w:val="1"/>
          <w:rtl w:val="0"/>
        </w:rPr>
        <w:t>Gen 22:18...Mt 1:1</w:t>
      </w:r>
    </w:p>
    <w:p>
      <w:pPr>
        <w:pStyle w:val="Body"/>
        <w:numPr>
          <w:ilvl w:val="0"/>
          <w:numId w:val="4"/>
        </w:numPr>
        <w:spacing w:before="60"/>
      </w:pPr>
      <w:r>
        <w:rPr>
          <w:rtl w:val="0"/>
        </w:rPr>
        <w:t xml:space="preserve">Isaac - </w:t>
      </w:r>
      <w:r>
        <w:rPr>
          <w:rStyle w:val="None"/>
          <w:b w:val="1"/>
          <w:bCs w:val="1"/>
          <w:rtl w:val="0"/>
        </w:rPr>
        <w:t>Gen 21:12...Lk 3:23,34</w:t>
      </w:r>
      <w:r>
        <w:rPr>
          <w:rtl w:val="0"/>
          <w:lang w:val="en-US"/>
        </w:rPr>
        <w:t>. Note: descendants of Ishmael eliminated.</w:t>
      </w:r>
    </w:p>
    <w:p>
      <w:pPr>
        <w:pStyle w:val="Body"/>
        <w:numPr>
          <w:ilvl w:val="0"/>
          <w:numId w:val="4"/>
        </w:numPr>
        <w:spacing w:before="60"/>
        <w:rPr>
          <w:lang w:val="da-DK"/>
        </w:rPr>
      </w:pPr>
      <w:r>
        <w:rPr>
          <w:rtl w:val="0"/>
          <w:lang w:val="da-DK"/>
        </w:rPr>
        <w:t xml:space="preserve">Jacob - </w:t>
      </w:r>
      <w:r>
        <w:rPr>
          <w:rStyle w:val="None"/>
          <w:b w:val="1"/>
          <w:bCs w:val="1"/>
          <w:rtl w:val="0"/>
        </w:rPr>
        <w:t>Gen 28:14...Lk 3:23,34</w:t>
      </w:r>
      <w:r>
        <w:rPr>
          <w:rtl w:val="0"/>
          <w:lang w:val="en-US"/>
        </w:rPr>
        <w:t>. Note: eliminates Esau and his descendants.</w:t>
      </w:r>
    </w:p>
    <w:p>
      <w:pPr>
        <w:pStyle w:val="Body"/>
        <w:numPr>
          <w:ilvl w:val="0"/>
          <w:numId w:val="4"/>
        </w:numPr>
        <w:spacing w:before="60"/>
        <w:rPr>
          <w:lang w:val="en-US"/>
        </w:rPr>
      </w:pPr>
      <w:r>
        <w:rPr>
          <w:rtl w:val="0"/>
          <w:lang w:val="en-US"/>
        </w:rPr>
        <w:t xml:space="preserve">Tribe of Judah - </w:t>
      </w:r>
      <w:r>
        <w:rPr>
          <w:rStyle w:val="None"/>
          <w:b w:val="1"/>
          <w:bCs w:val="1"/>
          <w:rtl w:val="0"/>
        </w:rPr>
        <w:t>Gen 49:10...Lk 3:33, Heb 7:14</w:t>
      </w:r>
      <w:r>
        <w:rPr>
          <w:rtl w:val="0"/>
          <w:lang w:val="en-US"/>
        </w:rPr>
        <w:t>. Eliminates 11 other tribes.</w:t>
      </w:r>
    </w:p>
    <w:p>
      <w:pPr>
        <w:pStyle w:val="Body"/>
        <w:numPr>
          <w:ilvl w:val="0"/>
          <w:numId w:val="4"/>
        </w:numPr>
        <w:spacing w:before="60"/>
        <w:rPr>
          <w:lang w:val="da-DK"/>
        </w:rPr>
      </w:pPr>
      <w:r>
        <w:rPr>
          <w:rtl w:val="0"/>
          <w:lang w:val="da-DK"/>
        </w:rPr>
        <w:t xml:space="preserve">Jesse - </w:t>
      </w:r>
      <w:r>
        <w:rPr>
          <w:rStyle w:val="None"/>
          <w:b w:val="1"/>
          <w:bCs w:val="1"/>
          <w:rtl w:val="0"/>
        </w:rPr>
        <w:t>Isa 11:1...Lk 3:23,32</w:t>
      </w:r>
      <w:r>
        <w:rPr>
          <w:rtl w:val="0"/>
          <w:lang w:val="de-DE"/>
        </w:rPr>
        <w:t xml:space="preserve">. Note </w:t>
      </w:r>
      <w:r>
        <w:rPr>
          <w:rStyle w:val="None"/>
          <w:b w:val="1"/>
          <w:bCs w:val="1"/>
          <w:rtl w:val="0"/>
          <w:lang w:val="pt-PT"/>
        </w:rPr>
        <w:t>Num 1:26,27</w:t>
      </w:r>
      <w:r>
        <w:rPr>
          <w:rtl w:val="0"/>
          <w:lang w:val="en-US"/>
        </w:rPr>
        <w:t xml:space="preserve"> - how many eliminated. Story of Ruth.</w:t>
      </w:r>
    </w:p>
    <w:p>
      <w:pPr>
        <w:pStyle w:val="Body"/>
        <w:numPr>
          <w:ilvl w:val="0"/>
          <w:numId w:val="4"/>
        </w:numPr>
        <w:spacing w:before="60"/>
        <w:rPr>
          <w:lang w:val="nl-NL"/>
        </w:rPr>
      </w:pPr>
      <w:r>
        <w:rPr>
          <w:rtl w:val="0"/>
          <w:lang w:val="nl-NL"/>
        </w:rPr>
        <w:t xml:space="preserve">David - </w:t>
      </w:r>
      <w:r>
        <w:rPr>
          <w:rStyle w:val="None"/>
          <w:b w:val="1"/>
          <w:bCs w:val="1"/>
          <w:rtl w:val="0"/>
        </w:rPr>
        <w:t>2Sam 7:12ff...Mt 1:1</w:t>
      </w:r>
    </w:p>
    <w:p>
      <w:pPr>
        <w:pStyle w:val="Body"/>
        <w:spacing w:before="300"/>
        <w:rPr>
          <w:b w:val="1"/>
          <w:bCs w:val="1"/>
        </w:rPr>
      </w:pPr>
      <w:r>
        <w:rPr>
          <w:b w:val="1"/>
          <w:bCs w:val="1"/>
          <w:rtl w:val="0"/>
          <w:lang w:val="da-DK"/>
        </w:rPr>
        <w:t>Birth</w:t>
      </w:r>
    </w:p>
    <w:p>
      <w:pPr>
        <w:pStyle w:val="Body"/>
        <w:numPr>
          <w:ilvl w:val="0"/>
          <w:numId w:val="4"/>
        </w:numPr>
        <w:spacing w:before="60"/>
        <w:rPr>
          <w:lang w:val="de-DE"/>
        </w:rPr>
      </w:pPr>
      <w:r>
        <w:rPr>
          <w:rtl w:val="0"/>
          <w:lang w:val="de-DE"/>
        </w:rPr>
        <w:t xml:space="preserve">Place: Bethlehem - </w:t>
      </w:r>
      <w:r>
        <w:rPr>
          <w:rStyle w:val="None"/>
          <w:b w:val="1"/>
          <w:bCs w:val="1"/>
          <w:rtl w:val="0"/>
        </w:rPr>
        <w:t>Micah 5:2...Mt 2:4-6</w:t>
      </w:r>
    </w:p>
    <w:p>
      <w:pPr>
        <w:pStyle w:val="Body"/>
        <w:numPr>
          <w:ilvl w:val="0"/>
          <w:numId w:val="4"/>
        </w:numPr>
        <w:spacing w:before="60"/>
      </w:pPr>
      <w:r>
        <w:rPr>
          <w:rtl w:val="0"/>
        </w:rPr>
        <w:t xml:space="preserve">Time: </w:t>
      </w:r>
    </w:p>
    <w:p>
      <w:pPr>
        <w:pStyle w:val="Body"/>
        <w:numPr>
          <w:ilvl w:val="0"/>
          <w:numId w:val="17"/>
        </w:numPr>
        <w:spacing w:before="60"/>
        <w:rPr>
          <w:lang w:val="en-US"/>
        </w:rPr>
      </w:pPr>
      <w:r>
        <w:rPr>
          <w:rtl w:val="0"/>
          <w:lang w:val="en-US"/>
        </w:rPr>
        <w:t xml:space="preserve">After 400 BC - </w:t>
      </w:r>
      <w:r>
        <w:rPr>
          <w:rStyle w:val="None"/>
          <w:b w:val="1"/>
          <w:bCs w:val="1"/>
          <w:rtl w:val="0"/>
          <w:lang w:val="de-DE"/>
        </w:rPr>
        <w:t>Mal 4:4-6</w:t>
      </w:r>
    </w:p>
    <w:p>
      <w:pPr>
        <w:pStyle w:val="Body"/>
        <w:numPr>
          <w:ilvl w:val="0"/>
          <w:numId w:val="17"/>
        </w:numPr>
        <w:spacing w:before="60"/>
        <w:rPr>
          <w:lang w:val="en-US"/>
        </w:rPr>
      </w:pPr>
      <w:r>
        <w:rPr>
          <w:rtl w:val="0"/>
          <w:lang w:val="en-US"/>
        </w:rPr>
        <w:t xml:space="preserve">Before end of Roman empire - </w:t>
      </w:r>
      <w:r>
        <w:rPr>
          <w:rStyle w:val="None"/>
          <w:b w:val="1"/>
          <w:bCs w:val="1"/>
          <w:rtl w:val="0"/>
          <w:lang w:val="nl-NL"/>
        </w:rPr>
        <w:t>Dan 2:44</w:t>
      </w:r>
      <w:r>
        <w:rPr>
          <w:rtl w:val="0"/>
          <w:lang w:val="en-US"/>
        </w:rPr>
        <w:t>. Divided 395 AD.  Overrun in 400</w:t>
      </w:r>
      <w:r>
        <w:rPr>
          <w:rtl w:val="1"/>
        </w:rPr>
        <w:t>’</w:t>
      </w:r>
      <w:r>
        <w:rPr>
          <w:rtl w:val="0"/>
          <w:lang w:val="pt-PT"/>
        </w:rPr>
        <w:t>s.</w:t>
      </w:r>
    </w:p>
    <w:p>
      <w:pPr>
        <w:pStyle w:val="Body"/>
        <w:numPr>
          <w:ilvl w:val="0"/>
          <w:numId w:val="17"/>
        </w:numPr>
        <w:spacing w:before="60"/>
        <w:rPr>
          <w:lang w:val="en-US"/>
        </w:rPr>
      </w:pPr>
      <w:r>
        <w:rPr>
          <w:rtl w:val="0"/>
          <w:lang w:val="en-US"/>
        </w:rPr>
        <w:t xml:space="preserve">Before destruction of Jerusalem - </w:t>
      </w:r>
      <w:r>
        <w:rPr>
          <w:rStyle w:val="None"/>
          <w:b w:val="1"/>
          <w:bCs w:val="1"/>
          <w:rtl w:val="0"/>
        </w:rPr>
        <w:t>Dan 9:24-27</w:t>
      </w:r>
      <w:r>
        <w:rPr>
          <w:rtl w:val="0"/>
        </w:rPr>
        <w:t>. AD 70.</w:t>
      </w:r>
    </w:p>
    <w:p>
      <w:pPr>
        <w:pStyle w:val="Body"/>
        <w:spacing w:before="300"/>
        <w:rPr>
          <w:b w:val="1"/>
          <w:bCs w:val="1"/>
        </w:rPr>
      </w:pPr>
      <w:r>
        <w:rPr>
          <w:b w:val="1"/>
          <w:bCs w:val="1"/>
          <w:rtl w:val="0"/>
          <w:lang w:val="en-US"/>
        </w:rPr>
        <w:t>Ministry</w:t>
      </w:r>
    </w:p>
    <w:p>
      <w:pPr>
        <w:pStyle w:val="Body"/>
        <w:numPr>
          <w:ilvl w:val="0"/>
          <w:numId w:val="18"/>
        </w:numPr>
        <w:spacing w:before="60"/>
      </w:pPr>
      <w:r>
        <w:rPr>
          <w:rtl w:val="0"/>
        </w:rPr>
        <w:t xml:space="preserve">Forerunner - </w:t>
      </w:r>
      <w:r>
        <w:rPr>
          <w:rStyle w:val="None"/>
          <w:b w:val="1"/>
          <w:bCs w:val="1"/>
          <w:rtl w:val="0"/>
        </w:rPr>
        <w:t>Mal 3:1, 4:5,6...Lk 1:17</w:t>
      </w:r>
    </w:p>
    <w:p>
      <w:pPr>
        <w:pStyle w:val="Body"/>
        <w:numPr>
          <w:ilvl w:val="0"/>
          <w:numId w:val="18"/>
        </w:numPr>
        <w:spacing w:before="60"/>
        <w:rPr>
          <w:lang w:val="en-US"/>
        </w:rPr>
      </w:pPr>
      <w:r>
        <w:rPr>
          <w:rtl w:val="0"/>
          <w:lang w:val="en-US"/>
        </w:rPr>
        <w:t xml:space="preserve">Rejected by own people - </w:t>
      </w:r>
      <w:r>
        <w:rPr>
          <w:rStyle w:val="None"/>
          <w:b w:val="1"/>
          <w:bCs w:val="1"/>
          <w:rtl w:val="0"/>
          <w:lang w:val="it-IT"/>
        </w:rPr>
        <w:t>Isa 53:1-3...Jn 1:11</w:t>
      </w:r>
    </w:p>
    <w:p>
      <w:pPr>
        <w:pStyle w:val="Body"/>
        <w:numPr>
          <w:ilvl w:val="0"/>
          <w:numId w:val="18"/>
        </w:numPr>
        <w:spacing w:before="60"/>
        <w:rPr>
          <w:lang w:val="en-US"/>
        </w:rPr>
      </w:pPr>
      <w:r>
        <w:rPr>
          <w:rtl w:val="0"/>
          <w:lang w:val="en-US"/>
        </w:rPr>
        <w:t xml:space="preserve">Enter Jerusalem on a donkey - </w:t>
      </w:r>
      <w:r>
        <w:rPr>
          <w:rStyle w:val="None"/>
          <w:b w:val="1"/>
          <w:bCs w:val="1"/>
          <w:rtl w:val="0"/>
        </w:rPr>
        <w:t>Zech 9:9...Mt 21:4,5</w:t>
      </w:r>
    </w:p>
    <w:p>
      <w:pPr>
        <w:pStyle w:val="Body"/>
        <w:spacing w:before="300"/>
        <w:rPr>
          <w:b w:val="1"/>
          <w:bCs w:val="1"/>
        </w:rPr>
      </w:pPr>
      <w:r>
        <w:rPr>
          <w:b w:val="1"/>
          <w:bCs w:val="1"/>
          <w:rtl w:val="0"/>
          <w:lang w:val="en-US"/>
        </w:rPr>
        <w:t>Death</w:t>
      </w:r>
    </w:p>
    <w:p>
      <w:pPr>
        <w:pStyle w:val="Body"/>
        <w:numPr>
          <w:ilvl w:val="0"/>
          <w:numId w:val="18"/>
        </w:numPr>
        <w:spacing w:before="60"/>
        <w:rPr>
          <w:lang w:val="en-US"/>
        </w:rPr>
      </w:pPr>
      <w:r>
        <w:rPr>
          <w:rtl w:val="0"/>
          <w:lang w:val="en-US"/>
        </w:rPr>
        <w:t xml:space="preserve">Oppressive, unjust judgment led to death - </w:t>
      </w:r>
      <w:r>
        <w:rPr>
          <w:rStyle w:val="None"/>
          <w:b w:val="1"/>
          <w:bCs w:val="1"/>
          <w:rtl w:val="0"/>
        </w:rPr>
        <w:t>Isa 53:7-8</w:t>
      </w:r>
      <w:r>
        <w:rPr>
          <w:rtl w:val="0"/>
          <w:lang w:val="en-US"/>
        </w:rPr>
        <w:t>. Unlawful arrest, false witnesses, self-indictment, four  times declared innocent!</w:t>
      </w:r>
    </w:p>
    <w:p>
      <w:pPr>
        <w:pStyle w:val="Body"/>
        <w:numPr>
          <w:ilvl w:val="0"/>
          <w:numId w:val="18"/>
        </w:numPr>
        <w:spacing w:before="60"/>
        <w:rPr>
          <w:lang w:val="en-US"/>
        </w:rPr>
      </w:pPr>
      <w:r>
        <w:rPr>
          <w:rtl w:val="0"/>
          <w:lang w:val="en-US"/>
        </w:rPr>
        <w:t>Silent before accusers -</w:t>
      </w:r>
      <w:r>
        <w:rPr>
          <w:rStyle w:val="None"/>
          <w:b w:val="1"/>
          <w:bCs w:val="1"/>
          <w:rtl w:val="0"/>
          <w:lang w:val="es-ES_tradnl"/>
        </w:rPr>
        <w:t xml:space="preserve"> Isa 53:7</w:t>
      </w:r>
      <w:r>
        <w:rPr>
          <w:rtl w:val="0"/>
        </w:rPr>
        <w:t xml:space="preserve">.  </w:t>
      </w:r>
    </w:p>
    <w:p>
      <w:pPr>
        <w:pStyle w:val="Body"/>
        <w:spacing w:before="60"/>
        <w:ind w:left="1080"/>
      </w:pPr>
      <w:r>
        <w:rPr>
          <w:rtl w:val="0"/>
          <w:lang w:val="en-US"/>
        </w:rPr>
        <w:t xml:space="preserve">Four times he silent: Once in 2nd stage of Jewish trial, Mk 14:61; all three stages of Roman trial, </w:t>
      </w:r>
      <w:r>
        <w:rPr>
          <w:rStyle w:val="None"/>
          <w:b w:val="1"/>
          <w:bCs w:val="1"/>
          <w:rtl w:val="0"/>
        </w:rPr>
        <w:t>Mt 27:12-14; Lk 23:9-10; Jn 19:9-10</w:t>
      </w:r>
      <w:r>
        <w:rPr>
          <w:rtl w:val="0"/>
        </w:rPr>
        <w:t>.</w:t>
      </w:r>
    </w:p>
    <w:p>
      <w:pPr>
        <w:pStyle w:val="Body"/>
        <w:numPr>
          <w:ilvl w:val="0"/>
          <w:numId w:val="18"/>
        </w:numPr>
        <w:spacing w:before="60"/>
        <w:rPr>
          <w:lang w:val="en-US"/>
        </w:rPr>
      </w:pPr>
      <w:r>
        <w:rPr>
          <w:rtl w:val="0"/>
          <w:lang w:val="en-US"/>
        </w:rPr>
        <w:t xml:space="preserve">Death as a criminal - </w:t>
      </w:r>
      <w:r>
        <w:rPr>
          <w:rStyle w:val="None"/>
          <w:b w:val="1"/>
          <w:bCs w:val="1"/>
          <w:rtl w:val="0"/>
        </w:rPr>
        <w:t>Isa 53:9a,12...Lk 22:37; Mt 26:65; Lk 23:32</w:t>
      </w:r>
    </w:p>
    <w:p>
      <w:pPr>
        <w:pStyle w:val="Body"/>
        <w:numPr>
          <w:ilvl w:val="0"/>
          <w:numId w:val="18"/>
        </w:numPr>
        <w:spacing w:before="60"/>
        <w:rPr>
          <w:lang w:val="en-US"/>
        </w:rPr>
      </w:pPr>
      <w:r>
        <w:rPr>
          <w:rtl w:val="0"/>
          <w:lang w:val="en-US"/>
        </w:rPr>
        <w:t xml:space="preserve">Grave with rich - </w:t>
      </w:r>
      <w:r>
        <w:rPr>
          <w:rStyle w:val="None"/>
          <w:b w:val="1"/>
          <w:bCs w:val="1"/>
          <w:rtl w:val="0"/>
        </w:rPr>
        <w:t>Isa 53:9 ...Mt 27:57-60</w:t>
      </w:r>
    </w:p>
    <w:p>
      <w:pPr>
        <w:pStyle w:val="Body"/>
        <w:spacing w:before="60"/>
        <w:ind w:left="1080"/>
      </w:pPr>
      <w:r>
        <w:rPr>
          <w:rtl w:val="0"/>
          <w:lang w:val="en-US"/>
        </w:rPr>
        <w:t>Whereas the Jews intended for Jesus to have a dishonorable</w:t>
      </w:r>
      <w:r>
        <w:rPr>
          <w:rtl w:val="0"/>
          <w:lang w:val="en-US"/>
        </w:rPr>
        <w:t xml:space="preserve"> </w:t>
      </w:r>
      <w:r>
        <w:rPr>
          <w:rtl w:val="0"/>
          <w:lang w:val="en-US"/>
        </w:rPr>
        <w:t>burial, he had an honorable one.</w:t>
      </w:r>
    </w:p>
    <w:p>
      <w:pPr>
        <w:pStyle w:val="Body"/>
        <w:numPr>
          <w:ilvl w:val="0"/>
          <w:numId w:val="18"/>
        </w:numPr>
        <w:spacing w:before="60"/>
        <w:rPr>
          <w:lang w:val="en-US"/>
        </w:rPr>
      </w:pPr>
      <w:r>
        <w:rPr>
          <w:rtl w:val="0"/>
          <w:lang w:val="en-US"/>
        </w:rPr>
        <w:t xml:space="preserve">Cast lots for garments - </w:t>
      </w:r>
      <w:r>
        <w:rPr>
          <w:rStyle w:val="None"/>
          <w:b w:val="1"/>
          <w:bCs w:val="1"/>
          <w:rtl w:val="0"/>
        </w:rPr>
        <w:t>Ps 22:18...Jn 19:24</w:t>
      </w:r>
    </w:p>
    <w:p>
      <w:pPr>
        <w:pStyle w:val="Body"/>
        <w:numPr>
          <w:ilvl w:val="0"/>
          <w:numId w:val="18"/>
        </w:numPr>
        <w:spacing w:before="60"/>
        <w:rPr>
          <w:lang w:val="en-US"/>
        </w:rPr>
      </w:pPr>
      <w:r>
        <w:rPr>
          <w:rtl w:val="0"/>
          <w:lang w:val="en-US"/>
        </w:rPr>
        <w:t xml:space="preserve">Pierced hands </w:t>
      </w:r>
      <w:r>
        <w:rPr>
          <w:rtl w:val="0"/>
          <w:lang w:val="en-US"/>
        </w:rPr>
        <w:t>and</w:t>
      </w:r>
      <w:r>
        <w:rPr>
          <w:rtl w:val="0"/>
          <w:lang w:val="en-US"/>
        </w:rPr>
        <w:t xml:space="preserve"> feet - </w:t>
      </w:r>
      <w:r>
        <w:rPr>
          <w:rStyle w:val="None"/>
          <w:b w:val="1"/>
          <w:bCs w:val="1"/>
          <w:rtl w:val="0"/>
        </w:rPr>
        <w:t>Ps 22:16...Jn 20:25</w:t>
      </w:r>
      <w:r>
        <w:rPr>
          <w:rtl w:val="0"/>
        </w:rPr>
        <w:t>.</w:t>
      </w:r>
    </w:p>
    <w:p>
      <w:pPr>
        <w:pStyle w:val="Body"/>
        <w:numPr>
          <w:ilvl w:val="0"/>
          <w:numId w:val="18"/>
        </w:numPr>
        <w:spacing w:before="60"/>
        <w:rPr>
          <w:lang w:val="en-US"/>
        </w:rPr>
      </w:pPr>
      <w:r>
        <w:rPr>
          <w:rtl w:val="0"/>
          <w:lang w:val="en-US"/>
        </w:rPr>
        <w:t xml:space="preserve">Cries on cross - </w:t>
      </w:r>
      <w:r>
        <w:rPr>
          <w:rStyle w:val="None"/>
          <w:b w:val="1"/>
          <w:bCs w:val="1"/>
          <w:rtl w:val="0"/>
        </w:rPr>
        <w:t>Ps 22:1...Mt 27:46</w:t>
      </w:r>
    </w:p>
    <w:p>
      <w:pPr>
        <w:pStyle w:val="Body"/>
        <w:numPr>
          <w:ilvl w:val="0"/>
          <w:numId w:val="18"/>
        </w:numPr>
        <w:spacing w:before="60"/>
        <w:rPr>
          <w:lang w:val="en-US"/>
        </w:rPr>
      </w:pPr>
      <w:r>
        <w:rPr>
          <w:rtl w:val="0"/>
          <w:lang w:val="en-US"/>
        </w:rPr>
        <w:t xml:space="preserve">Mockery </w:t>
      </w:r>
      <w:r>
        <w:rPr>
          <w:rtl w:val="0"/>
          <w:lang w:val="en-US"/>
        </w:rPr>
        <w:t>and</w:t>
      </w:r>
      <w:r>
        <w:rPr>
          <w:rtl w:val="0"/>
          <w:lang w:val="en-US"/>
        </w:rPr>
        <w:t xml:space="preserve"> insults - </w:t>
      </w:r>
      <w:r>
        <w:rPr>
          <w:rStyle w:val="None"/>
          <w:b w:val="1"/>
          <w:bCs w:val="1"/>
          <w:rtl w:val="0"/>
        </w:rPr>
        <w:t>Ps 22:7,8...Mt 27:39-43</w:t>
      </w:r>
    </w:p>
    <w:p>
      <w:pPr>
        <w:pStyle w:val="Body"/>
        <w:numPr>
          <w:ilvl w:val="0"/>
          <w:numId w:val="18"/>
        </w:numPr>
        <w:spacing w:before="60"/>
        <w:rPr>
          <w:lang w:val="de-DE"/>
        </w:rPr>
      </w:pPr>
      <w:r>
        <w:rPr>
          <w:rtl w:val="0"/>
          <w:lang w:val="de-DE"/>
        </w:rPr>
        <w:t xml:space="preserve">RAISED FROM DEAD! </w:t>
      </w:r>
      <w:r>
        <w:rPr>
          <w:rStyle w:val="None"/>
          <w:b w:val="1"/>
          <w:bCs w:val="1"/>
          <w:rtl w:val="0"/>
        </w:rPr>
        <w:t>Ps 16:7-11...Ac 2:25-31</w:t>
      </w:r>
    </w:p>
    <w:p>
      <w:pPr>
        <w:pStyle w:val="Body"/>
        <w:spacing w:before="200"/>
        <w:rPr>
          <w:sz w:val="24"/>
          <w:szCs w:val="24"/>
        </w:rPr>
      </w:pPr>
      <w:r>
        <w:rPr>
          <w:sz w:val="24"/>
          <w:szCs w:val="24"/>
          <w:rtl w:val="0"/>
          <w:lang w:val="en-US"/>
        </w:rPr>
        <w:t xml:space="preserve">Members of the jury </w:t>
      </w:r>
      <w:r>
        <w:rPr>
          <w:sz w:val="24"/>
          <w:szCs w:val="24"/>
          <w:rtl w:val="0"/>
          <w:lang w:val="en-US"/>
        </w:rPr>
        <w:t xml:space="preserve">— </w:t>
      </w:r>
      <w:r>
        <w:rPr>
          <w:rStyle w:val="None"/>
          <w:i w:val="1"/>
          <w:iCs w:val="1"/>
          <w:sz w:val="24"/>
          <w:szCs w:val="24"/>
          <w:rtl w:val="0"/>
          <w:lang w:val="en-US"/>
        </w:rPr>
        <w:t xml:space="preserve">can there be any doubt that this man named </w:t>
      </w:r>
      <w:r>
        <w:rPr>
          <w:rStyle w:val="None"/>
          <w:i w:val="1"/>
          <w:iCs w:val="1"/>
          <w:sz w:val="24"/>
          <w:szCs w:val="24"/>
          <w:rtl w:val="0"/>
          <w:lang w:val="en-US"/>
        </w:rPr>
        <w:t>“</w:t>
      </w:r>
      <w:r>
        <w:rPr>
          <w:rStyle w:val="None"/>
          <w:i w:val="1"/>
          <w:iCs w:val="1"/>
          <w:sz w:val="24"/>
          <w:szCs w:val="24"/>
          <w:rtl w:val="0"/>
          <w:lang w:val="en-US"/>
        </w:rPr>
        <w:t>Jesus</w:t>
      </w:r>
      <w:r>
        <w:rPr>
          <w:rStyle w:val="None"/>
          <w:i w:val="1"/>
          <w:iCs w:val="1"/>
          <w:sz w:val="24"/>
          <w:szCs w:val="24"/>
          <w:rtl w:val="0"/>
          <w:lang w:val="en-US"/>
        </w:rPr>
        <w:t xml:space="preserve">” </w:t>
      </w:r>
      <w:r>
        <w:rPr>
          <w:rStyle w:val="None"/>
          <w:i w:val="1"/>
          <w:iCs w:val="1"/>
          <w:sz w:val="24"/>
          <w:szCs w:val="24"/>
          <w:rtl w:val="0"/>
          <w:lang w:val="en-US"/>
        </w:rPr>
        <w:t xml:space="preserve">is the fulfillment of these </w:t>
      </w:r>
      <w:r>
        <w:rPr>
          <w:rStyle w:val="None"/>
          <w:i w:val="1"/>
          <w:iCs w:val="1"/>
          <w:sz w:val="24"/>
          <w:szCs w:val="24"/>
          <w:rtl w:val="0"/>
          <w:lang w:val="pt-PT"/>
        </w:rPr>
        <w:t>prophecies</w:t>
      </w:r>
      <w:r>
        <w:rPr>
          <w:rStyle w:val="None"/>
          <w:i w:val="1"/>
          <w:iCs w:val="1"/>
          <w:sz w:val="24"/>
          <w:szCs w:val="24"/>
          <w:rtl w:val="0"/>
          <w:lang w:val="en-US"/>
        </w:rPr>
        <w:t>?</w:t>
      </w:r>
      <w:r>
        <w:rPr>
          <w:sz w:val="24"/>
          <w:szCs w:val="24"/>
          <w:rtl w:val="0"/>
          <w:lang w:val="en-US"/>
        </w:rPr>
        <w:t xml:space="preserve"> If he IS, what does this say about his identity? </w:t>
      </w:r>
      <w:r>
        <w:rPr>
          <w:rStyle w:val="None"/>
          <w:b w:val="1"/>
          <w:bCs w:val="1"/>
          <w:sz w:val="24"/>
          <w:szCs w:val="24"/>
          <w:rtl w:val="0"/>
          <w:lang w:val="en-US"/>
        </w:rPr>
        <w:t>YOU render the verdict!</w:t>
      </w:r>
    </w:p>
    <w:p>
      <w:pPr>
        <w:pStyle w:val="Body"/>
        <w:spacing w:before="120"/>
        <w:jc w:val="center"/>
        <w:rPr>
          <w:sz w:val="24"/>
          <w:szCs w:val="24"/>
        </w:rPr>
      </w:pPr>
      <w:r>
        <w:rPr>
          <w:sz w:val="24"/>
          <w:szCs w:val="24"/>
          <w:rtl w:val="0"/>
          <w:lang w:val="en-US"/>
        </w:rPr>
        <w:t xml:space="preserve">See </w:t>
      </w:r>
      <w:r>
        <w:rPr>
          <w:rStyle w:val="None"/>
          <w:b w:val="1"/>
          <w:bCs w:val="1"/>
          <w:sz w:val="24"/>
          <w:szCs w:val="24"/>
          <w:rtl w:val="0"/>
          <w:lang w:val="en-US"/>
        </w:rPr>
        <w:t>Jn 1:45; 5:39,45-46; Lk 24:25-27,44-47; Ac 17:2-3</w:t>
      </w:r>
      <w:r>
        <w:rPr>
          <w:sz w:val="24"/>
          <w:szCs w:val="24"/>
          <w:rtl w:val="0"/>
          <w:lang w:val="en-US"/>
        </w:rPr>
        <w:t>.</w:t>
      </w:r>
    </w:p>
    <w:p>
      <w:pPr>
        <w:pStyle w:val="Body"/>
        <w:spacing w:before="120"/>
        <w:jc w:val="center"/>
      </w:pPr>
      <w:r>
        <w:rPr>
          <w:rFonts w:ascii="Arial Unicode MS" w:cs="Arial Unicode MS" w:hAnsi="Arial Unicode MS" w:eastAsia="Arial Unicode MS"/>
          <w:b w:val="0"/>
          <w:bCs w:val="0"/>
          <w:i w:val="0"/>
          <w:iCs w:val="0"/>
          <w:sz w:val="24"/>
          <w:szCs w:val="24"/>
        </w:rPr>
        <w:br w:type="page"/>
      </w:r>
    </w:p>
    <w:p>
      <w:pPr>
        <w:pStyle w:val="Default"/>
        <w:spacing w:before="0" w:after="120"/>
        <w:jc w:val="left"/>
        <w:rPr>
          <w:rFonts w:ascii="Times New Roman" w:cs="Times New Roman" w:hAnsi="Times New Roman" w:eastAsia="Times New Roman"/>
          <w:spacing w:val="-3"/>
          <w:sz w:val="20"/>
          <w:szCs w:val="20"/>
        </w:rPr>
      </w:pPr>
      <w:r>
        <w:rPr>
          <w:rFonts w:ascii="Times New Roman" w:hAnsi="Times New Roman"/>
          <w:spacing w:val="-3"/>
          <w:sz w:val="20"/>
          <w:szCs w:val="20"/>
          <w:rtl w:val="0"/>
          <w:lang w:val="en-US"/>
        </w:rPr>
        <w:t xml:space="preserve">What is the mathematical probability that one man the world over would fulfill all eight prophecies from the day they were made down to the present time? The quotes that follow are taken from </w:t>
      </w:r>
      <w:r>
        <w:rPr>
          <w:rStyle w:val="None"/>
          <w:rFonts w:ascii="Times New Roman" w:hAnsi="Times New Roman"/>
          <w:i w:val="1"/>
          <w:iCs w:val="1"/>
          <w:spacing w:val="-3"/>
          <w:sz w:val="20"/>
          <w:szCs w:val="20"/>
          <w:rtl w:val="0"/>
          <w:lang w:val="en-US"/>
        </w:rPr>
        <w:t>Science Speaks</w:t>
      </w:r>
      <w:r>
        <w:rPr>
          <w:rFonts w:ascii="Times New Roman" w:hAnsi="Times New Roman"/>
          <w:spacing w:val="-3"/>
          <w:sz w:val="20"/>
          <w:szCs w:val="20"/>
          <w:rtl w:val="0"/>
          <w:lang w:val="en-US"/>
        </w:rPr>
        <w:t xml:space="preserve"> by Peter Stoner. An introduction to Mr. Stoner and his mathematical qualifications are given below and then the quotes from his book follow.</w:t>
      </w:r>
    </w:p>
    <w:p>
      <w:pPr>
        <w:pStyle w:val="Default"/>
        <w:tabs>
          <w:tab w:val="left" w:pos="720"/>
        </w:tabs>
        <w:spacing w:before="0" w:after="120"/>
        <w:ind w:left="360"/>
        <w:jc w:val="left"/>
        <w:rPr>
          <w:rFonts w:ascii="Times New Roman" w:cs="Times New Roman" w:hAnsi="Times New Roman" w:eastAsia="Times New Roman"/>
          <w:sz w:val="20"/>
          <w:szCs w:val="20"/>
        </w:rPr>
      </w:pPr>
      <w:r>
        <w:rPr>
          <w:rFonts w:ascii="Times New Roman" w:hAnsi="Times New Roman"/>
          <w:sz w:val="20"/>
          <w:szCs w:val="20"/>
          <w:rtl w:val="0"/>
          <w:lang w:val="en-US"/>
        </w:rPr>
        <w:t xml:space="preserve">From Title Page: </w:t>
      </w:r>
    </w:p>
    <w:p>
      <w:pPr>
        <w:pStyle w:val="Default"/>
        <w:tabs>
          <w:tab w:val="left" w:pos="720"/>
        </w:tabs>
        <w:spacing w:before="120" w:after="120"/>
        <w:ind w:left="720"/>
        <w:jc w:val="left"/>
        <w:rPr>
          <w:rFonts w:ascii="Times New Roman" w:cs="Times New Roman" w:hAnsi="Times New Roman" w:eastAsia="Times New Roman"/>
          <w:sz w:val="20"/>
          <w:szCs w:val="20"/>
        </w:rPr>
      </w:pPr>
      <w:r>
        <w:rPr>
          <w:rFonts w:ascii="Times New Roman" w:hAnsi="Times New Roman"/>
          <w:sz w:val="20"/>
          <w:szCs w:val="20"/>
          <w:rtl w:val="0"/>
          <w:lang w:val="en-US"/>
        </w:rPr>
        <w:t>Peter W. Stoner: Chairman of the Departments of Mathematics and Astronomy at Pasadena College until 1953; Chairman of the Science Diviion, Westmont College, 1953-1957; now Professor Emeritus of Science, Westmont College.</w:t>
      </w:r>
      <w:r>
        <w:rPr>
          <w:rFonts w:ascii="Times New Roman" w:hAnsi="Times New Roman" w:hint="default"/>
          <w:sz w:val="20"/>
          <w:szCs w:val="20"/>
          <w:rtl w:val="0"/>
        </w:rPr>
        <w:t>”</w:t>
      </w:r>
    </w:p>
    <w:p>
      <w:pPr>
        <w:pStyle w:val="Default"/>
        <w:tabs>
          <w:tab w:val="left" w:pos="720"/>
        </w:tabs>
        <w:spacing w:before="0" w:after="120"/>
        <w:ind w:left="360"/>
        <w:jc w:val="left"/>
        <w:rPr>
          <w:rFonts w:ascii="Times New Roman" w:cs="Times New Roman" w:hAnsi="Times New Roman" w:eastAsia="Times New Roman"/>
          <w:sz w:val="20"/>
          <w:szCs w:val="20"/>
        </w:rPr>
      </w:pPr>
      <w:r>
        <w:rPr>
          <w:rStyle w:val="None"/>
          <w:rFonts w:ascii="Times New Roman" w:hAnsi="Times New Roman"/>
          <w:i w:val="1"/>
          <w:iCs w:val="1"/>
          <w:sz w:val="20"/>
          <w:szCs w:val="20"/>
          <w:rtl w:val="0"/>
          <w:lang w:val="en-US"/>
        </w:rPr>
        <w:t>Science Speaks</w:t>
      </w:r>
      <w:r>
        <w:rPr>
          <w:rFonts w:ascii="Times New Roman" w:hAnsi="Times New Roman"/>
          <w:sz w:val="20"/>
          <w:szCs w:val="20"/>
          <w:rtl w:val="0"/>
        </w:rPr>
        <w:t xml:space="preserve">, p. 4, </w:t>
      </w:r>
      <w:r>
        <w:rPr>
          <w:rFonts w:ascii="Times New Roman" w:hAnsi="Times New Roman" w:hint="default"/>
          <w:sz w:val="20"/>
          <w:szCs w:val="20"/>
          <w:rtl w:val="1"/>
          <w:lang w:val="ar-SA" w:bidi="ar-SA"/>
        </w:rPr>
        <w:t>“</w:t>
      </w:r>
      <w:r>
        <w:rPr>
          <w:rFonts w:ascii="Times New Roman" w:hAnsi="Times New Roman"/>
          <w:sz w:val="20"/>
          <w:szCs w:val="20"/>
          <w:rtl w:val="0"/>
          <w:lang w:val="nl-NL"/>
        </w:rPr>
        <w:t>Foreword</w:t>
      </w:r>
      <w:r>
        <w:rPr>
          <w:rFonts w:ascii="Times New Roman" w:hAnsi="Times New Roman" w:hint="default"/>
          <w:sz w:val="20"/>
          <w:szCs w:val="20"/>
          <w:rtl w:val="0"/>
        </w:rPr>
        <w:t>”</w:t>
      </w:r>
      <w:r>
        <w:rPr>
          <w:rFonts w:ascii="Times New Roman" w:hAnsi="Times New Roman"/>
          <w:sz w:val="20"/>
          <w:szCs w:val="20"/>
          <w:rtl w:val="0"/>
        </w:rPr>
        <w:t xml:space="preserve">: </w:t>
      </w:r>
    </w:p>
    <w:p>
      <w:pPr>
        <w:pStyle w:val="Default"/>
        <w:tabs>
          <w:tab w:val="left" w:pos="720"/>
        </w:tabs>
        <w:spacing w:before="120" w:after="120"/>
        <w:ind w:left="720"/>
        <w:jc w:val="left"/>
        <w:rPr>
          <w:rFonts w:ascii="Times New Roman" w:cs="Times New Roman" w:hAnsi="Times New Roman" w:eastAsia="Times New Roman"/>
          <w:sz w:val="20"/>
          <w:szCs w:val="20"/>
        </w:rPr>
      </w:pPr>
      <w:r>
        <w:rPr>
          <w:rFonts w:ascii="Times New Roman" w:hAnsi="Times New Roman"/>
          <w:sz w:val="20"/>
          <w:szCs w:val="20"/>
          <w:rtl w:val="0"/>
          <w:lang w:val="en-US"/>
        </w:rPr>
        <w:t xml:space="preserve">The manuscript for Science Speaks has been carefully reviewed by a committee of the American Scientific Affiliation members and by the Executive Council of the same group and has been found, in general, to be dependable and accurate in regard to the scientific material presented. The mathematical analysis included is based upon principles of probability which are thoroughly sound and Professor Stoner has applied these principles in a proper and convincing way. </w:t>
      </w:r>
    </w:p>
    <w:p>
      <w:pPr>
        <w:pStyle w:val="Default"/>
        <w:spacing w:before="0"/>
        <w:jc w:val="right"/>
        <w:rPr>
          <w:rFonts w:ascii="Times New Roman" w:cs="Times New Roman" w:hAnsi="Times New Roman" w:eastAsia="Times New Roman"/>
          <w:sz w:val="20"/>
          <w:szCs w:val="20"/>
        </w:rPr>
      </w:pPr>
      <w:r>
        <w:rPr>
          <w:rFonts w:ascii="Times New Roman" w:hAnsi="Times New Roman"/>
          <w:sz w:val="20"/>
          <w:szCs w:val="20"/>
          <w:rtl w:val="0"/>
          <w:lang w:val="en-US"/>
        </w:rPr>
        <w:t>American Scientific Affiliation</w:t>
      </w:r>
    </w:p>
    <w:p>
      <w:pPr>
        <w:pStyle w:val="Default"/>
        <w:spacing w:before="0"/>
        <w:jc w:val="right"/>
        <w:rPr>
          <w:rFonts w:ascii="Times New Roman" w:cs="Times New Roman" w:hAnsi="Times New Roman" w:eastAsia="Times New Roman"/>
          <w:sz w:val="20"/>
          <w:szCs w:val="20"/>
        </w:rPr>
      </w:pPr>
      <w:r>
        <w:rPr>
          <w:rFonts w:ascii="Times New Roman" w:hAnsi="Times New Roman"/>
          <w:sz w:val="20"/>
          <w:szCs w:val="20"/>
          <w:rtl w:val="0"/>
          <w:lang w:val="de-DE"/>
        </w:rPr>
        <w:t>H. Harold Hartzler, Ph.D.,</w:t>
      </w:r>
    </w:p>
    <w:p>
      <w:pPr>
        <w:pStyle w:val="Default"/>
        <w:spacing w:before="0"/>
        <w:jc w:val="right"/>
        <w:rPr>
          <w:rFonts w:ascii="Times New Roman" w:cs="Times New Roman" w:hAnsi="Times New Roman" w:eastAsia="Times New Roman"/>
          <w:sz w:val="20"/>
          <w:szCs w:val="20"/>
        </w:rPr>
      </w:pPr>
      <w:r>
        <w:rPr>
          <w:rFonts w:ascii="Times New Roman" w:hAnsi="Times New Roman"/>
          <w:sz w:val="20"/>
          <w:szCs w:val="20"/>
          <w:rtl w:val="0"/>
          <w:lang w:val="en-US"/>
        </w:rPr>
        <w:t>Secretary-Treasurer</w:t>
      </w:r>
    </w:p>
    <w:p>
      <w:pPr>
        <w:pStyle w:val="Default"/>
        <w:spacing w:before="0"/>
        <w:jc w:val="right"/>
        <w:rPr>
          <w:rFonts w:ascii="Times New Roman" w:cs="Times New Roman" w:hAnsi="Times New Roman" w:eastAsia="Times New Roman"/>
          <w:sz w:val="20"/>
          <w:szCs w:val="20"/>
        </w:rPr>
      </w:pPr>
      <w:r>
        <w:rPr>
          <w:rFonts w:ascii="Times New Roman" w:hAnsi="Times New Roman"/>
          <w:sz w:val="20"/>
          <w:szCs w:val="20"/>
          <w:rtl w:val="0"/>
        </w:rPr>
        <w:t>Goshen College, Ind.</w:t>
      </w:r>
    </w:p>
    <w:p>
      <w:pPr>
        <w:pStyle w:val="Default"/>
        <w:spacing w:before="0"/>
        <w:jc w:val="left"/>
        <w:rPr>
          <w:rFonts w:ascii="Times New Roman" w:cs="Times New Roman" w:hAnsi="Times New Roman" w:eastAsia="Times New Roman"/>
          <w:sz w:val="20"/>
          <w:szCs w:val="20"/>
        </w:rPr>
      </w:pP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If these estimates [estimates on the probability of each of the individual eight prophecies considered, srf] are considered fair, one man in how many men, the world over, will fulfill all eight prophecies? This question can be answered by applying our principles of probability. In other words, by multiplying all of our estimates together, or 1 in 2.8 x 105 x l03 x 102 x 103 x 103 x 105 x 103 x 104. This gives 1 in 2.8 x 10</w:t>
      </w:r>
      <w:r>
        <w:rPr>
          <w:rStyle w:val="None"/>
          <w:rFonts w:ascii="Times New Roman" w:hAnsi="Times New Roman"/>
          <w:sz w:val="20"/>
          <w:szCs w:val="20"/>
          <w:vertAlign w:val="superscript"/>
          <w:rtl w:val="0"/>
        </w:rPr>
        <w:t>28</w:t>
      </w:r>
      <w:r>
        <w:rPr>
          <w:rFonts w:ascii="Times New Roman" w:hAnsi="Times New Roman"/>
          <w:sz w:val="20"/>
          <w:szCs w:val="20"/>
          <w:rtl w:val="0"/>
          <w:lang w:val="en-US"/>
        </w:rPr>
        <w:t>, where 28 means that we have 28 ciphers following the 2.8. Let us simplify and reduce the number by calling it 1 in 10</w:t>
      </w:r>
      <w:r>
        <w:rPr>
          <w:rStyle w:val="None"/>
          <w:rFonts w:ascii="Times New Roman" w:hAnsi="Times New Roman"/>
          <w:sz w:val="20"/>
          <w:szCs w:val="20"/>
          <w:vertAlign w:val="superscript"/>
          <w:rtl w:val="0"/>
        </w:rPr>
        <w:t>28</w:t>
      </w:r>
      <w:r>
        <w:rPr>
          <w:rFonts w:ascii="Times New Roman" w:hAnsi="Times New Roman"/>
          <w:sz w:val="20"/>
          <w:szCs w:val="20"/>
          <w:rtl w:val="0"/>
          <w:lang w:val="en-US"/>
        </w:rPr>
        <w:t xml:space="preserve">. Written out this number is 1 in 10,000,000,000,000,000,000,000,000,000. </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This is the answer to the question: One man in how many men has fulfilled these eight prophecies? But we are really concerned with the answer to the question: What is the chance that any man might have lived from the day of these prophecies down to the present time and have fulfilled all of the eight prophecies? We can answer this question by dividing our 1028 by the total number of people who have lived since the time of these prophecies. The best information available indicates the number to be about 88 billion or 8.8 x 10</w:t>
      </w:r>
      <w:r>
        <w:rPr>
          <w:rStyle w:val="None"/>
          <w:rFonts w:ascii="Times New Roman" w:hAnsi="Times New Roman"/>
          <w:sz w:val="20"/>
          <w:szCs w:val="20"/>
          <w:vertAlign w:val="superscript"/>
          <w:rtl w:val="0"/>
        </w:rPr>
        <w:t>10</w:t>
      </w:r>
      <w:r>
        <w:rPr>
          <w:rFonts w:ascii="Times New Roman" w:hAnsi="Times New Roman"/>
          <w:sz w:val="20"/>
          <w:szCs w:val="20"/>
          <w:rtl w:val="0"/>
          <w:lang w:val="en-US"/>
        </w:rPr>
        <w:t>. To simplify the computation let us call the number 10</w:t>
      </w:r>
      <w:r>
        <w:rPr>
          <w:rStyle w:val="None"/>
          <w:rFonts w:ascii="Times New Roman" w:hAnsi="Times New Roman"/>
          <w:sz w:val="20"/>
          <w:szCs w:val="20"/>
          <w:vertAlign w:val="superscript"/>
          <w:rtl w:val="0"/>
        </w:rPr>
        <w:t>11</w:t>
      </w:r>
      <w:r>
        <w:rPr>
          <w:rFonts w:ascii="Times New Roman" w:hAnsi="Times New Roman"/>
          <w:sz w:val="20"/>
          <w:szCs w:val="20"/>
          <w:rtl w:val="0"/>
          <w:lang w:val="en-US"/>
        </w:rPr>
        <w:t>. By dividing these two numbers we find that the chance that any man might have lived, down to the present time, and fulfilled all eight prophecies is 1 in 10</w:t>
      </w:r>
      <w:r>
        <w:rPr>
          <w:rStyle w:val="None"/>
          <w:rFonts w:ascii="Times New Roman" w:hAnsi="Times New Roman"/>
          <w:sz w:val="20"/>
          <w:szCs w:val="20"/>
          <w:vertAlign w:val="superscript"/>
          <w:rtl w:val="0"/>
        </w:rPr>
        <w:t>17</w:t>
      </w:r>
      <w:r>
        <w:rPr>
          <w:rFonts w:ascii="Times New Roman" w:hAnsi="Times New Roman"/>
          <w:sz w:val="20"/>
          <w:szCs w:val="20"/>
          <w:rtl w:val="0"/>
        </w:rPr>
        <w:t>.</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Let us try to visualize this chance. If you mark one of ten tickets, and place all of the tickets in a hat, and thoroughly stir them, and then ask a blindfolded man to draw one, his chance of getting the right ticket is 1 in 10. Suppose that we take 10</w:t>
      </w:r>
      <w:r>
        <w:rPr>
          <w:rStyle w:val="None"/>
          <w:rFonts w:ascii="Times New Roman" w:hAnsi="Times New Roman"/>
          <w:sz w:val="20"/>
          <w:szCs w:val="20"/>
          <w:vertAlign w:val="superscript"/>
          <w:rtl w:val="0"/>
        </w:rPr>
        <w:t>17</w:t>
      </w:r>
      <w:r>
        <w:rPr>
          <w:rFonts w:ascii="Times New Roman" w:hAnsi="Times New Roman"/>
          <w:sz w:val="20"/>
          <w:szCs w:val="20"/>
          <w:rtl w:val="0"/>
          <w:lang w:val="en-US"/>
        </w:rPr>
        <w:t xml:space="preserve"> silver dollars and lay them on the face of Texas. They will cover all of the state 2 feet deep. Now mark one of these silver dollars and stir the whole mass thoroughly, all over the state. Blindfold a man and tell him that he can travel as far as he wishes, but he must pick up one silver dollar and say that this is the right one. What chance would he have of getting the right one? Just the same chance that the prophets would have had of writing these eight prophecies and having them all come true in any one man, from their day to the present time, providing they wrote them in their own wisdom.</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Now these prophecies were either given by inspiration of God or the prophets just wrote them as they thought they should be. In such a case the prophets had just one chance in 10</w:t>
      </w:r>
      <w:r>
        <w:rPr>
          <w:rStyle w:val="None"/>
          <w:rFonts w:ascii="Times New Roman" w:hAnsi="Times New Roman"/>
          <w:sz w:val="20"/>
          <w:szCs w:val="20"/>
          <w:vertAlign w:val="superscript"/>
          <w:rtl w:val="0"/>
        </w:rPr>
        <w:t>17</w:t>
      </w:r>
      <w:r>
        <w:rPr>
          <w:rFonts w:ascii="Times New Roman" w:hAnsi="Times New Roman"/>
          <w:sz w:val="20"/>
          <w:szCs w:val="20"/>
          <w:rtl w:val="0"/>
          <w:lang w:val="en-US"/>
        </w:rPr>
        <w:t xml:space="preserve"> of having them come true in any man, but they all came true in Christ.</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This means that the fulfillment of these eight prophecies alone proves that God inspired the writing of those prophecies to a definiteness which lacks only one chance in 10</w:t>
      </w:r>
      <w:r>
        <w:rPr>
          <w:rStyle w:val="None"/>
          <w:rFonts w:ascii="Times New Roman" w:hAnsi="Times New Roman"/>
          <w:sz w:val="20"/>
          <w:szCs w:val="20"/>
          <w:vertAlign w:val="superscript"/>
          <w:rtl w:val="0"/>
        </w:rPr>
        <w:t>17</w:t>
      </w:r>
      <w:r>
        <w:rPr>
          <w:rFonts w:ascii="Times New Roman" w:hAnsi="Times New Roman"/>
          <w:sz w:val="20"/>
          <w:szCs w:val="20"/>
          <w:rtl w:val="0"/>
          <w:lang w:val="en-US"/>
        </w:rPr>
        <w:t xml:space="preserve"> of being absolute.</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Sometimes we weigh our chances in the business world, and say if an investment has nine chances in ten of being profitable, and only one chance in ten of being a failure, it is safe enough for us to make the investment. Whoever heard of an investment that had only one chance in 10</w:t>
      </w:r>
      <w:r>
        <w:rPr>
          <w:rStyle w:val="None"/>
          <w:rFonts w:ascii="Times New Roman" w:hAnsi="Times New Roman"/>
          <w:sz w:val="20"/>
          <w:szCs w:val="20"/>
          <w:vertAlign w:val="superscript"/>
          <w:rtl w:val="0"/>
        </w:rPr>
        <w:t>17</w:t>
      </w:r>
      <w:r>
        <w:rPr>
          <w:rFonts w:ascii="Times New Roman" w:hAnsi="Times New Roman"/>
          <w:sz w:val="20"/>
          <w:szCs w:val="20"/>
          <w:rtl w:val="0"/>
          <w:lang w:val="en-US"/>
        </w:rPr>
        <w:t xml:space="preserve"> of failure? The business world has no conception of such an investment. Yet we are offered this investment by God. By the acceptance of Jesus Christ as our Savior we know, from only these eight prophecies which lack only 1 chance in 10</w:t>
      </w:r>
      <w:r>
        <w:rPr>
          <w:rStyle w:val="None"/>
          <w:rFonts w:ascii="Times New Roman" w:hAnsi="Times New Roman"/>
          <w:sz w:val="20"/>
          <w:szCs w:val="20"/>
          <w:vertAlign w:val="superscript"/>
          <w:rtl w:val="0"/>
        </w:rPr>
        <w:t>17</w:t>
      </w:r>
      <w:r>
        <w:rPr>
          <w:rFonts w:ascii="Times New Roman" w:hAnsi="Times New Roman"/>
          <w:sz w:val="20"/>
          <w:szCs w:val="20"/>
          <w:rtl w:val="0"/>
          <w:lang w:val="en-US"/>
        </w:rPr>
        <w:t xml:space="preserve"> of being an absolute proof, that that investment will yield the wonderful dividend of eternal life with Christ. Can anyone be so unreasonable as to reject Jesus Christ and pin his hope of eternal life on such a slim chance as finding the right silver dollar among this great mass, covering the whole state of Texas 2 feet deep? It does not seem possible, yet every man who rejects Christ is doing just that.</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More than 300 prophecies, from the Old Testament, which deal with the first advent of Christ, have been listed. Every one of them was completely fulfilled by Jesus Christ. Let us see what happens when we take more than eight prophecies.</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Suppose we add eight more prophecies to our list, and assume that their chance of fulfillment is the same as the eight just considered. The chance that one man would fulfill all sixteen is 1 in 10</w:t>
      </w:r>
      <w:r>
        <w:rPr>
          <w:rStyle w:val="None"/>
          <w:rFonts w:ascii="Times New Roman" w:hAnsi="Times New Roman"/>
          <w:sz w:val="20"/>
          <w:szCs w:val="20"/>
          <w:vertAlign w:val="superscript"/>
          <w:rtl w:val="0"/>
        </w:rPr>
        <w:t>28</w:t>
      </w:r>
      <w:r>
        <w:rPr>
          <w:rFonts w:ascii="Times New Roman" w:hAnsi="Times New Roman"/>
          <w:sz w:val="20"/>
          <w:szCs w:val="20"/>
          <w:rtl w:val="0"/>
        </w:rPr>
        <w:t xml:space="preserve"> x 10</w:t>
      </w:r>
      <w:r>
        <w:rPr>
          <w:rStyle w:val="None"/>
          <w:rFonts w:ascii="Times New Roman" w:hAnsi="Times New Roman"/>
          <w:sz w:val="20"/>
          <w:szCs w:val="20"/>
          <w:vertAlign w:val="superscript"/>
          <w:rtl w:val="0"/>
        </w:rPr>
        <w:t>17</w:t>
      </w:r>
      <w:r>
        <w:rPr>
          <w:rFonts w:ascii="Times New Roman" w:hAnsi="Times New Roman"/>
          <w:sz w:val="20"/>
          <w:szCs w:val="20"/>
          <w:rtl w:val="0"/>
          <w:lang w:val="en-US"/>
        </w:rPr>
        <w:t xml:space="preserve"> or 1 in 10</w:t>
      </w:r>
      <w:r>
        <w:rPr>
          <w:rStyle w:val="None"/>
          <w:rFonts w:ascii="Times New Roman" w:hAnsi="Times New Roman"/>
          <w:sz w:val="20"/>
          <w:szCs w:val="20"/>
          <w:vertAlign w:val="superscript"/>
          <w:rtl w:val="0"/>
        </w:rPr>
        <w:t>45</w:t>
      </w:r>
      <w:r>
        <w:rPr>
          <w:rFonts w:ascii="Times New Roman" w:hAnsi="Times New Roman"/>
          <w:sz w:val="20"/>
          <w:szCs w:val="20"/>
          <w:rtl w:val="0"/>
        </w:rPr>
        <w:t>.</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Let us try to visualize this as we did before. Take this number of silver dollars. If you make these into a solid ball, you will have a great sphere with a center at the earth, and extending in all directions more than 30 times as far as from the earth to the sun. (If a train had started from the earth at the time the Declaration of Independence was signed, and had traveled steadily toward the sun at the rate of 60 miles per hour, day and night, it would be about reaching its destination today. But remember that our ball of silver dollars extends 30 times that far in all directions.) If you can imagine the marking  of one silver dollar, and then thoroughly stirring it into this great ball, and blindfolding a man and telling him to pick out one dollar, and expect it to be the marked one, you have somewhat of a picture of how absolutely the fulfillment of sixteen prophecies referring to Jesus Christ prove both that He is the Son of God and that our Bible is inspired. Certainly God directed the writing of His Word.</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In order to extend this consideration beyond all bounds of human comprehension, let us consider forty-eight prophecies, similar in their human chance of fulfillment to the eight which we originally considered. Using the same principle of probability which we have used so far, we find the chance that any one man fulfilled all forty-eight prophecies to be 1 in 10</w:t>
      </w:r>
      <w:r>
        <w:rPr>
          <w:rStyle w:val="None"/>
          <w:rFonts w:ascii="Times New Roman" w:hAnsi="Times New Roman"/>
          <w:sz w:val="20"/>
          <w:szCs w:val="20"/>
          <w:vertAlign w:val="superscript"/>
          <w:rtl w:val="0"/>
        </w:rPr>
        <w:t>157</w:t>
      </w:r>
      <w:r>
        <w:rPr>
          <w:rFonts w:ascii="Times New Roman" w:hAnsi="Times New Roman"/>
          <w:sz w:val="20"/>
          <w:szCs w:val="20"/>
          <w:rtl w:val="0"/>
        </w:rPr>
        <w:t>.</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This is really a large number and it represents an extremely small chance. Let us try to visualize it. The silver dollar, which we have been using, is entirely too large. We must select a smaller object. The electron is about as small an object as we know of. It is so small that it will take 2.5 x 10</w:t>
      </w:r>
      <w:r>
        <w:rPr>
          <w:rStyle w:val="None"/>
          <w:rFonts w:ascii="Times New Roman" w:hAnsi="Times New Roman"/>
          <w:sz w:val="20"/>
          <w:szCs w:val="20"/>
          <w:vertAlign w:val="superscript"/>
          <w:rtl w:val="0"/>
        </w:rPr>
        <w:t>15</w:t>
      </w:r>
      <w:r>
        <w:rPr>
          <w:rFonts w:ascii="Times New Roman" w:hAnsi="Times New Roman"/>
          <w:sz w:val="20"/>
          <w:szCs w:val="20"/>
          <w:rtl w:val="0"/>
          <w:lang w:val="en-US"/>
        </w:rPr>
        <w:t xml:space="preserve"> of them laid side by side to make a line, single file, one inch long. if we were going to count the electrons in this line, one inch long, and counted 250 each minute, and if we counted day and night, it would take us 19,000,000 years to count just the one-inch line of electrons. If we had a cubic inch of these electrons and we tried to count them it would take us, counting steadily 250 each minute, 19,000,000 x 19,000,000 x 19,000,000 years or 6.9 x 10</w:t>
      </w:r>
      <w:r>
        <w:rPr>
          <w:rStyle w:val="None"/>
          <w:rFonts w:ascii="Times New Roman" w:hAnsi="Times New Roman"/>
          <w:sz w:val="20"/>
          <w:szCs w:val="20"/>
          <w:vertAlign w:val="superscript"/>
          <w:rtl w:val="0"/>
        </w:rPr>
        <w:t>21</w:t>
      </w:r>
      <w:r>
        <w:rPr>
          <w:rFonts w:ascii="Times New Roman" w:hAnsi="Times New Roman"/>
          <w:sz w:val="20"/>
          <w:szCs w:val="20"/>
          <w:rtl w:val="0"/>
          <w:lang w:val="en-US"/>
        </w:rPr>
        <w:t xml:space="preserve"> years.</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With this introduction, let us go back to our chance of 1 in l0</w:t>
      </w:r>
      <w:r>
        <w:rPr>
          <w:rStyle w:val="None"/>
          <w:rFonts w:ascii="Times New Roman" w:hAnsi="Times New Roman"/>
          <w:sz w:val="20"/>
          <w:szCs w:val="20"/>
          <w:vertAlign w:val="superscript"/>
          <w:rtl w:val="0"/>
        </w:rPr>
        <w:t>157</w:t>
      </w:r>
      <w:r>
        <w:rPr>
          <w:rFonts w:ascii="Times New Roman" w:hAnsi="Times New Roman"/>
          <w:sz w:val="20"/>
          <w:szCs w:val="20"/>
          <w:rtl w:val="0"/>
          <w:lang w:val="en-US"/>
        </w:rPr>
        <w:t>. Let us suppose that we are taking this number of electrons, marking one, and thoroughly stirring it into the whole mass, then blindfolding a man and  letting him try to find the right one. What chance has he of finding the right one? What kind of a pile will this number of electrons make? They make an inconceivable large volume.</w:t>
      </w:r>
      <w:r>
        <w:rPr>
          <w:rFonts w:ascii="Times New Roman" w:hAnsi="Times New Roman"/>
          <w:sz w:val="20"/>
          <w:szCs w:val="20"/>
          <w:rtl w:val="0"/>
          <w:lang w:val="en-US"/>
        </w:rPr>
        <w:t xml:space="preserve"> </w:t>
      </w:r>
      <w:r>
        <w:rPr>
          <w:rFonts w:ascii="Times New Roman" w:hAnsi="Times New Roman" w:hint="default"/>
          <w:sz w:val="20"/>
          <w:szCs w:val="20"/>
          <w:rtl w:val="0"/>
        </w:rPr>
        <w:t>…</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No man could in any way look over this mass of electrons, blindfolded or not blindfolded, and pick out any one electron, let alone the one that had been marked. (The electron, in fact, is so small that it cannot be seen with a powerful microscope.)</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To the extent, then, that we know this blindfolded man cannot pick out the marked electron, we know that the Bible is inspired. This is not merely evidence. It is proof of the Bible</w:t>
      </w:r>
      <w:r>
        <w:rPr>
          <w:rFonts w:ascii="Times New Roman" w:hAnsi="Times New Roman" w:hint="default"/>
          <w:sz w:val="20"/>
          <w:szCs w:val="20"/>
          <w:rtl w:val="1"/>
        </w:rPr>
        <w:t>’</w:t>
      </w:r>
      <w:r>
        <w:rPr>
          <w:rFonts w:ascii="Times New Roman" w:hAnsi="Times New Roman"/>
          <w:sz w:val="20"/>
          <w:szCs w:val="20"/>
          <w:rtl w:val="0"/>
          <w:lang w:val="en-US"/>
        </w:rPr>
        <w:t>s inspiration by God</w:t>
      </w:r>
      <w:r>
        <w:rPr>
          <w:rFonts w:ascii="Times New Roman" w:hAnsi="Times New Roman" w:hint="default"/>
          <w:sz w:val="20"/>
          <w:szCs w:val="20"/>
          <w:rtl w:val="0"/>
          <w:lang w:val="en-US"/>
        </w:rPr>
        <w:t>—</w:t>
      </w:r>
      <w:r>
        <w:rPr>
          <w:rFonts w:ascii="Times New Roman" w:hAnsi="Times New Roman"/>
          <w:sz w:val="20"/>
          <w:szCs w:val="20"/>
          <w:rtl w:val="0"/>
          <w:lang w:val="en-US"/>
        </w:rPr>
        <w:t>proof so definite that the universe is not large enough to hold the evidence.</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Some will way that our estimates of the probability of the fulfillment of these prophecies are too large and the numbers should be reduced. Ask a man to submit his own estimates, and if they are smaller than these we have used, we shall add a few more prophecies to be evaluated and this same number will be reestablished or perhaps exceeded.</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Our Bible students claim that there are more than 300 prophecies dealing with Christ</w:t>
      </w:r>
      <w:r>
        <w:rPr>
          <w:rFonts w:ascii="Times New Roman" w:hAnsi="Times New Roman" w:hint="default"/>
          <w:sz w:val="20"/>
          <w:szCs w:val="20"/>
          <w:rtl w:val="1"/>
        </w:rPr>
        <w:t>’</w:t>
      </w:r>
      <w:r>
        <w:rPr>
          <w:rFonts w:ascii="Times New Roman" w:hAnsi="Times New Roman"/>
          <w:sz w:val="20"/>
          <w:szCs w:val="20"/>
          <w:rtl w:val="0"/>
          <w:lang w:val="en-US"/>
        </w:rPr>
        <w:t>s first advent. If this number is correct, and it no doubt is, you could set your estimates ridiculously low on the whole 300 prophecies and still obtain tremendous evidence of inspiration.</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For example you may place all of your estimates at 1 in 4. You may say that 1 man in 4 has been born in Bethlehem: that 1 of these children in 4 was taken to Egypt, to avoid slaughter; that 1 in 4 of these came back and made his home in Nazareth; that 1 in 4 of these was a carpenter; that 1 in 4 of these was betrayed for 30 pieces of silver; that 1 in 4 of these has been crucified on a cross; that 1 in 4 were then buried in a rich man</w:t>
      </w:r>
      <w:r>
        <w:rPr>
          <w:rFonts w:ascii="Times New Roman" w:hAnsi="Times New Roman" w:hint="default"/>
          <w:sz w:val="20"/>
          <w:szCs w:val="20"/>
          <w:rtl w:val="1"/>
        </w:rPr>
        <w:t>’</w:t>
      </w:r>
      <w:r>
        <w:rPr>
          <w:rFonts w:ascii="Times New Roman" w:hAnsi="Times New Roman"/>
          <w:sz w:val="20"/>
          <w:szCs w:val="20"/>
          <w:rtl w:val="0"/>
          <w:lang w:val="en-US"/>
        </w:rPr>
        <w:t>s tomb; yes, even that 1 in 4 rises from the dead on the third day; and so on for all of the 300 prophecies and from them I will build a number much larger than the one we obtained from the 48 prophecies.</w:t>
      </w:r>
    </w:p>
    <w:p>
      <w:pPr>
        <w:pStyle w:val="Default"/>
        <w:spacing w:before="0" w:after="120" w:line="264" w:lineRule="auto"/>
        <w:jc w:val="left"/>
        <w:rPr>
          <w:rFonts w:ascii="Times New Roman" w:cs="Times New Roman" w:hAnsi="Times New Roman" w:eastAsia="Times New Roman"/>
          <w:sz w:val="20"/>
          <w:szCs w:val="20"/>
        </w:rPr>
      </w:pPr>
      <w:r>
        <w:rPr>
          <w:rFonts w:ascii="Times New Roman" w:hAnsi="Times New Roman"/>
          <w:sz w:val="20"/>
          <w:szCs w:val="20"/>
          <w:rtl w:val="0"/>
          <w:lang w:val="en-US"/>
        </w:rPr>
        <w:t>Any man who rejects Christ as the Son of God is rejecting a fact proved perhaps more absolutely than any other fact in the world.</w:t>
      </w:r>
    </w:p>
    <w:p>
      <w:pPr>
        <w:pStyle w:val="Default"/>
        <w:spacing w:before="0" w:after="120"/>
        <w:jc w:val="right"/>
        <w:sectPr>
          <w:headerReference w:type="default" r:id="rId29"/>
          <w:pgSz w:w="12240" w:h="15840" w:orient="portrait"/>
          <w:pgMar w:top="1440" w:right="1080" w:bottom="720" w:left="1800" w:header="720" w:footer="864"/>
          <w:bidi w:val="0"/>
        </w:sectPr>
      </w:pPr>
      <w:r>
        <w:rPr>
          <w:rFonts w:ascii="Times New Roman" w:hAnsi="Times New Roman"/>
          <w:sz w:val="20"/>
          <w:szCs w:val="20"/>
          <w:rtl w:val="0"/>
        </w:rPr>
        <w:t xml:space="preserve">Stoner, Peter W., M.S. </w:t>
      </w:r>
      <w:r>
        <w:rPr>
          <w:rStyle w:val="None"/>
          <w:rFonts w:ascii="Times New Roman" w:hAnsi="Times New Roman"/>
          <w:i w:val="1"/>
          <w:iCs w:val="1"/>
          <w:sz w:val="20"/>
          <w:szCs w:val="20"/>
          <w:rtl w:val="0"/>
          <w:lang w:val="en-US"/>
        </w:rPr>
        <w:t>Science Speaks</w:t>
      </w:r>
      <w:r>
        <w:rPr>
          <w:rFonts w:ascii="Times New Roman" w:hAnsi="Times New Roman"/>
          <w:sz w:val="20"/>
          <w:szCs w:val="20"/>
          <w:rtl w:val="0"/>
          <w:lang w:val="it-IT"/>
        </w:rPr>
        <w:t>. (Chicago: Moody Press, 1963), pp. 105-112.</w:t>
      </w:r>
    </w:p>
    <w:p>
      <w:pPr>
        <w:pStyle w:val="Heading 3"/>
      </w:pPr>
      <w:bookmarkStart w:name="_Toc17" w:id="17"/>
      <w:r>
        <w:rPr>
          <w:rtl w:val="0"/>
          <w:lang w:val="en-US"/>
        </w:rPr>
        <w:t>Moral Glory</w:t>
      </w:r>
      <w:bookmarkEnd w:id="17"/>
    </w:p>
    <w:p>
      <w:pPr>
        <w:pStyle w:val="Body"/>
        <w:bidi w:val="0"/>
      </w:pPr>
      <w:r>
        <w:rPr>
          <w:rtl w:val="0"/>
          <w:lang w:val="en-US"/>
        </w:rPr>
        <w:t xml:space="preserve">This man, Jesus </w:t>
      </w:r>
      <w:r>
        <w:rPr>
          <w:rtl w:val="0"/>
          <w:lang w:val="en-US"/>
        </w:rPr>
        <w:t xml:space="preserve">— </w:t>
      </w:r>
      <w:r>
        <w:rPr>
          <w:rtl w:val="0"/>
          <w:lang w:val="en-US"/>
        </w:rPr>
        <w:t xml:space="preserve">was his life consistent with his teaching and his claims? Obviously, if this man claimed to be the Son of God, the Messiah, the Light of the world, but his teaching and life was not </w:t>
      </w:r>
      <w:r>
        <w:rPr>
          <w:rtl w:val="0"/>
          <w:lang w:val="pt-PT"/>
        </w:rPr>
        <w:t>consistent</w:t>
      </w:r>
      <w:r>
        <w:rPr>
          <w:rtl w:val="0"/>
          <w:lang w:val="en-US"/>
        </w:rPr>
        <w:t xml:space="preserve"> with such claims, it would cast doubt on his credibility and our respect for him.</w:t>
      </w:r>
    </w:p>
    <w:p>
      <w:pPr>
        <w:pStyle w:val="Heading 2"/>
        <w:bidi w:val="0"/>
      </w:pPr>
      <w:r>
        <w:rPr>
          <w:rtl w:val="0"/>
        </w:rPr>
        <w:t>Obedience to Divine law</w:t>
      </w:r>
    </w:p>
    <w:p>
      <w:pPr>
        <w:pStyle w:val="Body"/>
        <w:spacing w:before="40"/>
        <w:ind w:left="360"/>
      </w:pPr>
      <w:r>
        <w:rPr>
          <w:rtl w:val="0"/>
          <w:lang w:val="en-US"/>
        </w:rPr>
        <w:t xml:space="preserve">What did he teach about obeying God? </w:t>
      </w:r>
      <w:r>
        <w:rPr>
          <w:rStyle w:val="None"/>
          <w:b w:val="1"/>
          <w:bCs w:val="1"/>
          <w:rtl w:val="0"/>
          <w:lang w:val="en-US"/>
        </w:rPr>
        <w:t>Mt 5:17-20</w:t>
      </w:r>
    </w:p>
    <w:p>
      <w:pPr>
        <w:pStyle w:val="Body"/>
        <w:spacing w:before="120"/>
        <w:ind w:left="360"/>
        <w:rPr>
          <w:rStyle w:val="comments"/>
        </w:rPr>
      </w:pPr>
      <w:r>
        <w:rPr>
          <w:rtl w:val="0"/>
          <w:lang w:val="en-US"/>
        </w:rPr>
        <w:t xml:space="preserve">What does he imply in his challenge in </w:t>
      </w:r>
      <w:r>
        <w:rPr>
          <w:rStyle w:val="None"/>
          <w:b w:val="1"/>
          <w:bCs w:val="1"/>
          <w:rtl w:val="0"/>
          <w:lang w:val="en-US"/>
        </w:rPr>
        <w:t>Jn 8:46</w:t>
      </w:r>
      <w:r>
        <w:rPr>
          <w:rtl w:val="0"/>
          <w:lang w:val="en-US"/>
        </w:rPr>
        <w:t xml:space="preserve">? </w:t>
      </w:r>
    </w:p>
    <w:p>
      <w:pPr>
        <w:pStyle w:val="Body"/>
        <w:spacing w:before="120"/>
        <w:ind w:left="360"/>
      </w:pPr>
      <w:r>
        <w:rPr>
          <w:rtl w:val="0"/>
          <w:lang w:val="en-US"/>
        </w:rPr>
        <w:t xml:space="preserve">What did Peter, one of his closest associates say about him? </w:t>
      </w:r>
      <w:r>
        <w:rPr>
          <w:rStyle w:val="None"/>
          <w:b w:val="1"/>
          <w:bCs w:val="1"/>
          <w:rtl w:val="0"/>
          <w:lang w:val="en-US"/>
        </w:rPr>
        <w:t>1Pe 2:22</w:t>
      </w:r>
    </w:p>
    <w:p>
      <w:pPr>
        <w:pStyle w:val="Body"/>
        <w:spacing w:before="120"/>
        <w:ind w:left="360"/>
      </w:pPr>
      <w:r>
        <w:rPr>
          <w:rtl w:val="0"/>
          <w:lang w:val="en-US"/>
        </w:rPr>
        <w:t xml:space="preserve">Another close disciple, John, testified what about him? </w:t>
      </w:r>
      <w:r>
        <w:rPr>
          <w:rStyle w:val="None"/>
          <w:b w:val="1"/>
          <w:bCs w:val="1"/>
          <w:rtl w:val="0"/>
          <w:lang w:val="en-US"/>
        </w:rPr>
        <w:t>1Jn 3:5</w:t>
      </w:r>
      <w:r>
        <w:rPr>
          <w:rtl w:val="0"/>
          <w:lang w:val="en-US"/>
        </w:rPr>
        <w:t>.</w:t>
      </w:r>
    </w:p>
    <w:p>
      <w:pPr>
        <w:pStyle w:val="Body"/>
        <w:spacing w:before="120"/>
        <w:ind w:left="360"/>
      </w:pPr>
      <w:r>
        <w:rPr>
          <w:rtl w:val="0"/>
          <w:lang w:val="en-US"/>
        </w:rPr>
        <w:t xml:space="preserve">Even the man who betrayed called him what kind of man? </w:t>
      </w:r>
      <w:r>
        <w:rPr>
          <w:rStyle w:val="None"/>
          <w:b w:val="1"/>
          <w:bCs w:val="1"/>
          <w:rtl w:val="0"/>
          <w:lang w:val="en-US"/>
        </w:rPr>
        <w:t>Mt 27:3-4</w:t>
      </w:r>
    </w:p>
    <w:p>
      <w:pPr>
        <w:pStyle w:val="Heading 2"/>
        <w:spacing w:before="160"/>
      </w:pPr>
      <w:r>
        <w:rPr>
          <w:rtl w:val="0"/>
          <w:lang w:val="en-US"/>
        </w:rPr>
        <w:t xml:space="preserve">Nature of his rule </w:t>
      </w:r>
      <w:r>
        <w:rPr>
          <w:rtl w:val="0"/>
          <w:lang w:val="en-US"/>
        </w:rPr>
        <w:t>—</w:t>
      </w:r>
      <w:r>
        <w:rPr>
          <w:rtl w:val="0"/>
          <w:lang w:val="en-US"/>
        </w:rPr>
        <w:t xml:space="preserve">through the truth, not force </w:t>
      </w:r>
    </w:p>
    <w:p>
      <w:pPr>
        <w:pStyle w:val="Body"/>
        <w:spacing w:before="40"/>
        <w:ind w:left="360"/>
      </w:pPr>
      <w:r>
        <w:rPr>
          <w:rtl w:val="0"/>
          <w:lang w:val="en-US"/>
        </w:rPr>
        <w:t xml:space="preserve">Who would follow him as the light of the world? </w:t>
      </w:r>
      <w:r>
        <w:rPr>
          <w:rStyle w:val="None"/>
          <w:b w:val="1"/>
          <w:bCs w:val="1"/>
          <w:rtl w:val="0"/>
          <w:lang w:val="en-US"/>
        </w:rPr>
        <w:t>Jn 3:21</w:t>
      </w:r>
      <w:r>
        <w:rPr>
          <w:rtl w:val="0"/>
          <w:lang w:val="en-US"/>
        </w:rPr>
        <w:t xml:space="preserve">. See </w:t>
      </w:r>
      <w:r>
        <w:rPr>
          <w:rStyle w:val="None"/>
          <w:b w:val="1"/>
          <w:bCs w:val="1"/>
          <w:rtl w:val="0"/>
          <w:lang w:val="en-US"/>
        </w:rPr>
        <w:t>vv16-20</w:t>
      </w:r>
      <w:r>
        <w:rPr>
          <w:rtl w:val="0"/>
          <w:lang w:val="en-US"/>
        </w:rPr>
        <w:t>.</w:t>
      </w:r>
    </w:p>
    <w:p>
      <w:pPr>
        <w:pStyle w:val="Body"/>
        <w:spacing w:before="120"/>
        <w:ind w:left="360"/>
      </w:pPr>
      <w:r>
        <w:rPr>
          <w:rtl w:val="0"/>
          <w:lang w:val="en-US"/>
        </w:rPr>
        <w:t xml:space="preserve">When an effort was made to force him to be king like kings of the earth, what did he do? </w:t>
      </w:r>
      <w:r>
        <w:rPr>
          <w:rStyle w:val="None"/>
          <w:b w:val="1"/>
          <w:bCs w:val="1"/>
          <w:rtl w:val="0"/>
          <w:lang w:val="en-US"/>
        </w:rPr>
        <w:t>Jn 6:15</w:t>
      </w:r>
    </w:p>
    <w:p>
      <w:pPr>
        <w:pStyle w:val="Body"/>
        <w:spacing w:before="120"/>
        <w:ind w:left="360"/>
        <w:rPr>
          <w:rStyle w:val="comments"/>
        </w:rPr>
      </w:pPr>
      <w:r>
        <w:rPr>
          <w:rtl w:val="0"/>
          <w:lang w:val="en-US"/>
        </w:rPr>
        <w:t xml:space="preserve">What did he claim his rule </w:t>
      </w:r>
      <w:r>
        <w:rPr>
          <w:rtl w:val="0"/>
          <w:lang w:val="en-US"/>
        </w:rPr>
        <w:t xml:space="preserve">(note </w:t>
      </w:r>
      <w:r>
        <w:rPr>
          <w:rStyle w:val="None"/>
          <w:b w:val="1"/>
          <w:bCs w:val="1"/>
          <w:rtl w:val="0"/>
          <w:lang w:val="en-US"/>
        </w:rPr>
        <w:t>Jn 8:12</w:t>
      </w:r>
      <w:r>
        <w:rPr>
          <w:rtl w:val="0"/>
        </w:rPr>
        <w:t xml:space="preserve">, </w:t>
      </w:r>
      <w:r>
        <w:rPr>
          <w:rtl w:val="1"/>
          <w:lang w:val="ar-SA" w:bidi="ar-SA"/>
        </w:rPr>
        <w:t>“</w:t>
      </w:r>
      <w:r>
        <w:rPr>
          <w:rtl w:val="0"/>
          <w:lang w:val="en-US"/>
        </w:rPr>
        <w:t>follows me</w:t>
      </w:r>
      <w:r>
        <w:rPr>
          <w:rtl w:val="0"/>
        </w:rPr>
        <w:t xml:space="preserve">” </w:t>
      </w:r>
      <w:r>
        <w:rPr>
          <w:rtl w:val="0"/>
          <w:lang w:val="en-US"/>
        </w:rPr>
        <w:t xml:space="preserve">and </w:t>
      </w:r>
      <w:r>
        <w:rPr>
          <w:rStyle w:val="None"/>
          <w:b w:val="1"/>
          <w:bCs w:val="1"/>
          <w:rtl w:val="0"/>
          <w:lang w:val="en-US"/>
        </w:rPr>
        <w:t>Jn 8:</w:t>
      </w:r>
      <w:r>
        <w:rPr>
          <w:rStyle w:val="None"/>
          <w:b w:val="1"/>
          <w:bCs w:val="1"/>
          <w:rtl w:val="0"/>
        </w:rPr>
        <w:t>31</w:t>
      </w:r>
      <w:r>
        <w:rPr>
          <w:rtl w:val="0"/>
        </w:rPr>
        <w:t xml:space="preserve">, </w:t>
      </w:r>
      <w:r>
        <w:rPr>
          <w:rtl w:val="1"/>
          <w:lang w:val="ar-SA" w:bidi="ar-SA"/>
        </w:rPr>
        <w:t>“</w:t>
      </w:r>
      <w:r>
        <w:rPr>
          <w:rtl w:val="0"/>
          <w:lang w:val="en-US"/>
        </w:rPr>
        <w:t>disciples of mine</w:t>
      </w:r>
      <w:r>
        <w:rPr>
          <w:rtl w:val="0"/>
        </w:rPr>
        <w:t>”</w:t>
      </w:r>
      <w:r>
        <w:rPr>
          <w:rtl w:val="0"/>
        </w:rPr>
        <w:t xml:space="preserve">) </w:t>
      </w:r>
      <w:r>
        <w:rPr>
          <w:rtl w:val="0"/>
          <w:lang w:val="en-US"/>
        </w:rPr>
        <w:t xml:space="preserve">was based on? </w:t>
      </w:r>
      <w:r>
        <w:rPr>
          <w:rStyle w:val="None"/>
          <w:b w:val="1"/>
          <w:bCs w:val="1"/>
          <w:rtl w:val="0"/>
          <w:lang w:val="en-US"/>
        </w:rPr>
        <w:t>Jn 8:32</w:t>
      </w:r>
    </w:p>
    <w:p>
      <w:pPr>
        <w:pStyle w:val="Body"/>
        <w:spacing w:before="120"/>
        <w:ind w:left="360"/>
      </w:pPr>
      <w:r>
        <w:rPr>
          <w:rtl w:val="0"/>
          <w:lang w:val="en-US"/>
        </w:rPr>
        <w:t xml:space="preserve">What did he then tell Pilate about the nature of his rule? </w:t>
      </w:r>
      <w:r>
        <w:rPr>
          <w:rStyle w:val="None"/>
          <w:b w:val="1"/>
          <w:bCs w:val="1"/>
          <w:rtl w:val="0"/>
          <w:lang w:val="en-US"/>
        </w:rPr>
        <w:t>Jn 18:36-37</w:t>
      </w:r>
      <w:r>
        <w:rPr>
          <w:rtl w:val="0"/>
          <w:lang w:val="en-US"/>
        </w:rPr>
        <w:t xml:space="preserve"> (Note </w:t>
      </w:r>
      <w:r>
        <w:rPr>
          <w:rStyle w:val="None"/>
          <w:b w:val="1"/>
          <w:bCs w:val="1"/>
          <w:rtl w:val="0"/>
          <w:lang w:val="en-US"/>
        </w:rPr>
        <w:t>18:10-11</w:t>
      </w:r>
      <w:r>
        <w:rPr>
          <w:rtl w:val="0"/>
          <w:lang w:val="en-US"/>
        </w:rPr>
        <w:t>.)</w:t>
      </w:r>
    </w:p>
    <w:p>
      <w:pPr>
        <w:pStyle w:val="Body"/>
        <w:spacing w:before="120"/>
        <w:ind w:left="360"/>
      </w:pPr>
      <w:r>
        <w:rPr>
          <w:rtl w:val="0"/>
          <w:lang w:val="en-US"/>
        </w:rPr>
        <w:t xml:space="preserve">Even his enemies recognized him as a man who spoke what he believed to be truth, and was not intimidated to deter from it, and used that very fact to attempt to ensnare him, </w:t>
      </w:r>
      <w:r>
        <w:rPr>
          <w:rStyle w:val="None"/>
          <w:b w:val="1"/>
          <w:bCs w:val="1"/>
          <w:rtl w:val="0"/>
        </w:rPr>
        <w:t>Mt 22:15-16</w:t>
      </w:r>
      <w:r>
        <w:rPr>
          <w:rtl w:val="0"/>
          <w:lang w:val="en-US"/>
        </w:rPr>
        <w:t xml:space="preserve">. This focus on truth witnessed at his </w:t>
      </w:r>
      <w:r>
        <w:rPr>
          <w:rtl w:val="1"/>
          <w:lang w:val="ar-SA" w:bidi="ar-SA"/>
        </w:rPr>
        <w:t>“</w:t>
      </w:r>
      <w:r>
        <w:rPr>
          <w:rtl w:val="0"/>
          <w:lang w:val="en-US"/>
        </w:rPr>
        <w:t>trial</w:t>
      </w:r>
      <w:r>
        <w:rPr>
          <w:rtl w:val="0"/>
          <w:lang w:val="en-US"/>
        </w:rPr>
        <w:t>,</w:t>
      </w:r>
      <w:r>
        <w:rPr>
          <w:rtl w:val="0"/>
        </w:rPr>
        <w:t xml:space="preserve">” </w:t>
      </w:r>
      <w:r>
        <w:rPr>
          <w:rtl w:val="0"/>
          <w:lang w:val="en-US"/>
        </w:rPr>
        <w:t xml:space="preserve">even when it meant death! </w:t>
      </w:r>
      <w:r>
        <w:rPr>
          <w:rStyle w:val="None"/>
          <w:b w:val="1"/>
          <w:bCs w:val="1"/>
          <w:rtl w:val="0"/>
        </w:rPr>
        <w:t>Mt 26:63-67</w:t>
      </w:r>
    </w:p>
    <w:p>
      <w:pPr>
        <w:pStyle w:val="Heading 2"/>
        <w:spacing w:before="160"/>
      </w:pPr>
      <w:r>
        <w:rPr>
          <w:rtl w:val="0"/>
          <w:lang w:val="en-US"/>
        </w:rPr>
        <w:t>Love of God</w:t>
      </w:r>
    </w:p>
    <w:p>
      <w:pPr>
        <w:pStyle w:val="Body"/>
        <w:spacing w:before="40"/>
        <w:ind w:left="360"/>
      </w:pPr>
      <w:r>
        <w:rPr>
          <w:rtl w:val="0"/>
          <w:lang w:val="en-US"/>
        </w:rPr>
        <w:t xml:space="preserve">What did he say was the </w:t>
      </w:r>
      <w:r>
        <w:rPr>
          <w:rtl w:val="0"/>
          <w:lang w:val="en-US"/>
        </w:rPr>
        <w:t>“</w:t>
      </w:r>
      <w:r>
        <w:rPr>
          <w:rtl w:val="0"/>
          <w:lang w:val="en-US"/>
        </w:rPr>
        <w:t>great and foremost commandment</w:t>
      </w:r>
      <w:r>
        <w:rPr>
          <w:rtl w:val="0"/>
          <w:lang w:val="en-US"/>
        </w:rPr>
        <w:t>”</w:t>
      </w:r>
      <w:r>
        <w:rPr>
          <w:rtl w:val="0"/>
          <w:lang w:val="en-US"/>
        </w:rPr>
        <w:t xml:space="preserve">? </w:t>
      </w:r>
      <w:r>
        <w:rPr>
          <w:rStyle w:val="None"/>
          <w:b w:val="1"/>
          <w:bCs w:val="1"/>
          <w:rtl w:val="0"/>
          <w:lang w:val="en-US"/>
        </w:rPr>
        <w:t>Mt 22:36-38</w:t>
      </w:r>
      <w:r>
        <w:rPr>
          <w:rtl w:val="0"/>
          <w:lang w:val="en-US"/>
        </w:rPr>
        <w:t xml:space="preserve"> (See </w:t>
      </w:r>
      <w:r>
        <w:rPr>
          <w:rStyle w:val="None"/>
          <w:b w:val="1"/>
          <w:bCs w:val="1"/>
          <w:rtl w:val="0"/>
          <w:lang w:val="en-US"/>
        </w:rPr>
        <w:t>1Jn 5:3</w:t>
      </w:r>
      <w:r>
        <w:rPr>
          <w:rtl w:val="0"/>
          <w:lang w:val="en-US"/>
        </w:rPr>
        <w:t>.)</w:t>
      </w:r>
    </w:p>
    <w:p>
      <w:pPr>
        <w:pStyle w:val="Body"/>
        <w:spacing w:before="160"/>
        <w:ind w:left="360"/>
      </w:pPr>
      <w:r>
        <w:rPr>
          <w:rtl w:val="0"/>
          <w:lang w:val="en-US"/>
        </w:rPr>
        <w:t xml:space="preserve">A repeated theme of his preaching was that he came for what purpose? </w:t>
      </w:r>
      <w:r>
        <w:rPr>
          <w:rStyle w:val="None"/>
          <w:b w:val="1"/>
          <w:bCs w:val="1"/>
          <w:rtl w:val="0"/>
          <w:lang w:val="en-US"/>
        </w:rPr>
        <w:t>Jn 4:34; 5:30; 6:38</w:t>
      </w:r>
      <w:r>
        <w:rPr>
          <w:rtl w:val="0"/>
          <w:lang w:val="en-US"/>
        </w:rPr>
        <w:t xml:space="preserve"> </w:t>
      </w:r>
    </w:p>
    <w:p>
      <w:pPr>
        <w:pStyle w:val="Heading 2"/>
        <w:spacing w:before="160"/>
      </w:pPr>
      <w:r>
        <w:rPr>
          <w:rtl w:val="0"/>
          <w:lang w:val="en-US"/>
        </w:rPr>
        <w:t>Love of man</w:t>
      </w:r>
    </w:p>
    <w:p>
      <w:pPr>
        <w:pStyle w:val="Body"/>
        <w:spacing w:before="40"/>
        <w:ind w:left="360"/>
      </w:pPr>
      <w:r>
        <w:rPr>
          <w:rtl w:val="0"/>
          <w:lang w:val="en-US"/>
        </w:rPr>
        <w:t xml:space="preserve">What did he say was the second greatest law? </w:t>
      </w:r>
      <w:r>
        <w:rPr>
          <w:rStyle w:val="None"/>
          <w:b w:val="1"/>
          <w:bCs w:val="1"/>
          <w:rtl w:val="0"/>
          <w:lang w:val="en-US"/>
        </w:rPr>
        <w:t>Mt 22:39</w:t>
      </w:r>
    </w:p>
    <w:p>
      <w:pPr>
        <w:pStyle w:val="Body"/>
        <w:spacing w:before="160"/>
        <w:ind w:left="360"/>
      </w:pPr>
      <w:r>
        <w:rPr>
          <w:rtl w:val="0"/>
          <w:lang w:val="en-US"/>
        </w:rPr>
        <w:t xml:space="preserve">How did he </w:t>
      </w:r>
      <w:r>
        <w:rPr>
          <w:rtl w:val="0"/>
        </w:rPr>
        <w:t>demonstrate</w:t>
      </w:r>
      <w:r>
        <w:rPr>
          <w:rtl w:val="0"/>
          <w:lang w:val="en-US"/>
        </w:rPr>
        <w:t xml:space="preserve"> this love to the ultimate? </w:t>
      </w:r>
      <w:r>
        <w:rPr>
          <w:rStyle w:val="None"/>
          <w:b w:val="1"/>
          <w:bCs w:val="1"/>
          <w:rtl w:val="0"/>
          <w:lang w:val="en-US"/>
        </w:rPr>
        <w:t>Jn 15:12-13</w:t>
      </w:r>
    </w:p>
    <w:p>
      <w:pPr>
        <w:pStyle w:val="Heading 2"/>
        <w:spacing w:before="160"/>
      </w:pPr>
      <w:r>
        <w:rPr>
          <w:rtl w:val="0"/>
          <w:lang w:val="en-US"/>
        </w:rPr>
        <w:t>Motives</w:t>
      </w:r>
    </w:p>
    <w:p>
      <w:pPr>
        <w:pStyle w:val="Body"/>
        <w:spacing w:before="40"/>
        <w:ind w:left="360"/>
      </w:pPr>
      <w:r>
        <w:rPr>
          <w:rtl w:val="0"/>
          <w:lang w:val="en-US"/>
        </w:rPr>
        <w:t xml:space="preserve">What evidenced he was not motivated by earthly power, </w:t>
      </w:r>
      <w:r>
        <w:rPr>
          <w:rStyle w:val="None"/>
          <w:b w:val="1"/>
          <w:bCs w:val="1"/>
          <w:rtl w:val="0"/>
          <w:lang w:val="en-US"/>
        </w:rPr>
        <w:t>Jn 6:15</w:t>
      </w:r>
      <w:r>
        <w:rPr>
          <w:rtl w:val="0"/>
          <w:lang w:val="en-US"/>
        </w:rPr>
        <w:t xml:space="preserve">? </w:t>
      </w:r>
    </w:p>
    <w:p>
      <w:pPr>
        <w:pStyle w:val="Body"/>
        <w:spacing w:before="160"/>
        <w:ind w:left="360"/>
        <w:rPr>
          <w:rStyle w:val="comments"/>
        </w:rPr>
      </w:pPr>
      <w:r>
        <w:rPr>
          <w:rtl w:val="0"/>
          <w:lang w:val="en-US"/>
        </w:rPr>
        <w:t xml:space="preserve">Wealth? </w:t>
      </w:r>
      <w:r>
        <w:rPr>
          <w:rStyle w:val="None"/>
          <w:b w:val="1"/>
          <w:bCs w:val="1"/>
          <w:rtl w:val="0"/>
          <w:lang w:val="en-US"/>
        </w:rPr>
        <w:t>Lk 9:57-58</w:t>
      </w:r>
    </w:p>
    <w:p>
      <w:pPr>
        <w:pStyle w:val="Body"/>
        <w:spacing w:before="160"/>
        <w:ind w:left="360"/>
      </w:pPr>
      <w:r>
        <w:rPr>
          <w:rtl w:val="0"/>
          <w:lang w:val="en-US"/>
        </w:rPr>
        <w:t xml:space="preserve">Popularity, applause? </w:t>
      </w:r>
      <w:r>
        <w:rPr>
          <w:rStyle w:val="None"/>
          <w:b w:val="1"/>
          <w:bCs w:val="1"/>
          <w:rtl w:val="0"/>
          <w:lang w:val="en-US"/>
        </w:rPr>
        <w:t>Jn 6:60-66</w:t>
      </w:r>
      <w:r>
        <w:rPr>
          <w:rtl w:val="0"/>
          <w:lang w:val="en-US"/>
        </w:rPr>
        <w:t>.</w:t>
      </w:r>
    </w:p>
    <w:p>
      <w:pPr>
        <w:pStyle w:val="Heading 2"/>
        <w:spacing w:before="160"/>
      </w:pPr>
      <w:r>
        <w:rPr>
          <w:rtl w:val="0"/>
          <w:lang w:val="en-US"/>
        </w:rPr>
        <w:t>Mental acuity</w:t>
      </w:r>
    </w:p>
    <w:p>
      <w:pPr>
        <w:pStyle w:val="Body"/>
        <w:spacing w:before="40"/>
        <w:ind w:left="360"/>
      </w:pPr>
      <w:r>
        <w:rPr>
          <w:rtl w:val="0"/>
          <w:lang w:val="en-US"/>
        </w:rPr>
        <w:t xml:space="preserve">He was able to answer any question, and detect any trap laid for him. His responses were sharp, to the point, sometimes indicting, and sometimes revealing hitherto unknown facts. </w:t>
      </w:r>
      <w:r>
        <w:rPr>
          <w:rtl w:val="0"/>
        </w:rPr>
        <w:t xml:space="preserve">E.g., </w:t>
      </w:r>
      <w:r>
        <w:rPr>
          <w:rStyle w:val="None"/>
          <w:b w:val="1"/>
          <w:bCs w:val="1"/>
          <w:rtl w:val="0"/>
        </w:rPr>
        <w:t xml:space="preserve">Mt 22:15...22; </w:t>
      </w:r>
      <w:r>
        <w:rPr>
          <w:rStyle w:val="None"/>
          <w:b w:val="1"/>
          <w:bCs w:val="1"/>
          <w:rtl w:val="0"/>
          <w:lang w:val="en-US"/>
        </w:rPr>
        <w:t>22:</w:t>
      </w:r>
      <w:r>
        <w:rPr>
          <w:rStyle w:val="None"/>
          <w:b w:val="1"/>
          <w:bCs w:val="1"/>
          <w:rtl w:val="0"/>
        </w:rPr>
        <w:t>23</w:t>
      </w:r>
      <w:r>
        <w:rPr>
          <w:rStyle w:val="None"/>
          <w:b w:val="1"/>
          <w:bCs w:val="1"/>
          <w:rtl w:val="0"/>
          <w:lang w:val="en-US"/>
        </w:rPr>
        <w:t>…</w:t>
      </w:r>
      <w:r>
        <w:rPr>
          <w:rStyle w:val="None"/>
          <w:b w:val="1"/>
          <w:bCs w:val="1"/>
          <w:rtl w:val="0"/>
          <w:lang w:val="en-US"/>
        </w:rPr>
        <w:t>29-30</w:t>
      </w:r>
      <w:r>
        <w:rPr>
          <w:rStyle w:val="None"/>
          <w:b w:val="1"/>
          <w:bCs w:val="1"/>
          <w:rtl w:val="0"/>
          <w:lang w:val="en-US"/>
        </w:rPr>
        <w:t>…</w:t>
      </w:r>
      <w:r>
        <w:rPr>
          <w:rStyle w:val="None"/>
          <w:b w:val="1"/>
          <w:bCs w:val="1"/>
          <w:rtl w:val="0"/>
        </w:rPr>
        <w:t xml:space="preserve">33; </w:t>
      </w:r>
      <w:r>
        <w:rPr>
          <w:rStyle w:val="None"/>
          <w:b w:val="1"/>
          <w:bCs w:val="1"/>
          <w:rtl w:val="0"/>
          <w:lang w:val="en-US"/>
        </w:rPr>
        <w:t>22:</w:t>
      </w:r>
      <w:r>
        <w:rPr>
          <w:rStyle w:val="None"/>
          <w:b w:val="1"/>
          <w:bCs w:val="1"/>
          <w:rtl w:val="0"/>
          <w:lang w:val="ru-RU"/>
        </w:rPr>
        <w:t>34</w:t>
      </w:r>
      <w:r>
        <w:rPr>
          <w:rStyle w:val="None"/>
          <w:b w:val="1"/>
          <w:bCs w:val="1"/>
          <w:rtl w:val="0"/>
          <w:lang w:val="en-US"/>
        </w:rPr>
        <w:t>; 22:</w:t>
      </w:r>
      <w:r>
        <w:rPr>
          <w:rStyle w:val="None"/>
          <w:b w:val="1"/>
          <w:bCs w:val="1"/>
          <w:rtl w:val="0"/>
        </w:rPr>
        <w:t>41</w:t>
      </w:r>
      <w:r>
        <w:rPr>
          <w:rStyle w:val="None"/>
          <w:b w:val="1"/>
          <w:bCs w:val="1"/>
          <w:rtl w:val="0"/>
          <w:lang w:val="en-US"/>
        </w:rPr>
        <w:t>…</w:t>
      </w:r>
      <w:r>
        <w:rPr>
          <w:rStyle w:val="None"/>
          <w:b w:val="1"/>
          <w:bCs w:val="1"/>
          <w:rtl w:val="0"/>
        </w:rPr>
        <w:t>46</w:t>
      </w:r>
      <w:r>
        <w:rPr>
          <w:rtl w:val="0"/>
          <w:lang w:val="en-US"/>
        </w:rPr>
        <w:t>.</w:t>
      </w:r>
    </w:p>
    <w:p>
      <w:pPr>
        <w:pStyle w:val="Heading 2"/>
        <w:spacing w:before="160"/>
      </w:pPr>
      <w:r>
        <w:rPr>
          <w:rtl w:val="0"/>
          <w:lang w:val="en-US"/>
        </w:rPr>
        <w:t>Insight of men</w:t>
      </w:r>
    </w:p>
    <w:p>
      <w:pPr>
        <w:pStyle w:val="Body"/>
        <w:spacing w:before="40"/>
        <w:ind w:left="360"/>
      </w:pPr>
      <w:r>
        <w:rPr>
          <w:rtl w:val="0"/>
          <w:lang w:val="en-US"/>
        </w:rPr>
        <w:t xml:space="preserve">He responded to men according to their true character with unerring insight. E.g., </w:t>
      </w:r>
      <w:r>
        <w:rPr>
          <w:rStyle w:val="None"/>
          <w:b w:val="1"/>
          <w:bCs w:val="1"/>
          <w:rtl w:val="0"/>
          <w:lang w:val="en-US"/>
        </w:rPr>
        <w:t>Jn 3:1-3</w:t>
      </w:r>
      <w:r>
        <w:rPr>
          <w:rStyle w:val="None"/>
          <w:b w:val="1"/>
          <w:bCs w:val="1"/>
          <w:rtl w:val="0"/>
          <w:lang w:val="en-US"/>
        </w:rPr>
        <w:t>…</w:t>
      </w:r>
      <w:r>
        <w:rPr>
          <w:rStyle w:val="None"/>
          <w:b w:val="1"/>
          <w:bCs w:val="1"/>
          <w:rtl w:val="0"/>
          <w:lang w:val="en-US"/>
        </w:rPr>
        <w:t>10-12; 6:25-26; 8:1-11; Mt 22:15-22</w:t>
      </w:r>
      <w:r>
        <w:rPr>
          <w:rtl w:val="0"/>
          <w:lang w:val="en-US"/>
        </w:rPr>
        <w:t xml:space="preserve">.  See </w:t>
      </w:r>
      <w:r>
        <w:rPr>
          <w:rStyle w:val="None"/>
          <w:b w:val="1"/>
          <w:bCs w:val="1"/>
          <w:rtl w:val="0"/>
        </w:rPr>
        <w:t>Jn 2:24-25</w:t>
      </w:r>
      <w:r>
        <w:rPr>
          <w:rtl w:val="0"/>
          <w:lang w:val="en-US"/>
        </w:rPr>
        <w:t xml:space="preserve">. </w:t>
      </w:r>
    </w:p>
    <w:p>
      <w:pPr>
        <w:pStyle w:val="Heading 2"/>
        <w:spacing w:before="160"/>
      </w:pPr>
      <w:r>
        <w:rPr>
          <w:rStyle w:val="None"/>
          <w:sz w:val="22"/>
          <w:szCs w:val="22"/>
          <w:rtl w:val="0"/>
          <w:lang w:val="en-US"/>
        </w:rPr>
        <w:t>Moral</w:t>
      </w:r>
      <w:r>
        <w:rPr>
          <w:rtl w:val="0"/>
          <w:lang w:val="en-US"/>
        </w:rPr>
        <w:t xml:space="preserve"> code</w:t>
      </w:r>
    </w:p>
    <w:p>
      <w:pPr>
        <w:pStyle w:val="Body"/>
        <w:bidi w:val="0"/>
        <w:ind w:left="360"/>
      </w:pPr>
      <w:r>
        <w:rPr>
          <w:rtl w:val="0"/>
          <w:lang w:val="en-US"/>
        </w:rPr>
        <w:t xml:space="preserve">He taught the highest moral code known to man. E.g., </w:t>
      </w:r>
      <w:r>
        <w:rPr>
          <w:rStyle w:val="None"/>
          <w:b w:val="1"/>
          <w:bCs w:val="1"/>
          <w:rtl w:val="0"/>
          <w:lang w:val="en-US"/>
        </w:rPr>
        <w:t>Matthew, chapters 5-7; 22:36-39</w:t>
      </w:r>
      <w:r>
        <w:rPr>
          <w:rtl w:val="0"/>
          <w:lang w:val="en-US"/>
        </w:rPr>
        <w:t>.</w:t>
      </w:r>
    </w:p>
    <w:p>
      <w:pPr>
        <w:pStyle w:val="Body"/>
        <w:spacing w:before="120"/>
        <w:sectPr>
          <w:headerReference w:type="default" r:id="rId30"/>
          <w:pgSz w:w="12240" w:h="15840" w:orient="portrait"/>
          <w:pgMar w:top="1440" w:right="1080" w:bottom="720" w:left="1800" w:header="720" w:footer="864"/>
          <w:bidi w:val="0"/>
        </w:sectPr>
      </w:pPr>
      <w:r>
        <w:rPr>
          <w:sz w:val="24"/>
          <w:szCs w:val="24"/>
          <w:rtl w:val="0"/>
          <w:lang w:val="en-US"/>
        </w:rPr>
        <w:t xml:space="preserve">Truly, </w:t>
      </w:r>
      <w:r>
        <w:rPr>
          <w:sz w:val="24"/>
          <w:szCs w:val="24"/>
          <w:rtl w:val="1"/>
          <w:lang w:val="ar-SA" w:bidi="ar-SA"/>
        </w:rPr>
        <w:t>“</w:t>
      </w:r>
      <w:r>
        <w:rPr>
          <w:sz w:val="24"/>
          <w:szCs w:val="24"/>
          <w:rtl w:val="0"/>
          <w:lang w:val="en-US"/>
        </w:rPr>
        <w:t>Never did a man speak the way this man speaks,</w:t>
      </w:r>
      <w:r>
        <w:rPr>
          <w:sz w:val="24"/>
          <w:szCs w:val="24"/>
          <w:rtl w:val="0"/>
        </w:rPr>
        <w:t xml:space="preserve">” </w:t>
      </w:r>
      <w:r>
        <w:rPr>
          <w:sz w:val="24"/>
          <w:szCs w:val="24"/>
          <w:rtl w:val="0"/>
        </w:rPr>
        <w:t>(</w:t>
      </w:r>
      <w:r>
        <w:rPr>
          <w:rStyle w:val="None"/>
          <w:b w:val="1"/>
          <w:bCs w:val="1"/>
          <w:sz w:val="24"/>
          <w:szCs w:val="24"/>
          <w:rtl w:val="0"/>
        </w:rPr>
        <w:t>Jn 7:46</w:t>
      </w:r>
      <w:r>
        <w:rPr>
          <w:sz w:val="24"/>
          <w:szCs w:val="24"/>
          <w:rtl w:val="0"/>
        </w:rPr>
        <w:t xml:space="preserve">), </w:t>
      </w:r>
      <w:r>
        <w:rPr>
          <w:rStyle w:val="None"/>
          <w:i w:val="1"/>
          <w:iCs w:val="1"/>
          <w:sz w:val="24"/>
          <w:szCs w:val="24"/>
          <w:rtl w:val="0"/>
          <w:lang w:val="en-US"/>
        </w:rPr>
        <w:t xml:space="preserve">nor did ever a man LIVE like this man lived! </w:t>
      </w:r>
      <w:r>
        <w:rPr>
          <w:sz w:val="24"/>
          <w:szCs w:val="24"/>
          <w:rtl w:val="0"/>
          <w:lang w:val="en-US"/>
        </w:rPr>
        <w:t xml:space="preserve">John said, </w:t>
      </w:r>
      <w:r>
        <w:rPr>
          <w:sz w:val="24"/>
          <w:szCs w:val="24"/>
          <w:rtl w:val="1"/>
          <w:lang w:val="ar-SA" w:bidi="ar-SA"/>
        </w:rPr>
        <w:t>“</w:t>
      </w:r>
      <w:r>
        <w:rPr>
          <w:sz w:val="24"/>
          <w:szCs w:val="24"/>
          <w:rtl w:val="0"/>
          <w:lang w:val="en-US"/>
        </w:rPr>
        <w:t>We beheld his glory, glory as of the only begotten from the Father..!</w:t>
      </w:r>
      <w:r>
        <w:rPr>
          <w:sz w:val="24"/>
          <w:szCs w:val="24"/>
          <w:rtl w:val="0"/>
        </w:rPr>
        <w:t xml:space="preserve">” </w:t>
      </w:r>
      <w:r>
        <w:rPr>
          <w:rStyle w:val="None"/>
          <w:b w:val="1"/>
          <w:bCs w:val="1"/>
          <w:sz w:val="24"/>
          <w:szCs w:val="24"/>
          <w:rtl w:val="0"/>
          <w:lang w:val="ru-RU"/>
        </w:rPr>
        <w:t>Jn 1:14</w:t>
      </w:r>
      <w:r>
        <w:rPr>
          <w:sz w:val="24"/>
          <w:szCs w:val="24"/>
          <w:rtl w:val="0"/>
          <w:lang w:val="en-US"/>
        </w:rPr>
        <w:t xml:space="preserve">. </w:t>
      </w:r>
      <w:r>
        <w:rPr>
          <w:rStyle w:val="None"/>
          <w:b w:val="1"/>
          <w:bCs w:val="1"/>
          <w:i w:val="1"/>
          <w:iCs w:val="1"/>
          <w:sz w:val="24"/>
          <w:szCs w:val="24"/>
          <w:rtl w:val="0"/>
          <w:lang w:val="en-US"/>
        </w:rPr>
        <w:t>What is YOUR verdict</w:t>
      </w:r>
      <w:r>
        <w:rPr>
          <w:rStyle w:val="None"/>
          <w:b w:val="1"/>
          <w:bCs w:val="1"/>
          <w:i w:val="1"/>
          <w:iCs w:val="1"/>
          <w:sz w:val="24"/>
          <w:szCs w:val="24"/>
          <w:rtl w:val="0"/>
          <w:lang w:val="en-US"/>
        </w:rPr>
        <w:t>…</w:t>
      </w:r>
      <w:r>
        <w:rPr>
          <w:rStyle w:val="None"/>
          <w:b w:val="1"/>
          <w:bCs w:val="1"/>
          <w:i w:val="1"/>
          <w:iCs w:val="1"/>
          <w:sz w:val="24"/>
          <w:szCs w:val="24"/>
          <w:rtl w:val="0"/>
          <w:lang w:val="en-US"/>
        </w:rPr>
        <w:t>?</w:t>
      </w:r>
    </w:p>
    <w:p>
      <w:pPr>
        <w:pStyle w:val="Heading 3"/>
      </w:pPr>
      <w:bookmarkStart w:name="_Toc18" w:id="18"/>
      <w:r>
        <w:rPr>
          <w:rtl w:val="0"/>
          <w:lang w:val="en-US"/>
        </w:rPr>
        <w:t>Reasons for Unbelief</w:t>
      </w:r>
      <w:bookmarkEnd w:id="18"/>
    </w:p>
    <w:p>
      <w:pPr>
        <w:pStyle w:val="Body"/>
        <w:rPr>
          <w:spacing w:val="0"/>
        </w:rPr>
      </w:pPr>
      <w:r>
        <w:rPr>
          <w:spacing w:val="0"/>
          <w:rtl w:val="0"/>
          <w:lang w:val="en-US"/>
        </w:rPr>
        <w:t>Well, jury, it might seem that in view of all the evidence that</w:t>
      </w:r>
      <w:r>
        <w:rPr>
          <w:spacing w:val="0"/>
          <w:rtl w:val="0"/>
          <w:lang w:val="en-US"/>
        </w:rPr>
        <w:t>’</w:t>
      </w:r>
      <w:r>
        <w:rPr>
          <w:spacing w:val="0"/>
          <w:rtl w:val="0"/>
          <w:lang w:val="en-US"/>
        </w:rPr>
        <w:t xml:space="preserve">s been presented, </w:t>
      </w:r>
      <w:r>
        <w:rPr>
          <w:rStyle w:val="None"/>
          <w:i w:val="1"/>
          <w:iCs w:val="1"/>
          <w:spacing w:val="0"/>
          <w:rtl w:val="0"/>
          <w:lang w:val="en-US"/>
        </w:rPr>
        <w:t>everyone</w:t>
      </w:r>
      <w:r>
        <w:rPr>
          <w:spacing w:val="0"/>
          <w:rtl w:val="0"/>
          <w:lang w:val="en-US"/>
        </w:rPr>
        <w:t xml:space="preserve"> would be convinced that he is who he claimed to be. But, that was not the case in the 1</w:t>
      </w:r>
      <w:r>
        <w:rPr>
          <w:rStyle w:val="None"/>
          <w:spacing w:val="0"/>
          <w:vertAlign w:val="superscript"/>
          <w:rtl w:val="0"/>
          <w:lang w:val="en-US"/>
        </w:rPr>
        <w:t>st</w:t>
      </w:r>
      <w:r>
        <w:rPr>
          <w:spacing w:val="0"/>
          <w:rtl w:val="0"/>
          <w:lang w:val="en-US"/>
        </w:rPr>
        <w:t xml:space="preserve"> century, nor is it now. Why? We have seen it is </w:t>
      </w:r>
      <w:r>
        <w:rPr>
          <w:rStyle w:val="None"/>
          <w:i w:val="1"/>
          <w:iCs w:val="1"/>
          <w:spacing w:val="0"/>
          <w:rtl w:val="0"/>
          <w:lang w:val="en-US"/>
        </w:rPr>
        <w:t>certainly not due to a lack of evidence</w:t>
      </w:r>
      <w:r>
        <w:rPr>
          <w:spacing w:val="0"/>
          <w:rtl w:val="0"/>
          <w:lang w:val="en-US"/>
        </w:rPr>
        <w:t>. What other factors, then, are reasons people persist in unbelief?</w:t>
      </w:r>
    </w:p>
    <w:p>
      <w:pPr>
        <w:pStyle w:val="Heading 2"/>
        <w:keepNext w:val="0"/>
        <w:spacing w:before="160"/>
        <w:ind w:left="0" w:firstLine="0"/>
        <w:outlineLvl w:val="9"/>
      </w:pPr>
      <w:r>
        <w:rPr>
          <w:rtl w:val="0"/>
          <w:lang w:val="en-US"/>
        </w:rPr>
        <w:t>Ignorance of the evidence</w:t>
      </w:r>
    </w:p>
    <w:p>
      <w:pPr>
        <w:pStyle w:val="Body"/>
        <w:spacing w:before="60"/>
        <w:ind w:left="360"/>
        <w:rPr>
          <w:rStyle w:val="comments"/>
        </w:rPr>
      </w:pPr>
      <w:r>
        <w:rPr>
          <w:rtl w:val="0"/>
          <w:lang w:val="en-US"/>
        </w:rPr>
        <w:t xml:space="preserve">How could one remain ignorant of the abundant evidence of Jesus being the Son of God? </w:t>
      </w:r>
      <w:r>
        <w:rPr>
          <w:rStyle w:val="None"/>
          <w:b w:val="1"/>
          <w:bCs w:val="1"/>
          <w:rtl w:val="0"/>
          <w:lang w:val="en-US"/>
        </w:rPr>
        <w:t>Jn</w:t>
      </w:r>
      <w:r>
        <w:rPr>
          <w:rStyle w:val="None"/>
          <w:b w:val="1"/>
          <w:bCs w:val="1"/>
          <w:rtl w:val="0"/>
          <w:lang w:val="en-US"/>
        </w:rPr>
        <w:t> </w:t>
      </w:r>
      <w:r>
        <w:rPr>
          <w:rStyle w:val="None"/>
          <w:b w:val="1"/>
          <w:bCs w:val="1"/>
          <w:rtl w:val="0"/>
          <w:lang w:val="en-US"/>
        </w:rPr>
        <w:t>20:30-31; Lk 1:3-4</w:t>
      </w:r>
    </w:p>
    <w:p>
      <w:pPr>
        <w:pStyle w:val="Body"/>
        <w:spacing w:before="240" w:after="240"/>
        <w:ind w:left="360"/>
        <w:rPr>
          <w:rStyle w:val="comments"/>
        </w:rPr>
      </w:pPr>
      <w:r>
        <w:rPr>
          <w:rtl w:val="0"/>
          <w:lang w:val="en-US"/>
        </w:rPr>
        <w:t xml:space="preserve">What could you do to help others possibly overcome this problem? </w:t>
      </w:r>
      <w:r>
        <w:rPr>
          <w:rStyle w:val="None"/>
          <w:b w:val="1"/>
          <w:bCs w:val="1"/>
          <w:rtl w:val="0"/>
          <w:lang w:val="en-US"/>
        </w:rPr>
        <w:t>Ac 17:2-3,11-13</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before="60"/>
        <w:ind w:left="43" w:firstLine="0"/>
        <w:rPr>
          <w:spacing w:val="-1"/>
          <w:sz w:val="20"/>
          <w:szCs w:val="20"/>
        </w:rPr>
      </w:pPr>
      <w:r>
        <w:rPr>
          <w:rStyle w:val="None"/>
          <w:i w:val="1"/>
          <w:iCs w:val="1"/>
          <w:spacing w:val="-1"/>
          <w:sz w:val="20"/>
          <w:szCs w:val="20"/>
          <w:rtl w:val="0"/>
          <w:lang w:val="en-US"/>
        </w:rPr>
        <w:t xml:space="preserve">Parents - </w:t>
      </w:r>
      <w:r>
        <w:rPr>
          <w:spacing w:val="-1"/>
          <w:sz w:val="20"/>
          <w:szCs w:val="20"/>
          <w:rtl w:val="0"/>
          <w:lang w:val="en-US"/>
        </w:rPr>
        <w:t>suggestion: What can YOU do to avoid this pitfall in your children?</w:t>
      </w:r>
    </w:p>
    <w:p>
      <w:pPr>
        <w:pStyle w:val="Heading 2"/>
        <w:keepNext w:val="0"/>
        <w:spacing w:before="160"/>
        <w:ind w:left="0" w:firstLine="0"/>
        <w:outlineLvl w:val="9"/>
      </w:pPr>
      <w:r>
        <w:rPr>
          <w:rtl w:val="0"/>
          <w:lang w:val="en-US"/>
        </w:rPr>
        <w:t>Attitude toward the evidence</w:t>
      </w:r>
    </w:p>
    <w:p>
      <w:pPr>
        <w:pStyle w:val="Body"/>
        <w:spacing w:before="80"/>
        <w:ind w:left="360"/>
      </w:pPr>
      <w:r>
        <w:rPr>
          <w:rtl w:val="0"/>
          <w:lang w:val="en-US"/>
        </w:rPr>
        <w:t xml:space="preserve">What attitude did Jesus say is essential to the evidence creating belief? </w:t>
      </w:r>
      <w:r>
        <w:rPr>
          <w:rStyle w:val="None"/>
          <w:b w:val="1"/>
          <w:bCs w:val="1"/>
          <w:rtl w:val="0"/>
          <w:lang w:val="en-US"/>
        </w:rPr>
        <w:t>Jn 7:17</w:t>
      </w:r>
      <w:r>
        <w:rPr>
          <w:rtl w:val="0"/>
          <w:lang w:val="en-US"/>
        </w:rPr>
        <w:t xml:space="preserve">. Compare </w:t>
      </w:r>
      <w:r>
        <w:rPr>
          <w:rStyle w:val="None"/>
          <w:b w:val="1"/>
          <w:bCs w:val="1"/>
          <w:rtl w:val="0"/>
          <w:lang w:val="en-US"/>
        </w:rPr>
        <w:t>Mt 5:6; Jn 5:39-40; 18:37</w:t>
      </w:r>
      <w:r>
        <w:rPr>
          <w:rtl w:val="0"/>
          <w:lang w:val="en-US"/>
        </w:rPr>
        <w:t>.</w:t>
      </w:r>
    </w:p>
    <w:p>
      <w:pPr>
        <w:pStyle w:val="Body"/>
        <w:spacing w:before="240" w:after="120"/>
        <w:ind w:left="360"/>
        <w:rPr>
          <w:spacing w:val="0"/>
        </w:rPr>
      </w:pPr>
      <w:r>
        <w:rPr>
          <w:spacing w:val="0"/>
          <w:rtl w:val="0"/>
          <w:lang w:val="en-US"/>
        </w:rPr>
        <w:t>Why do people either purposely ignore the evidence, or, interpret with bias that prohibits fair examination and treatment of it? The following scriptures allude to some of the reasons</w:t>
      </w:r>
      <w:r>
        <w:rPr>
          <w:spacing w:val="0"/>
          <w:rtl w:val="0"/>
          <w:lang w:val="en-US"/>
        </w:rPr>
        <w:t>—</w:t>
      </w:r>
      <w:r>
        <w:rPr>
          <w:spacing w:val="0"/>
          <w:rtl w:val="0"/>
          <w:lang w:val="en-US"/>
        </w:rPr>
        <w:t>what are they?</w:t>
      </w:r>
    </w:p>
    <w:p>
      <w:pPr>
        <w:pStyle w:val="Body"/>
        <w:numPr>
          <w:ilvl w:val="0"/>
          <w:numId w:val="4"/>
        </w:numPr>
        <w:spacing w:after="160"/>
      </w:pPr>
      <w:r>
        <w:rPr>
          <w:rStyle w:val="None"/>
          <w:b w:val="1"/>
          <w:bCs w:val="1"/>
          <w:rtl w:val="0"/>
        </w:rPr>
        <w:t>Jn 7:48; 8:33,39,41; 9:34</w:t>
      </w:r>
      <w:r>
        <w:rPr>
          <w:rtl w:val="0"/>
          <w:lang w:val="en-US"/>
        </w:rPr>
        <w:t xml:space="preserve">. See </w:t>
      </w:r>
      <w:r>
        <w:rPr>
          <w:rStyle w:val="None"/>
          <w:b w:val="1"/>
          <w:bCs w:val="1"/>
          <w:rtl w:val="0"/>
          <w:lang w:val="en-US"/>
        </w:rPr>
        <w:t>Mt 18:3</w:t>
      </w:r>
      <w:r>
        <w:rPr>
          <w:rtl w:val="0"/>
          <w:lang w:val="en-US"/>
        </w:rPr>
        <w:t>.</w:t>
      </w:r>
    </w:p>
    <w:p>
      <w:pPr>
        <w:pStyle w:val="Body"/>
        <w:numPr>
          <w:ilvl w:val="0"/>
          <w:numId w:val="4"/>
        </w:numPr>
        <w:spacing w:after="160"/>
      </w:pPr>
      <w:r>
        <w:rPr>
          <w:rStyle w:val="None"/>
          <w:b w:val="1"/>
          <w:bCs w:val="1"/>
          <w:rtl w:val="0"/>
        </w:rPr>
        <w:t>Jn 5:41-44; 12:42,43</w:t>
      </w:r>
      <w:r>
        <w:rPr>
          <w:rtl w:val="0"/>
        </w:rPr>
        <w:t xml:space="preserve"> </w:t>
      </w:r>
      <w:r>
        <w:rPr>
          <w:rtl w:val="0"/>
          <w:lang w:val="en-US"/>
        </w:rPr>
        <w:t xml:space="preserve"> </w:t>
      </w:r>
    </w:p>
    <w:p>
      <w:pPr>
        <w:pStyle w:val="Body"/>
        <w:numPr>
          <w:ilvl w:val="0"/>
          <w:numId w:val="4"/>
        </w:numPr>
        <w:spacing w:after="160"/>
        <w:rPr>
          <w:b w:val="1"/>
          <w:bCs w:val="1"/>
          <w:lang w:val="en-US"/>
        </w:rPr>
      </w:pPr>
      <w:r>
        <w:rPr>
          <w:b w:val="1"/>
          <w:bCs w:val="1"/>
          <w:rtl w:val="0"/>
          <w:lang w:val="en-US"/>
        </w:rPr>
        <w:t>Jn 9:18-22</w:t>
      </w:r>
    </w:p>
    <w:p>
      <w:pPr>
        <w:pStyle w:val="Body"/>
        <w:numPr>
          <w:ilvl w:val="0"/>
          <w:numId w:val="4"/>
        </w:numPr>
        <w:spacing w:after="160"/>
      </w:pPr>
      <w:r>
        <w:rPr>
          <w:rStyle w:val="None"/>
          <w:b w:val="1"/>
          <w:bCs w:val="1"/>
          <w:rtl w:val="0"/>
        </w:rPr>
        <w:t>Mk 10:21,22; Lk 16:14ff</w:t>
      </w:r>
      <w:r>
        <w:rPr>
          <w:rtl w:val="0"/>
        </w:rPr>
        <w:t xml:space="preserve"> </w:t>
      </w:r>
    </w:p>
    <w:p>
      <w:pPr>
        <w:pStyle w:val="Body"/>
        <w:numPr>
          <w:ilvl w:val="0"/>
          <w:numId w:val="4"/>
        </w:numPr>
        <w:spacing w:after="160"/>
      </w:pPr>
      <w:r>
        <w:rPr>
          <w:rStyle w:val="None"/>
          <w:b w:val="1"/>
          <w:bCs w:val="1"/>
          <w:rtl w:val="0"/>
        </w:rPr>
        <w:t>Mt 15:1-14; Lk 24:25,26; Ac 28:23ff</w:t>
      </w:r>
      <w:r>
        <w:rPr>
          <w:rtl w:val="0"/>
        </w:rPr>
        <w:t xml:space="preserve"> </w:t>
      </w:r>
    </w:p>
    <w:p>
      <w:pPr>
        <w:pStyle w:val="Body"/>
        <w:numPr>
          <w:ilvl w:val="0"/>
          <w:numId w:val="4"/>
        </w:numPr>
        <w:spacing w:after="160"/>
        <w:rPr>
          <w:lang w:val="en-US"/>
        </w:rPr>
      </w:pPr>
      <w:r>
        <w:rPr>
          <w:rStyle w:val="None"/>
          <w:b w:val="1"/>
          <w:bCs w:val="1"/>
          <w:rtl w:val="0"/>
          <w:lang w:val="en-US"/>
        </w:rPr>
        <w:t>Mt 10:34-37</w:t>
      </w:r>
      <w:r>
        <w:rPr>
          <w:rtl w:val="0"/>
          <w:lang w:val="en-US"/>
        </w:rPr>
        <w:t xml:space="preserve">; </w:t>
      </w:r>
      <w:r>
        <w:rPr>
          <w:rStyle w:val="None"/>
          <w:b w:val="1"/>
          <w:bCs w:val="1"/>
          <w:rtl w:val="0"/>
        </w:rPr>
        <w:t>Lk 14:25ff</w:t>
      </w:r>
      <w:r>
        <w:rPr>
          <w:rtl w:val="0"/>
          <w:lang w:val="en-US"/>
        </w:rPr>
        <w:t xml:space="preserve"> </w:t>
      </w:r>
    </w:p>
    <w:p>
      <w:pPr>
        <w:pStyle w:val="Body"/>
        <w:numPr>
          <w:ilvl w:val="0"/>
          <w:numId w:val="4"/>
        </w:numPr>
        <w:spacing w:after="160"/>
      </w:pPr>
      <w:r>
        <w:rPr>
          <w:rStyle w:val="None"/>
          <w:b w:val="1"/>
          <w:bCs w:val="1"/>
          <w:rtl w:val="0"/>
        </w:rPr>
        <w:t>2Th 2:10-12</w:t>
      </w:r>
      <w:r>
        <w:rPr>
          <w:rStyle w:val="None"/>
          <w:b w:val="1"/>
          <w:bCs w:val="1"/>
          <w:rtl w:val="0"/>
          <w:lang w:val="en-US"/>
        </w:rPr>
        <w:t xml:space="preserve"> </w:t>
      </w:r>
    </w:p>
    <w:p>
      <w:pPr>
        <w:pStyle w:val="Body"/>
        <w:numPr>
          <w:ilvl w:val="0"/>
          <w:numId w:val="4"/>
        </w:numPr>
        <w:spacing w:after="160"/>
        <w:rPr>
          <w:lang w:val="ru-RU"/>
        </w:rPr>
      </w:pPr>
      <w:r>
        <w:rPr>
          <w:rStyle w:val="None"/>
          <w:b w:val="1"/>
          <w:bCs w:val="1"/>
          <w:rtl w:val="0"/>
          <w:lang w:val="ru-RU"/>
        </w:rPr>
        <w:t>Mk 4:19</w:t>
      </w:r>
      <w:r>
        <w:rPr>
          <w:rtl w:val="0"/>
          <w:lang w:val="en-US"/>
        </w:rPr>
        <w:t xml:space="preserve"> </w:t>
      </w:r>
    </w:p>
    <w:p>
      <w:pPr>
        <w:pStyle w:val="Heading 2"/>
        <w:keepNext w:val="0"/>
        <w:spacing w:before="320"/>
        <w:ind w:left="0" w:firstLine="0"/>
        <w:outlineLvl w:val="9"/>
      </w:pPr>
      <w:r>
        <w:rPr>
          <w:rtl w:val="0"/>
          <w:lang w:val="en-US"/>
        </w:rPr>
        <w:t>Method (approach to the evidence)</w:t>
      </w:r>
    </w:p>
    <w:p>
      <w:pPr>
        <w:pStyle w:val="Body"/>
        <w:spacing w:before="120"/>
        <w:ind w:left="360"/>
        <w:rPr>
          <w:b w:val="1"/>
          <w:bCs w:val="1"/>
        </w:rPr>
      </w:pPr>
      <w:r>
        <w:rPr>
          <w:b w:val="1"/>
          <w:bCs w:val="1"/>
          <w:rtl w:val="0"/>
          <w:lang w:val="en-US"/>
        </w:rPr>
        <w:t>Weigh all in the light of the unknowable</w:t>
      </w:r>
    </w:p>
    <w:p>
      <w:pPr>
        <w:pStyle w:val="Body"/>
        <w:spacing w:before="60"/>
        <w:ind w:left="720"/>
      </w:pPr>
      <w:r>
        <w:rPr>
          <w:rtl w:val="0"/>
          <w:lang w:val="en-US"/>
        </w:rPr>
        <w:t xml:space="preserve">Is this reasonable? </w:t>
      </w:r>
      <w:r>
        <w:rPr>
          <w:rtl w:val="0"/>
          <w:lang w:val="en-US"/>
        </w:rPr>
        <w:t>“</w:t>
      </w:r>
      <w:r>
        <w:rPr>
          <w:rtl w:val="0"/>
          <w:lang w:val="en-US"/>
        </w:rPr>
        <w:t>I don</w:t>
      </w:r>
      <w:r>
        <w:rPr>
          <w:rtl w:val="1"/>
        </w:rPr>
        <w:t>’</w:t>
      </w:r>
      <w:r>
        <w:rPr>
          <w:rtl w:val="0"/>
          <w:lang w:val="en-US"/>
        </w:rPr>
        <w:t>t know how one bomb can do the damage claimed at Hiroshima, so I can</w:t>
      </w:r>
      <w:r>
        <w:rPr>
          <w:rtl w:val="1"/>
        </w:rPr>
        <w:t>’</w:t>
      </w:r>
      <w:r>
        <w:rPr>
          <w:rtl w:val="0"/>
          <w:lang w:val="en-US"/>
        </w:rPr>
        <w:t>t believe it happened.</w:t>
      </w:r>
      <w:r>
        <w:rPr>
          <w:rtl w:val="0"/>
          <w:lang w:val="en-US"/>
        </w:rPr>
        <w:t>”</w:t>
      </w:r>
      <w:r>
        <w:rPr>
          <w:rStyle w:val="comments"/>
          <w:rtl w:val="0"/>
          <w:lang w:val="en-US"/>
        </w:rPr>
        <w:t xml:space="preserve"> </w:t>
      </w:r>
      <w:r>
        <w:rPr>
          <w:rtl w:val="0"/>
          <w:lang w:val="en-US"/>
        </w:rPr>
        <w:t xml:space="preserve">What key word occurs in all these verses? </w:t>
      </w:r>
      <w:r>
        <w:rPr>
          <w:rStyle w:val="None"/>
          <w:b w:val="1"/>
          <w:bCs w:val="1"/>
          <w:rtl w:val="0"/>
          <w:lang w:val="en-US"/>
        </w:rPr>
        <w:t>Jn 9:10,15,19,21,26</w:t>
      </w:r>
    </w:p>
    <w:p>
      <w:pPr>
        <w:pStyle w:val="Body"/>
        <w:spacing w:before="240"/>
        <w:ind w:left="360"/>
      </w:pPr>
      <w:r>
        <w:rPr>
          <w:rStyle w:val="None"/>
          <w:b w:val="1"/>
          <w:bCs w:val="1"/>
          <w:rtl w:val="0"/>
          <w:lang w:val="en-US"/>
        </w:rPr>
        <w:t>Unbalanced consideration to objections</w:t>
      </w:r>
    </w:p>
    <w:p>
      <w:pPr>
        <w:pStyle w:val="Body"/>
        <w:spacing w:before="60" w:after="280"/>
        <w:ind w:left="720"/>
        <w:rPr>
          <w:rStyle w:val="comments"/>
        </w:rPr>
      </w:pPr>
      <w:r>
        <w:rPr>
          <w:rtl w:val="0"/>
          <w:lang w:val="en-US"/>
        </w:rPr>
        <w:t xml:space="preserve">What happens to a </w:t>
      </w:r>
      <w:r>
        <w:rPr>
          <w:rtl w:val="0"/>
          <w:lang w:val="en-US"/>
        </w:rPr>
        <w:t>marriage</w:t>
      </w:r>
      <w:r>
        <w:rPr>
          <w:rtl w:val="0"/>
          <w:lang w:val="en-US"/>
        </w:rPr>
        <w:t xml:space="preserve"> (or any relationship) if one dwells only on the shortcomings of the other and never on their good qualities?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before="60"/>
        <w:ind w:left="43" w:firstLine="0"/>
        <w:rPr>
          <w:rStyle w:val="comments"/>
          <w:rFonts w:ascii="Times New Roman" w:cs="Times New Roman" w:hAnsi="Times New Roman" w:eastAsia="Times New Roman"/>
          <w:b w:val="0"/>
          <w:bCs w:val="0"/>
          <w:i w:val="0"/>
          <w:iCs w:val="0"/>
          <w:outline w:val="0"/>
          <w:color w:val="0432ff"/>
          <w:spacing w:val="-1"/>
          <w:sz w:val="20"/>
          <w:szCs w:val="20"/>
          <w14:textFill>
            <w14:solidFill>
              <w14:srgbClr w14:val="0433FF"/>
            </w14:solidFill>
          </w14:textFill>
        </w:rPr>
      </w:pPr>
      <w:r>
        <w:rPr>
          <w:rStyle w:val="None"/>
          <w:i w:val="1"/>
          <w:iCs w:val="1"/>
          <w:spacing w:val="-1"/>
          <w:sz w:val="20"/>
          <w:szCs w:val="20"/>
          <w:rtl w:val="0"/>
          <w:lang w:val="en-US"/>
        </w:rPr>
        <w:t xml:space="preserve">Parents - </w:t>
      </w:r>
      <w:r>
        <w:rPr>
          <w:spacing w:val="-1"/>
          <w:sz w:val="20"/>
          <w:szCs w:val="20"/>
          <w:rtl w:val="0"/>
          <w:lang w:val="en-US"/>
        </w:rPr>
        <w:t>suggestion: Discuss with your children how they would feel if all you ever talked to them about was the times they did not please you.</w:t>
      </w:r>
    </w:p>
    <w:p>
      <w:pPr>
        <w:pStyle w:val="Body"/>
        <w:spacing w:before="120"/>
        <w:ind w:left="720"/>
        <w:rPr>
          <w:rStyle w:val="comments"/>
        </w:rPr>
      </w:pPr>
      <w:r>
        <w:rPr>
          <w:rStyle w:val="None"/>
          <w:b w:val="1"/>
          <w:bCs w:val="1"/>
          <w:rtl w:val="0"/>
          <w:lang w:val="en-US"/>
        </w:rPr>
        <w:t>Jn 20:30-31</w:t>
      </w:r>
      <w:r>
        <w:rPr>
          <w:rtl w:val="0"/>
          <w:lang w:val="en-US"/>
        </w:rPr>
        <w:t xml:space="preserve"> - A valid and important question for an </w:t>
      </w:r>
      <w:r>
        <w:rPr>
          <w:rtl w:val="0"/>
          <w:lang w:val="en-US"/>
        </w:rPr>
        <w:t>unbeliever</w:t>
      </w:r>
      <w:r>
        <w:rPr>
          <w:rtl w:val="0"/>
          <w:lang w:val="en-US"/>
        </w:rPr>
        <w:t xml:space="preserve">, or someone </w:t>
      </w:r>
      <w:r>
        <w:rPr>
          <w:rtl w:val="0"/>
          <w:lang w:val="en-US"/>
        </w:rPr>
        <w:t>struggling</w:t>
      </w:r>
      <w:r>
        <w:rPr>
          <w:rtl w:val="0"/>
          <w:lang w:val="en-US"/>
        </w:rPr>
        <w:t xml:space="preserve"> with their faith, </w:t>
      </w:r>
      <w:r>
        <w:rPr>
          <w:rStyle w:val="None"/>
          <w:i w:val="1"/>
          <w:iCs w:val="1"/>
          <w:rtl w:val="0"/>
          <w:lang w:val="en-US"/>
        </w:rPr>
        <w:t>how much time and effort have they expended in studying the evidences in the four gospels?</w:t>
      </w:r>
    </w:p>
    <w:p>
      <w:pPr>
        <w:pStyle w:val="Body"/>
        <w:spacing w:before="240" w:after="120"/>
        <w:ind w:left="360"/>
        <w:rPr>
          <w:b w:val="1"/>
          <w:bCs w:val="1"/>
        </w:rPr>
      </w:pPr>
      <w:r>
        <w:rPr>
          <w:b w:val="1"/>
          <w:bCs w:val="1"/>
          <w:rtl w:val="0"/>
          <w:lang w:val="en-US"/>
        </w:rPr>
        <w:t>Shun examination of the evidence</w:t>
      </w:r>
    </w:p>
    <w:p>
      <w:pPr>
        <w:pStyle w:val="Body"/>
        <w:spacing w:before="60" w:after="200"/>
        <w:ind w:left="720"/>
        <w:rPr>
          <w:rStyle w:val="comments"/>
        </w:rPr>
      </w:pPr>
      <w:r>
        <w:rPr>
          <w:rStyle w:val="None"/>
          <w:b w:val="1"/>
          <w:bCs w:val="1"/>
          <w:rtl w:val="0"/>
          <w:lang w:val="en-US"/>
        </w:rPr>
        <w:t>Mk 9:24</w:t>
      </w:r>
      <w:r>
        <w:rPr>
          <w:rtl w:val="0"/>
          <w:lang w:val="en-US"/>
        </w:rPr>
        <w:t xml:space="preserve"> What reflects the honesty of this man? (For the context, read </w:t>
      </w:r>
      <w:r>
        <w:rPr>
          <w:rStyle w:val="None"/>
          <w:b w:val="1"/>
          <w:bCs w:val="1"/>
          <w:rtl w:val="0"/>
          <w:lang w:val="en-US"/>
        </w:rPr>
        <w:t>vv15-23</w:t>
      </w:r>
      <w:r>
        <w:rPr>
          <w:rtl w:val="0"/>
          <w:lang w:val="en-US"/>
        </w:rPr>
        <w:t>.)</w:t>
      </w:r>
    </w:p>
    <w:p>
      <w:pPr>
        <w:pStyle w:val="Body"/>
        <w:spacing w:before="120" w:after="140"/>
        <w:ind w:left="720"/>
      </w:pPr>
      <w:r>
        <w:rPr>
          <w:rStyle w:val="None"/>
          <w:b w:val="1"/>
          <w:bCs w:val="1"/>
          <w:rtl w:val="0"/>
          <w:lang w:val="en-US"/>
        </w:rPr>
        <w:t>Rom 10:17</w:t>
      </w:r>
      <w:r>
        <w:rPr>
          <w:rtl w:val="0"/>
          <w:lang w:val="en-US"/>
        </w:rPr>
        <w:t xml:space="preserve"> What will create and sustain faith?</w:t>
      </w:r>
    </w:p>
    <w:p>
      <w:pPr>
        <w:pStyle w:val="Body"/>
        <w:spacing w:before="120" w:after="300"/>
        <w:rPr>
          <w:i w:val="1"/>
          <w:iCs w:val="1"/>
          <w:sz w:val="24"/>
          <w:szCs w:val="24"/>
        </w:rPr>
      </w:pPr>
      <w:r>
        <w:rPr>
          <w:i w:val="1"/>
          <w:iCs w:val="1"/>
          <w:sz w:val="24"/>
          <w:szCs w:val="24"/>
          <w:rtl w:val="0"/>
          <w:lang w:val="en-US"/>
        </w:rPr>
        <w:t xml:space="preserve">Continued on back </w:t>
      </w:r>
      <w:r>
        <w:rPr>
          <w:i w:val="1"/>
          <w:iCs w:val="1"/>
          <w:sz w:val="24"/>
          <w:szCs w:val="24"/>
          <w:rtl w:val="0"/>
          <w:lang w:val="en-US"/>
        </w:rPr>
        <w:t>…</w:t>
      </w:r>
    </w:p>
    <w:p>
      <w:pPr>
        <w:pStyle w:val="Body"/>
        <w:spacing w:before="160"/>
        <w:ind w:left="360"/>
        <w:rPr>
          <w:b w:val="1"/>
          <w:bCs w:val="1"/>
        </w:rPr>
      </w:pPr>
      <w:r>
        <w:rPr>
          <w:b w:val="1"/>
          <w:bCs w:val="1"/>
          <w:rtl w:val="0"/>
          <w:lang w:val="en-US"/>
        </w:rPr>
        <w:t xml:space="preserve">Demand </w:t>
      </w:r>
      <w:r>
        <w:rPr>
          <w:b w:val="1"/>
          <w:bCs w:val="1"/>
          <w:rtl w:val="0"/>
          <w:lang w:val="en-US"/>
        </w:rPr>
        <w:t>repeatability of the evidence</w:t>
      </w:r>
      <w:r>
        <w:rPr>
          <w:b w:val="1"/>
          <w:bCs w:val="1"/>
          <w:rtl w:val="0"/>
          <w:lang w:val="en-US"/>
        </w:rPr>
        <w:t xml:space="preserve"> of miracles</w:t>
      </w:r>
    </w:p>
    <w:p>
      <w:pPr>
        <w:pStyle w:val="Body"/>
        <w:spacing w:before="120"/>
        <w:ind w:left="720"/>
        <w:rPr>
          <w:rStyle w:val="None"/>
          <w:b w:val="0"/>
          <w:bCs w:val="0"/>
        </w:rPr>
      </w:pPr>
      <w:r>
        <w:rPr>
          <w:rStyle w:val="None"/>
          <w:b w:val="0"/>
          <w:bCs w:val="0"/>
          <w:rtl w:val="1"/>
          <w:lang w:val="ar-SA" w:bidi="ar-SA"/>
        </w:rPr>
        <w:t>“</w:t>
      </w:r>
      <w:r>
        <w:rPr>
          <w:rStyle w:val="None"/>
          <w:b w:val="0"/>
          <w:bCs w:val="0"/>
          <w:rtl w:val="0"/>
          <w:lang w:val="en-US"/>
        </w:rPr>
        <w:t>No one can demonstrate a miracle today, therefore I do not believe they can happen.</w:t>
      </w:r>
      <w:r>
        <w:rPr>
          <w:rStyle w:val="None"/>
          <w:b w:val="0"/>
          <w:bCs w:val="0"/>
          <w:rtl w:val="0"/>
        </w:rPr>
        <w:t xml:space="preserve">” </w:t>
      </w:r>
    </w:p>
    <w:p>
      <w:pPr>
        <w:pStyle w:val="Body"/>
        <w:spacing w:before="120" w:after="200"/>
        <w:ind w:left="720"/>
        <w:rPr>
          <w:b w:val="1"/>
          <w:bCs w:val="1"/>
        </w:rPr>
      </w:pPr>
      <w:r>
        <w:rPr>
          <w:rStyle w:val="None"/>
          <w:b w:val="0"/>
          <w:bCs w:val="0"/>
          <w:rtl w:val="0"/>
          <w:lang w:val="en-US"/>
        </w:rPr>
        <w:t xml:space="preserve">Some things can be proven by </w:t>
      </w:r>
      <w:r>
        <w:rPr>
          <w:rStyle w:val="None"/>
          <w:b w:val="0"/>
          <w:bCs w:val="0"/>
          <w:i w:val="1"/>
          <w:iCs w:val="1"/>
          <w:rtl w:val="0"/>
          <w:lang w:val="fr-FR"/>
        </w:rPr>
        <w:t>demonstration</w:t>
      </w:r>
      <w:r>
        <w:rPr>
          <w:rStyle w:val="None"/>
          <w:b w:val="0"/>
          <w:bCs w:val="0"/>
          <w:rtl w:val="0"/>
          <w:lang w:val="en-US"/>
        </w:rPr>
        <w:t xml:space="preserve"> (2+2=4), some by </w:t>
      </w:r>
      <w:r>
        <w:rPr>
          <w:rStyle w:val="None"/>
          <w:b w:val="0"/>
          <w:bCs w:val="0"/>
          <w:i w:val="1"/>
          <w:iCs w:val="1"/>
          <w:rtl w:val="0"/>
          <w:lang w:val="en-US"/>
        </w:rPr>
        <w:t>personal experience</w:t>
      </w:r>
      <w:r>
        <w:rPr>
          <w:rStyle w:val="None"/>
          <w:b w:val="0"/>
          <w:bCs w:val="0"/>
          <w:rtl w:val="0"/>
          <w:lang w:val="en-US"/>
        </w:rPr>
        <w:t xml:space="preserve"> (the stove is hot), and some by </w:t>
      </w:r>
      <w:r>
        <w:rPr>
          <w:rStyle w:val="None"/>
          <w:b w:val="0"/>
          <w:bCs w:val="0"/>
          <w:i w:val="1"/>
          <w:iCs w:val="1"/>
          <w:rtl w:val="0"/>
          <w:lang w:val="en-US"/>
        </w:rPr>
        <w:t>credible human testimony</w:t>
      </w:r>
      <w:r>
        <w:rPr>
          <w:rStyle w:val="None"/>
          <w:b w:val="0"/>
          <w:bCs w:val="0"/>
          <w:rtl w:val="0"/>
          <w:lang w:val="en-US"/>
        </w:rPr>
        <w:t xml:space="preserve"> (Declaration of Independence signed July 4, 1776). Listening to </w:t>
      </w:r>
      <w:r>
        <w:rPr>
          <w:rStyle w:val="None"/>
          <w:b w:val="0"/>
          <w:bCs w:val="0"/>
          <w:i w:val="1"/>
          <w:iCs w:val="1"/>
          <w:rtl w:val="0"/>
          <w:lang w:val="en-US"/>
        </w:rPr>
        <w:t>credible testimony</w:t>
      </w:r>
      <w:r>
        <w:rPr>
          <w:rStyle w:val="None"/>
          <w:b w:val="0"/>
          <w:bCs w:val="0"/>
          <w:rtl w:val="0"/>
          <w:lang w:val="en-US"/>
        </w:rPr>
        <w:t xml:space="preserve"> is how we learn (math, history, geography, etc.), and is the basis on which we act (whose your parents). Miracles by their nature and intent are not events that can or will be repeated throughout the centuries. Whether they occurred can be established by credible human testimony. </w:t>
      </w:r>
      <w:r>
        <w:rPr>
          <w:b w:val="1"/>
          <w:bCs w:val="1"/>
          <w:rtl w:val="0"/>
        </w:rPr>
        <w:t>Jn 20:29-31</w:t>
      </w:r>
      <w:r>
        <w:rPr>
          <w:rStyle w:val="None"/>
          <w:b w:val="0"/>
          <w:bCs w:val="0"/>
          <w:rtl w:val="0"/>
          <w:lang w:val="en-US"/>
        </w:rPr>
        <w:t xml:space="preserve">. See </w:t>
      </w:r>
      <w:r>
        <w:rPr>
          <w:b w:val="1"/>
          <w:bCs w:val="1"/>
          <w:rtl w:val="0"/>
        </w:rPr>
        <w:t>Mk 16:14</w:t>
      </w:r>
      <w:r>
        <w:rPr>
          <w:rStyle w:val="None"/>
          <w:b w:val="0"/>
          <w:bCs w:val="0"/>
          <w:rtl w:val="0"/>
        </w:rPr>
        <w:t>.</w:t>
      </w:r>
      <w:r>
        <w:rPr>
          <w:rStyle w:val="None"/>
          <w:b w:val="0"/>
          <w:bCs w:val="0"/>
          <w:rtl w:val="0"/>
          <w:lang w:val="en-US"/>
        </w:rPr>
        <w:t xml:space="preserve"> See the previous lesson on </w:t>
      </w:r>
      <w:r>
        <w:rPr>
          <w:rStyle w:val="None"/>
          <w:b w:val="0"/>
          <w:bCs w:val="0"/>
          <w:rtl w:val="0"/>
          <w:lang w:val="en-US"/>
        </w:rPr>
        <w:t>“</w:t>
      </w:r>
      <w:r>
        <w:rPr>
          <w:rStyle w:val="None"/>
          <w:b w:val="0"/>
          <w:bCs w:val="0"/>
          <w:rtl w:val="0"/>
          <w:lang w:val="en-US"/>
        </w:rPr>
        <w:t>Miracles.</w:t>
      </w:r>
      <w:r>
        <w:rPr>
          <w:rStyle w:val="None"/>
          <w:b w:val="0"/>
          <w:bCs w:val="0"/>
          <w:rtl w:val="0"/>
          <w:lang w:val="en-US"/>
        </w:rPr>
        <w: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spacing w:before="60"/>
        <w:ind w:left="43" w:firstLine="0"/>
        <w:rPr>
          <w:spacing w:val="-1"/>
          <w:sz w:val="20"/>
          <w:szCs w:val="20"/>
        </w:rPr>
      </w:pPr>
      <w:r>
        <w:rPr>
          <w:rStyle w:val="None"/>
          <w:i w:val="1"/>
          <w:iCs w:val="1"/>
          <w:spacing w:val="-1"/>
          <w:sz w:val="20"/>
          <w:szCs w:val="20"/>
          <w:rtl w:val="0"/>
          <w:lang w:val="en-US"/>
        </w:rPr>
        <w:t xml:space="preserve">Parents - </w:t>
      </w:r>
      <w:r>
        <w:rPr>
          <w:spacing w:val="-1"/>
          <w:sz w:val="20"/>
          <w:szCs w:val="20"/>
          <w:rtl w:val="0"/>
          <w:lang w:val="en-US"/>
        </w:rPr>
        <w:t xml:space="preserve">suggestion: </w:t>
      </w:r>
      <w:r>
        <w:rPr>
          <w:spacing w:val="-1"/>
          <w:sz w:val="20"/>
          <w:szCs w:val="20"/>
          <w:rtl w:val="0"/>
          <w:lang w:val="en-US"/>
        </w:rPr>
        <w:t>Encourage open discussion of questions and doubts children may have so that positive evidence can be presented and the child will not dwell only on the negatives.</w:t>
      </w:r>
    </w:p>
    <w:p>
      <w:pPr>
        <w:pStyle w:val="Body"/>
        <w:spacing w:before="240"/>
        <w:sectPr>
          <w:headerReference w:type="default" r:id="rId31"/>
          <w:pgSz w:w="12240" w:h="15840" w:orient="portrait"/>
          <w:pgMar w:top="1440" w:right="1080" w:bottom="720" w:left="1800" w:header="720" w:footer="864"/>
          <w:bidi w:val="0"/>
        </w:sectPr>
      </w:pPr>
      <w:r>
        <w:rPr>
          <w:b w:val="1"/>
          <w:bCs w:val="1"/>
          <w:sz w:val="24"/>
          <w:szCs w:val="24"/>
          <w:rtl w:val="0"/>
          <w:lang w:val="en-US"/>
        </w:rPr>
        <w:t>Mk 16:15-16</w:t>
      </w:r>
      <w:r>
        <w:rPr>
          <w:rStyle w:val="None"/>
          <w:b w:val="0"/>
          <w:bCs w:val="0"/>
          <w:sz w:val="24"/>
          <w:szCs w:val="24"/>
          <w:rtl w:val="0"/>
          <w:lang w:val="en-US"/>
        </w:rPr>
        <w:t xml:space="preserve"> </w:t>
      </w:r>
      <w:r>
        <w:rPr>
          <w:rStyle w:val="None"/>
          <w:b w:val="0"/>
          <w:bCs w:val="0"/>
          <w:i w:val="1"/>
          <w:iCs w:val="1"/>
          <w:sz w:val="24"/>
          <w:szCs w:val="24"/>
          <w:rtl w:val="0"/>
          <w:lang w:val="en-US"/>
        </w:rPr>
        <w:t>What difference does it make if we believe or do not believe?</w:t>
      </w:r>
    </w:p>
    <w:p>
      <w:pPr>
        <w:pStyle w:val="Heading 3"/>
      </w:pPr>
      <w:bookmarkStart w:name="_Toc19" w:id="19"/>
      <w:r>
        <w:rPr>
          <w:rtl w:val="0"/>
          <w:lang w:val="en-US"/>
        </w:rPr>
        <w:t>What Jesus Demands of Believers</w:t>
      </w:r>
      <w:bookmarkEnd w:id="19"/>
    </w:p>
    <w:p>
      <w:pPr>
        <w:pStyle w:val="Heading 2"/>
        <w:keepNext w:val="0"/>
        <w:spacing w:before="200"/>
        <w:ind w:left="0" w:firstLine="0"/>
        <w:outlineLvl w:val="9"/>
      </w:pPr>
      <w:r>
        <w:rPr>
          <w:rtl w:val="0"/>
          <w:lang w:val="en-US"/>
        </w:rPr>
        <w:t>What He demands</w:t>
      </w:r>
    </w:p>
    <w:p>
      <w:pPr>
        <w:pStyle w:val="Body"/>
        <w:spacing w:before="120" w:after="400"/>
        <w:ind w:left="360"/>
      </w:pPr>
      <w:r>
        <w:rPr>
          <w:rtl w:val="0"/>
          <w:lang w:val="en-US"/>
        </w:rPr>
        <w:t xml:space="preserve">What does Jesus say is the work God demands? </w:t>
      </w:r>
      <w:r>
        <w:rPr>
          <w:rStyle w:val="None"/>
          <w:b w:val="1"/>
          <w:bCs w:val="1"/>
          <w:rtl w:val="0"/>
          <w:lang w:val="en-US"/>
        </w:rPr>
        <w:t>Jn 6:28-29</w:t>
      </w:r>
      <w:r>
        <w:rPr>
          <w:rtl w:val="0"/>
          <w:lang w:val="en-US"/>
        </w:rPr>
        <w:t xml:space="preserve"> </w:t>
      </w:r>
    </w:p>
    <w:p>
      <w:pPr>
        <w:pStyle w:val="Body"/>
        <w:spacing w:after="400"/>
        <w:ind w:left="360"/>
      </w:pPr>
      <w:r>
        <w:rPr>
          <w:rtl w:val="0"/>
          <w:lang w:val="en-US"/>
        </w:rPr>
        <w:t xml:space="preserve">What does Jesus expect one to recognize? </w:t>
      </w:r>
      <w:r>
        <w:rPr>
          <w:rStyle w:val="None"/>
          <w:b w:val="1"/>
          <w:bCs w:val="1"/>
          <w:rtl w:val="0"/>
          <w:lang w:val="en-US"/>
        </w:rPr>
        <w:t>Lk 18:9-14</w:t>
      </w:r>
    </w:p>
    <w:p>
      <w:pPr>
        <w:pStyle w:val="Body"/>
        <w:spacing w:after="400"/>
        <w:ind w:left="360"/>
      </w:pPr>
      <w:r>
        <w:rPr>
          <w:rtl w:val="0"/>
          <w:lang w:val="en-US"/>
        </w:rPr>
        <w:t xml:space="preserve">What kind of change in attitude is required to serve him? </w:t>
      </w:r>
      <w:r>
        <w:rPr>
          <w:rStyle w:val="None"/>
          <w:b w:val="1"/>
          <w:bCs w:val="1"/>
          <w:rtl w:val="0"/>
        </w:rPr>
        <w:t>Mt 21:28-32</w:t>
      </w:r>
    </w:p>
    <w:p>
      <w:pPr>
        <w:pStyle w:val="Body"/>
        <w:spacing w:after="400"/>
        <w:ind w:left="360"/>
      </w:pPr>
      <w:r>
        <w:rPr>
          <w:rtl w:val="0"/>
          <w:lang w:val="en-US"/>
        </w:rPr>
        <w:t xml:space="preserve">Where must he rank in priorities? </w:t>
      </w:r>
      <w:r>
        <w:rPr>
          <w:rStyle w:val="None"/>
          <w:b w:val="1"/>
          <w:bCs w:val="1"/>
          <w:rtl w:val="0"/>
          <w:lang w:val="en-US"/>
        </w:rPr>
        <w:t>Mt 10:34-39</w:t>
      </w:r>
    </w:p>
    <w:p>
      <w:pPr>
        <w:pStyle w:val="Body"/>
        <w:spacing w:after="400"/>
        <w:ind w:left="360"/>
      </w:pPr>
      <w:r>
        <w:rPr>
          <w:rtl w:val="0"/>
          <w:lang w:val="en-US"/>
        </w:rPr>
        <w:t xml:space="preserve">What did say is a requisite of friendship? </w:t>
      </w:r>
      <w:r>
        <w:rPr>
          <w:rStyle w:val="None"/>
          <w:b w:val="1"/>
          <w:bCs w:val="1"/>
          <w:rtl w:val="0"/>
          <w:lang w:val="en-US"/>
        </w:rPr>
        <w:t>Jn 15:10,14</w:t>
      </w:r>
    </w:p>
    <w:p>
      <w:pPr>
        <w:pStyle w:val="Body"/>
        <w:spacing w:after="400"/>
        <w:ind w:left="360"/>
      </w:pPr>
      <w:r>
        <w:rPr>
          <w:rtl w:val="0"/>
          <w:lang w:val="en-US"/>
        </w:rPr>
        <w:t xml:space="preserve">What kind of service does he expect? </w:t>
      </w:r>
      <w:r>
        <w:rPr>
          <w:rStyle w:val="None"/>
          <w:b w:val="1"/>
          <w:bCs w:val="1"/>
          <w:rtl w:val="0"/>
          <w:lang w:val="en-US"/>
        </w:rPr>
        <w:t>Mt 25:15-30</w:t>
      </w:r>
    </w:p>
    <w:p>
      <w:pPr>
        <w:pStyle w:val="Body"/>
        <w:spacing w:after="400"/>
        <w:ind w:left="360"/>
      </w:pPr>
      <w:r>
        <w:rPr>
          <w:rtl w:val="0"/>
          <w:lang w:val="en-US"/>
        </w:rPr>
        <w:t xml:space="preserve">What must be our attitude toward our fellow man? </w:t>
      </w:r>
      <w:r>
        <w:rPr>
          <w:rStyle w:val="None"/>
          <w:b w:val="1"/>
          <w:bCs w:val="1"/>
          <w:rtl w:val="0"/>
          <w:lang w:val="en-US"/>
        </w:rPr>
        <w:t>Lk 10:25-37</w:t>
      </w:r>
    </w:p>
    <w:p>
      <w:pPr>
        <w:pStyle w:val="Body"/>
        <w:spacing w:after="220"/>
        <w:ind w:left="360"/>
        <w:rPr>
          <w:i w:val="1"/>
          <w:iCs w:val="1"/>
        </w:rPr>
      </w:pPr>
      <w:r>
        <w:rPr>
          <w:rStyle w:val="None"/>
          <w:i w:val="1"/>
          <w:iCs w:val="1"/>
          <w:sz w:val="24"/>
          <w:szCs w:val="24"/>
          <w:rtl w:val="0"/>
          <w:lang w:val="en-US"/>
        </w:rPr>
        <w:t>If he is the person he claimed to be, does he have the right to make such demands?</w:t>
      </w:r>
      <w:r>
        <w:rPr>
          <w:i w:val="1"/>
          <w:iCs w:val="1"/>
          <w:rtl w:val="0"/>
          <w:lang w:val="en-US"/>
        </w:rPr>
        <w:t xml:space="preserve"> </w:t>
      </w:r>
    </w:p>
    <w:p>
      <w:pPr>
        <w:pStyle w:val="Heading 2"/>
        <w:keepNext w:val="0"/>
        <w:spacing w:before="400"/>
        <w:ind w:left="0" w:firstLine="0"/>
        <w:outlineLvl w:val="9"/>
      </w:pPr>
      <w:r>
        <w:rPr>
          <w:rtl w:val="0"/>
          <w:lang w:val="en-US"/>
        </w:rPr>
        <w:t>So what? What will believing in Him and serving Him provide? What if we don</w:t>
      </w:r>
      <w:r>
        <w:rPr>
          <w:rtl w:val="0"/>
          <w:lang w:val="en-US"/>
        </w:rPr>
        <w:t>’</w:t>
      </w:r>
      <w:r>
        <w:rPr>
          <w:rtl w:val="0"/>
          <w:lang w:val="en-US"/>
        </w:rPr>
        <w:t>t</w:t>
      </w:r>
      <w:r>
        <w:rPr>
          <w:rtl w:val="0"/>
          <w:lang w:val="en-US"/>
        </w:rPr>
        <w:t>…</w:t>
      </w:r>
      <w:r>
        <w:rPr>
          <w:rtl w:val="0"/>
          <w:lang w:val="en-US"/>
        </w:rPr>
        <w:t>?</w:t>
      </w:r>
    </w:p>
    <w:p>
      <w:pPr>
        <w:pStyle w:val="Body"/>
        <w:spacing w:before="120" w:after="400"/>
        <w:ind w:left="360"/>
      </w:pPr>
      <w:r>
        <w:rPr>
          <w:rtl w:val="0"/>
          <w:lang w:val="en-US"/>
        </w:rPr>
        <w:t xml:space="preserve">What will following him provide? </w:t>
      </w:r>
      <w:r>
        <w:rPr>
          <w:rStyle w:val="None"/>
          <w:b w:val="1"/>
          <w:bCs w:val="1"/>
          <w:rtl w:val="0"/>
          <w:lang w:val="en-US"/>
        </w:rPr>
        <w:t>Jn 8:12</w:t>
      </w:r>
    </w:p>
    <w:p>
      <w:pPr>
        <w:pStyle w:val="Body"/>
        <w:spacing w:after="400"/>
        <w:ind w:left="360"/>
        <w:rPr>
          <w:rStyle w:val="None"/>
          <w:b w:val="1"/>
          <w:bCs w:val="1"/>
        </w:rPr>
      </w:pPr>
      <w:r>
        <w:rPr>
          <w:rtl w:val="0"/>
          <w:lang w:val="en-US"/>
        </w:rPr>
        <w:t xml:space="preserve">What can he do for us that only God can do? </w:t>
      </w:r>
      <w:r>
        <w:rPr>
          <w:rStyle w:val="None"/>
          <w:b w:val="1"/>
          <w:bCs w:val="1"/>
          <w:rtl w:val="0"/>
          <w:lang w:val="en-US"/>
        </w:rPr>
        <w:t>Mk 2:7,10</w:t>
      </w:r>
    </w:p>
    <w:p>
      <w:pPr>
        <w:pStyle w:val="Body"/>
        <w:spacing w:after="400"/>
        <w:ind w:left="360"/>
      </w:pPr>
      <w:r>
        <w:rPr>
          <w:rtl w:val="0"/>
          <w:lang w:val="en-US"/>
        </w:rPr>
        <w:t xml:space="preserve">Through him we can have a gracious relationship with who? </w:t>
      </w:r>
      <w:r>
        <w:rPr>
          <w:rStyle w:val="None"/>
          <w:b w:val="1"/>
          <w:bCs w:val="1"/>
          <w:rtl w:val="0"/>
          <w:lang w:val="en-US"/>
        </w:rPr>
        <w:t>Jn 14:6; Eph 2:16-18; 3:11-12</w:t>
      </w:r>
    </w:p>
    <w:p>
      <w:pPr>
        <w:pStyle w:val="Body"/>
        <w:spacing w:after="400"/>
        <w:ind w:left="360"/>
      </w:pPr>
      <w:r>
        <w:rPr>
          <w:rtl w:val="0"/>
          <w:lang w:val="en-US"/>
        </w:rPr>
        <w:t xml:space="preserve">What will he give his faithful followers at all times in every way (ESV)? </w:t>
      </w:r>
      <w:r>
        <w:rPr>
          <w:rStyle w:val="None"/>
          <w:b w:val="1"/>
          <w:bCs w:val="1"/>
          <w:rtl w:val="0"/>
          <w:lang w:val="en-US"/>
        </w:rPr>
        <w:t>2Th 3:16</w:t>
      </w:r>
    </w:p>
    <w:p>
      <w:pPr>
        <w:pStyle w:val="Body"/>
        <w:bidi w:val="0"/>
        <w:ind w:left="360"/>
      </w:pPr>
      <w:r>
        <w:rPr>
          <w:rtl w:val="0"/>
          <w:lang w:val="en-US"/>
        </w:rPr>
        <w:t>By his grace we can have h</w:t>
      </w:r>
      <w:r>
        <w:rPr>
          <w:rtl w:val="0"/>
          <w:lang w:val="fr-FR"/>
        </w:rPr>
        <w:t xml:space="preserve">ope </w:t>
      </w:r>
      <w:r>
        <w:rPr>
          <w:rtl w:val="0"/>
          <w:lang w:val="en-US"/>
        </w:rPr>
        <w:t xml:space="preserve">of what? </w:t>
      </w:r>
    </w:p>
    <w:p>
      <w:pPr>
        <w:pStyle w:val="Body"/>
        <w:numPr>
          <w:ilvl w:val="0"/>
          <w:numId w:val="3"/>
        </w:numPr>
        <w:spacing w:before="120" w:after="400"/>
        <w:rPr>
          <w:lang w:val="de-DE"/>
        </w:rPr>
      </w:pPr>
      <w:r>
        <w:rPr>
          <w:rStyle w:val="None"/>
          <w:b w:val="1"/>
          <w:bCs w:val="1"/>
          <w:rtl w:val="0"/>
          <w:lang w:val="de-DE"/>
        </w:rPr>
        <w:t>Tit 3:5-6</w:t>
      </w:r>
    </w:p>
    <w:p>
      <w:pPr>
        <w:pStyle w:val="Body"/>
        <w:numPr>
          <w:ilvl w:val="0"/>
          <w:numId w:val="3"/>
        </w:numPr>
        <w:spacing w:after="400"/>
        <w:rPr>
          <w:lang w:val="en-US"/>
        </w:rPr>
      </w:pPr>
      <w:r>
        <w:rPr>
          <w:rStyle w:val="None"/>
          <w:b w:val="1"/>
          <w:bCs w:val="1"/>
          <w:rtl w:val="0"/>
          <w:lang w:val="en-US"/>
        </w:rPr>
        <w:t>1Co 15:22-23,54-58</w:t>
      </w:r>
    </w:p>
    <w:p>
      <w:pPr>
        <w:pStyle w:val="Body"/>
        <w:spacing w:after="400"/>
        <w:ind w:left="360"/>
      </w:pPr>
      <w:r>
        <w:rPr>
          <w:rtl w:val="0"/>
          <w:lang w:val="en-US"/>
        </w:rPr>
        <w:t xml:space="preserve">Believing the gospel about him provides freedom from what? </w:t>
      </w:r>
      <w:r>
        <w:rPr>
          <w:rStyle w:val="None"/>
          <w:b w:val="1"/>
          <w:bCs w:val="1"/>
          <w:rtl w:val="0"/>
          <w:lang w:val="en-US"/>
        </w:rPr>
        <w:t>Mk 16:16</w:t>
      </w:r>
    </w:p>
    <w:p>
      <w:pPr>
        <w:pStyle w:val="Body"/>
        <w:spacing w:before="240" w:after="240"/>
        <w:ind w:left="360"/>
        <w:rPr>
          <w:i w:val="1"/>
          <w:iCs w:val="1"/>
          <w:sz w:val="24"/>
          <w:szCs w:val="24"/>
        </w:rPr>
      </w:pPr>
      <w:r>
        <w:rPr>
          <w:i w:val="1"/>
          <w:iCs w:val="1"/>
          <w:sz w:val="24"/>
          <w:szCs w:val="24"/>
          <w:rtl w:val="0"/>
          <w:lang w:val="en-US"/>
        </w:rPr>
        <w:t xml:space="preserve">If he is the person the gospels </w:t>
      </w:r>
      <w:r>
        <w:rPr>
          <w:i w:val="1"/>
          <w:iCs w:val="1"/>
          <w:sz w:val="24"/>
          <w:szCs w:val="24"/>
          <w:rtl w:val="0"/>
          <w:lang w:val="en-US"/>
        </w:rPr>
        <w:t>portray</w:t>
      </w:r>
      <w:r>
        <w:rPr>
          <w:i w:val="1"/>
          <w:iCs w:val="1"/>
          <w:sz w:val="24"/>
          <w:szCs w:val="24"/>
          <w:rtl w:val="0"/>
          <w:lang w:val="en-US"/>
        </w:rPr>
        <w:t xml:space="preserve"> him to be, do you believe he can provide these things?</w:t>
      </w:r>
    </w:p>
    <w:p>
      <w:pPr>
        <w:pStyle w:val="Heading 2"/>
        <w:keepNext w:val="0"/>
        <w:spacing w:before="400"/>
        <w:ind w:left="0" w:firstLine="0"/>
        <w:outlineLvl w:val="9"/>
      </w:pPr>
      <w:r>
        <w:rPr>
          <w:rtl w:val="0"/>
          <w:lang w:val="en-US"/>
        </w:rPr>
        <w:t>Where does one begin if he believes Jesus is the Son of God?</w:t>
      </w:r>
    </w:p>
    <w:p>
      <w:pPr>
        <w:pStyle w:val="Body"/>
        <w:numPr>
          <w:ilvl w:val="0"/>
          <w:numId w:val="4"/>
        </w:numPr>
        <w:spacing w:before="120"/>
        <w:rPr>
          <w:lang w:val="en-US"/>
        </w:rPr>
      </w:pPr>
      <w:r>
        <w:rPr>
          <w:rtl w:val="0"/>
          <w:lang w:val="en-US"/>
        </w:rPr>
        <w:t xml:space="preserve">Repent </w:t>
      </w:r>
      <w:r>
        <w:rPr>
          <w:rStyle w:val="None"/>
          <w:b w:val="1"/>
          <w:bCs w:val="1"/>
          <w:rtl w:val="0"/>
          <w:lang w:val="en-US"/>
        </w:rPr>
        <w:t>Ac 2:38</w:t>
      </w:r>
    </w:p>
    <w:p>
      <w:pPr>
        <w:pStyle w:val="Body"/>
        <w:numPr>
          <w:ilvl w:val="0"/>
          <w:numId w:val="4"/>
        </w:numPr>
        <w:spacing w:before="120"/>
        <w:rPr>
          <w:lang w:val="en-US"/>
        </w:rPr>
      </w:pPr>
      <w:r>
        <w:rPr>
          <w:rtl w:val="0"/>
          <w:lang w:val="en-US"/>
        </w:rPr>
        <w:t xml:space="preserve">Confess your faith </w:t>
      </w:r>
      <w:r>
        <w:rPr>
          <w:rStyle w:val="None"/>
          <w:b w:val="1"/>
          <w:bCs w:val="1"/>
          <w:rtl w:val="0"/>
          <w:lang w:val="en-US"/>
        </w:rPr>
        <w:t>Ac 8:35-37; Rom 10:9-10</w:t>
      </w:r>
    </w:p>
    <w:p>
      <w:pPr>
        <w:pStyle w:val="Body"/>
        <w:numPr>
          <w:ilvl w:val="0"/>
          <w:numId w:val="4"/>
        </w:numPr>
        <w:spacing w:before="120"/>
        <w:rPr>
          <w:lang w:val="en-US"/>
        </w:rPr>
      </w:pPr>
      <w:r>
        <w:rPr>
          <w:rtl w:val="0"/>
          <w:lang w:val="en-US"/>
        </w:rPr>
        <w:t xml:space="preserve">Be baptized </w:t>
      </w:r>
      <w:r>
        <w:rPr>
          <w:rStyle w:val="None"/>
          <w:b w:val="1"/>
          <w:bCs w:val="1"/>
          <w:rtl w:val="0"/>
        </w:rPr>
        <w:t>Ac 2:38;</w:t>
      </w:r>
      <w:r>
        <w:rPr>
          <w:rStyle w:val="None"/>
          <w:b w:val="1"/>
          <w:bCs w:val="1"/>
          <w:rtl w:val="0"/>
          <w:lang w:val="en-US"/>
        </w:rPr>
        <w:t xml:space="preserve"> 8:38; </w:t>
      </w:r>
      <w:r>
        <w:rPr>
          <w:rStyle w:val="None"/>
          <w:b w:val="1"/>
          <w:bCs w:val="1"/>
          <w:rtl w:val="0"/>
        </w:rPr>
        <w:t>Mk 16:16</w:t>
      </w:r>
      <w:r>
        <w:rPr>
          <w:rStyle w:val="None"/>
          <w:b w:val="1"/>
          <w:bCs w:val="1"/>
          <w:rtl w:val="0"/>
          <w:lang w:val="en-US"/>
        </w:rPr>
        <w:t>; Mt 28:18-19</w:t>
      </w:r>
    </w:p>
    <w:sectPr>
      <w:headerReference w:type="default" r:id="rId32"/>
      <w:pgSz w:w="12240" w:h="15840" w:orient="portrait"/>
      <w:pgMar w:top="1440" w:right="1080" w:bottom="720" w:left="180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Arial Narro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1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1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1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1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1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1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1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2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2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2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b w:val="1"/>
        <w:bCs w:val="1"/>
        <w:sz w:val="32"/>
        <w:szCs w:val="32"/>
        <w:rtl w:val="0"/>
        <w:lang w:val="en-US"/>
      </w:rPr>
      <w:t>Internal Evidences</w:t>
    </w:r>
    <w:r>
      <w:rPr>
        <w:b w:val="1"/>
        <w:bCs w:val="1"/>
        <w:sz w:val="32"/>
        <w:szCs w:val="32"/>
      </w:rPr>
      <w:tab/>
      <w:tab/>
    </w:r>
    <w:r>
      <w:rPr>
        <w:rFonts w:ascii="Helvetica Neue" w:cs="Helvetica Neue" w:hAnsi="Helvetica Neue" w:eastAsia="Helvetica Neue"/>
        <w:b w:val="0"/>
        <w:bCs w:val="0"/>
        <w:i w:val="0"/>
        <w:iCs w:val="0"/>
        <w:sz w:val="24"/>
        <w:szCs w:val="24"/>
      </w:rPr>
      <w:fldChar w:fldCharType="begin" w:fldLock="0"/>
    </w:r>
    <w:r>
      <w:rPr>
        <w:rFonts w:ascii="Helvetica Neue" w:cs="Helvetica Neue" w:hAnsi="Helvetica Neue" w:eastAsia="Helvetica Neue"/>
        <w:b w:val="0"/>
        <w:bCs w:val="0"/>
        <w:i w:val="0"/>
        <w:iCs w:val="0"/>
        <w:sz w:val="24"/>
        <w:szCs w:val="24"/>
      </w:rPr>
      <w:instrText xml:space="preserve"> PAGE </w:instrText>
    </w:r>
    <w:r>
      <w:rPr>
        <w:rFonts w:ascii="Helvetica Neue" w:cs="Helvetica Neue" w:hAnsi="Helvetica Neue" w:eastAsia="Helvetica Neue"/>
        <w:b w:val="0"/>
        <w:bCs w:val="0"/>
        <w:i w:val="0"/>
        <w:iCs w:val="0"/>
        <w:sz w:val="24"/>
        <w:szCs w:val="24"/>
      </w:rPr>
      <w:fldChar w:fldCharType="separate" w:fldLock="0"/>
    </w:r>
    <w:r>
      <w:rPr>
        <w:rFonts w:ascii="Helvetica Neue" w:cs="Helvetica Neue" w:hAnsi="Helvetica Neue" w:eastAsia="Helvetica Neue"/>
        <w:b w:val="0"/>
        <w:bCs w:val="0"/>
        <w:i w:val="0"/>
        <w:iCs w:val="0"/>
        <w:sz w:val="24"/>
        <w:szCs w:val="24"/>
      </w:rPr>
    </w:r>
    <w:r>
      <w:rPr>
        <w:rFonts w:ascii="Helvetica Neue" w:cs="Helvetica Neue" w:hAnsi="Helvetica Neue" w:eastAsia="Helvetica Neue"/>
        <w:b w:val="0"/>
        <w:bCs w:val="0"/>
        <w:i w:val="0"/>
        <w:iCs w:val="0"/>
        <w:sz w:val="24"/>
        <w:szCs w:val="24"/>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numStyleLink w:val="Numbered"/>
  </w:abstractNum>
  <w:abstractNum w:abstractNumId="3">
    <w:multiLevelType w:val="hybridMultilevel"/>
    <w:styleLink w:val="Numbered"/>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Dash"/>
  </w:abstractNum>
  <w:abstractNum w:abstractNumId="5">
    <w:multiLevelType w:val="hybridMultilevel"/>
    <w:styleLink w:val="Dash"/>
    <w:lvl w:ilvl="0">
      <w:start w:val="1"/>
      <w:numFmt w:val="bullet"/>
      <w:suff w:val="tab"/>
      <w:lvlText w:val="-"/>
      <w:lvlJc w:val="left"/>
      <w:pPr>
        <w:ind w:left="13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start w:val="1"/>
      <w:numFmt w:val="bullet"/>
      <w:suff w:val="tab"/>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start w:val="1"/>
      <w:numFmt w:val="bullet"/>
      <w:suff w:val="tab"/>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start w:val="1"/>
      <w:numFmt w:val="bullet"/>
      <w:suff w:val="tab"/>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start w:val="1"/>
      <w:numFmt w:val="bullet"/>
      <w:suff w:val="tab"/>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start w:val="1"/>
      <w:numFmt w:val="bullet"/>
      <w:suff w:val="tab"/>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start w:val="1"/>
      <w:numFmt w:val="bullet"/>
      <w:suff w:val="tab"/>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start w:val="1"/>
      <w:numFmt w:val="bullet"/>
      <w:suff w:val="tab"/>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start w:val="1"/>
      <w:numFmt w:val="bullet"/>
      <w:suff w:val="tab"/>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6">
    <w:multiLevelType w:val="hybridMultilevel"/>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90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60" w:hanging="18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40" w:hanging="18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20" w:hanging="18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900" w:hanging="18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80" w:hanging="18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60" w:hanging="18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40" w:hanging="18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20" w:hanging="18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num>
  <w:num w:numId="4">
    <w:abstractNumId w:val="0"/>
    <w:lvlOverride w:ilvl="0">
      <w:lvl w:ilvl="0">
        <w:start w:val="1"/>
        <w:numFmt w:val="bullet"/>
        <w:suff w:val="tab"/>
        <w:lvlText w:val="•"/>
        <w:lvlJc w:val="left"/>
        <w:pPr>
          <w:ind w:left="540" w:hanging="18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60" w:hanging="18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40" w:hanging="18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20" w:hanging="18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900" w:hanging="18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80" w:hanging="18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60" w:hanging="18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40" w:hanging="18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20" w:hanging="180"/>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num>
  <w:num w:numId="5">
    <w:abstractNumId w:val="0"/>
    <w:lvlOverride w:ilvl="0">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3"/>
  </w:num>
  <w:num w:numId="7">
    <w:abstractNumId w:val="2"/>
  </w:num>
  <w:num w:numId="8">
    <w:abstractNumId w:val="0"/>
    <w:lvlOverride w:ilvl="0">
      <w:lvl w:ilvl="0">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9">
    <w:abstractNumId w:val="2"/>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5"/>
  </w:num>
  <w:num w:numId="11">
    <w:abstractNumId w:val="4"/>
  </w:num>
  <w:num w:numId="12">
    <w:abstractNumId w:val="2"/>
    <w:lvlOverride w:ilvl="0">
      <w:startOverride w:val="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2"/>
    <w:lvlOverride w:ilvl="0">
      <w:startOverride w:val="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4">
    <w:abstractNumId w:val="2"/>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2"/>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2"/>
    <w:lvlOverride w:ilvl="0">
      <w:startOverride w:val="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4"/>
    <w:lvlOverride w:ilvl="0">
      <w:lvl w:ilvl="0">
        <w:start w:val="1"/>
        <w:numFmt w:val="bullet"/>
        <w:suff w:val="tab"/>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start w:val="1"/>
        <w:numFmt w:val="bullet"/>
        <w:suff w:val="tab"/>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start w:val="1"/>
        <w:numFmt w:val="bullet"/>
        <w:suff w:val="tab"/>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start w:val="1"/>
        <w:numFmt w:val="bullet"/>
        <w:suff w:val="tab"/>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start w:val="1"/>
        <w:numFmt w:val="bullet"/>
        <w:suff w:val="tab"/>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start w:val="1"/>
        <w:numFmt w:val="bullet"/>
        <w:suff w:val="tab"/>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start w:val="1"/>
        <w:numFmt w:val="bullet"/>
        <w:suff w:val="tab"/>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start w:val="1"/>
        <w:numFmt w:val="bullet"/>
        <w:suff w:val="tab"/>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start w:val="1"/>
        <w:numFmt w:val="bullet"/>
        <w:suff w:val="tab"/>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8">
    <w:abstractNumId w:val="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Title">
    <w:name w:val="Title"/>
    <w:next w:val="Body.0"/>
    <w:pPr>
      <w:keepNext w:val="1"/>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92"/>
      <w:szCs w:val="92"/>
      <w:u w:val="none"/>
      <w:shd w:val="nil" w:color="auto" w:fill="auto"/>
      <w:vertAlign w:val="baseline"/>
      <w:lang w:val="en-US"/>
      <w14:textOutline>
        <w14:noFill/>
      </w14:textOutline>
      <w14:textFill>
        <w14:solidFill>
          <w14:srgbClr w14:val="000000"/>
        </w14:solidFill>
      </w14:textFill>
    </w:rPr>
  </w:style>
  <w:style w:type="paragraph" w:styleId="Body.0">
    <w:name w:val="Body"/>
    <w:next w:val="Body.0"/>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Caption">
    <w:name w:val="Caption"/>
    <w:next w:val="Caption"/>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shd w:val="nil" w:color="auto" w:fill="auto"/>
      <w:vertAlign w:val="baseline"/>
      <w:lang w:val="en-US"/>
      <w14:textOutline>
        <w14:noFill/>
      </w14:textOutline>
      <w14:textFill>
        <w14:solidFill>
          <w14:srgbClr w14:val="000000"/>
        </w14:solidFill>
      </w14:textFill>
    </w:rPr>
  </w:style>
  <w:style w:type="paragraph" w:styleId="TOC 1">
    <w:name w:val="TOC 1"/>
    <w:next w:val="TOC 1"/>
    <w:pPr>
      <w:keepNext w:val="0"/>
      <w:keepLines w:val="0"/>
      <w:pageBreakBefore w:val="0"/>
      <w:widowControl w:val="1"/>
      <w:shd w:val="clear" w:color="auto" w:fill="auto"/>
      <w:tabs>
        <w:tab w:val="right" w:pos="9360"/>
      </w:tabs>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center"/>
      <w:outlineLvl w:val="0"/>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paragraph" w:styleId="TOC 2 parent">
    <w:name w:val="TOC 2 parent"/>
    <w:next w:val="TOC 2 parent"/>
    <w:pPr>
      <w:keepNext w:val="0"/>
      <w:keepLines w:val="0"/>
      <w:pageBreakBefore w:val="0"/>
      <w:widowControl w:val="1"/>
      <w:shd w:val="clear" w:color="auto" w:fill="auto"/>
      <w:tabs>
        <w:tab w:val="right" w:pos="9360"/>
      </w:tabs>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paragraph" w:styleId="TOC 2">
    <w:name w:val="TOC 2"/>
    <w:basedOn w:val="TOC 2 parent"/>
    <w:next w:val="TOC 2 parent"/>
    <w:pPr>
      <w:tabs>
        <w:tab w:val="right" w:pos="9180" w:leader="dot"/>
        <w:tab w:val="clear" w:pos="9360"/>
      </w:tabs>
      <w:ind w:firstLine="180"/>
    </w:pPr>
    <w:rPr>
      <w:sz w:val="22"/>
      <w:szCs w:val="22"/>
    </w:rPr>
  </w:style>
  <w:style w:type="paragraph" w:styleId="Heading 3">
    <w:name w:val="Heading 3"/>
    <w:next w:val="Body.0"/>
    <w:pPr>
      <w:keepNext w:val="1"/>
      <w:keepLines w:val="0"/>
      <w:pageBreakBefore w:val="0"/>
      <w:widowControl w:val="1"/>
      <w:shd w:val="clear" w:color="auto" w:fill="auto"/>
      <w:suppressAutoHyphens w:val="0"/>
      <w:bidi w:val="0"/>
      <w:spacing w:before="0" w:after="40" w:line="288" w:lineRule="auto"/>
      <w:ind w:left="0" w:right="0" w:firstLine="0"/>
      <w:jc w:val="center"/>
      <w:outlineLvl w:val="1"/>
    </w:pPr>
    <w:rPr>
      <w:rFonts w:ascii="Arial Narrow" w:cs="Arial Narrow" w:hAnsi="Arial Narrow" w:eastAsia="Arial Narrow"/>
      <w:b w:val="1"/>
      <w:bCs w:val="1"/>
      <w:i w:val="1"/>
      <w:iCs w:val="1"/>
      <w:caps w:val="0"/>
      <w:smallCaps w:val="0"/>
      <w:strike w:val="0"/>
      <w:dstrike w:val="0"/>
      <w:outline w:val="0"/>
      <w:color w:val="000000"/>
      <w:spacing w:val="4"/>
      <w:kern w:val="0"/>
      <w:position w:val="0"/>
      <w:sz w:val="24"/>
      <w:szCs w:val="24"/>
      <w:u w:val="single"/>
      <w:shd w:val="nil" w:color="auto" w:fill="auto"/>
      <w:vertAlign w:val="baseline"/>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numbering" w:styleId="Bullet">
    <w:name w:val="Bullet"/>
    <w:pPr>
      <w:numPr>
        <w:numId w:val="1"/>
      </w:numPr>
    </w:pPr>
  </w:style>
  <w:style w:type="character" w:styleId="comments">
    <w:name w:val="comments"/>
    <w:rPr>
      <w:i w:val="0"/>
      <w:iCs w:val="0"/>
      <w:outline w:val="0"/>
      <w:color w:val="0432ff"/>
      <w:sz w:val="20"/>
      <w:szCs w:val="20"/>
      <w:lang w:val="en-US"/>
      <w14:textFill>
        <w14:solidFill>
          <w14:srgbClr w14:val="0433FF"/>
        </w14:solidFill>
      </w14:textFill>
    </w:rPr>
  </w:style>
  <w:style w:type="character" w:styleId="Hyperlink.0">
    <w:name w:val="Hyperlink.0"/>
    <w:basedOn w:val="Hyperlink"/>
    <w:next w:val="Hyperlink.0"/>
    <w:rPr>
      <w:u w:val="single"/>
    </w:rPr>
  </w:style>
  <w:style w:type="character" w:styleId="None">
    <w:name w:val="None"/>
  </w:style>
  <w:style w:type="character" w:styleId="Hyperlink.1">
    <w:name w:val="Hyperlink.1"/>
    <w:basedOn w:val="None"/>
    <w:next w:val="Hyperlink.1"/>
    <w:rPr>
      <w:outline w:val="0"/>
      <w:color w:val="007f7f"/>
      <w:u w:val="single" w:color="007f7f"/>
      <w14:textFill>
        <w14:solidFill>
          <w14:srgbClr w14:val="008080"/>
        </w14:solidFill>
      </w14:textFill>
    </w:rPr>
  </w:style>
  <w:style w:type="character" w:styleId="Reference">
    <w:name w:val="Reference"/>
    <w:rPr>
      <w:rFonts w:ascii="Times New Roman" w:cs="Arial Unicode MS" w:hAnsi="Times New Roman" w:eastAsia="Arial Unicode MS"/>
      <w:b w:val="1"/>
      <w:bCs w:val="1"/>
      <w:i w:val="0"/>
      <w:iCs w:val="0"/>
      <w:caps w:val="0"/>
      <w:smallCaps w:val="0"/>
      <w:strike w:val="0"/>
      <w:dstrike w:val="0"/>
      <w:outline w:val="0"/>
      <w:color w:val="000000"/>
      <w:spacing w:val="0"/>
      <w:position w:val="0"/>
      <w:sz w:val="20"/>
      <w:szCs w:val="20"/>
      <w:u w:val="none"/>
      <w:shd w:val="nil" w:color="auto" w:fill="auto"/>
      <w:vertAlign w:val="baseline"/>
      <w:lang w:val="en-US"/>
      <w14:textFill>
        <w14:solidFill>
          <w14:srgbClr w14:val="000000"/>
        </w14:solidFill>
      </w14:textFill>
    </w:rPr>
  </w:style>
  <w:style w:type="numbering" w:styleId="Numbered">
    <w:name w:val="Numbered"/>
    <w:pPr>
      <w:numPr>
        <w:numId w:val="6"/>
      </w:numPr>
    </w:pPr>
  </w:style>
  <w:style w:type="numbering" w:styleId="Dash">
    <w:name w:val="Dash"/>
    <w:pPr>
      <w:numPr>
        <w:numId w:val="10"/>
      </w:numPr>
    </w:pPr>
  </w:style>
  <w:style w:type="paragraph" w:styleId="Heading 2">
    <w:name w:val="Heading 2"/>
    <w:next w:val="Body.0"/>
    <w:pPr>
      <w:keepNext w:val="1"/>
      <w:keepLines w:val="0"/>
      <w:pageBreakBefore w:val="0"/>
      <w:widowControl w:val="1"/>
      <w:shd w:val="clear" w:color="auto" w:fill="auto"/>
      <w:suppressAutoHyphens w:val="0"/>
      <w:bidi w:val="0"/>
      <w:spacing w:before="120" w:after="0" w:line="240" w:lineRule="auto"/>
      <w:ind w:left="0" w:right="0" w:firstLine="0"/>
      <w:jc w:val="left"/>
      <w:outlineLvl w:val="1"/>
    </w:pPr>
    <w:rPr>
      <w:rFonts w:ascii="Helvetica Neue" w:cs="Arial Unicode MS" w:hAnsi="Helvetica Neue"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header" Target="header3.xml"/><Relationship Id="rId9" Type="http://schemas.openxmlformats.org/officeDocument/2006/relationships/footer" Target="footer3.xml"/><Relationship Id="rId10" Type="http://schemas.openxmlformats.org/officeDocument/2006/relationships/image" Target="media/image1.png"/><Relationship Id="rId11" Type="http://schemas.openxmlformats.org/officeDocument/2006/relationships/header" Target="header4.xml"/><Relationship Id="rId12" Type="http://schemas.openxmlformats.org/officeDocument/2006/relationships/header" Target="header5.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eader" Target="header6.xml"/><Relationship Id="rId16" Type="http://schemas.openxmlformats.org/officeDocument/2006/relationships/header" Target="header7.xml"/><Relationship Id="rId17" Type="http://schemas.openxmlformats.org/officeDocument/2006/relationships/header" Target="header8.xml"/><Relationship Id="rId18" Type="http://schemas.openxmlformats.org/officeDocument/2006/relationships/header" Target="header9.xml"/><Relationship Id="rId19" Type="http://schemas.openxmlformats.org/officeDocument/2006/relationships/header" Target="header10.xml"/><Relationship Id="rId20" Type="http://schemas.openxmlformats.org/officeDocument/2006/relationships/header" Target="header11.xml"/><Relationship Id="rId21" Type="http://schemas.openxmlformats.org/officeDocument/2006/relationships/header" Target="header12.xml"/><Relationship Id="rId22" Type="http://schemas.openxmlformats.org/officeDocument/2006/relationships/header" Target="header13.xml"/><Relationship Id="rId23" Type="http://schemas.openxmlformats.org/officeDocument/2006/relationships/header" Target="header14.xml"/><Relationship Id="rId24" Type="http://schemas.openxmlformats.org/officeDocument/2006/relationships/header" Target="header15.xml"/><Relationship Id="rId25" Type="http://schemas.openxmlformats.org/officeDocument/2006/relationships/header" Target="header16.xml"/><Relationship Id="rId26" Type="http://schemas.openxmlformats.org/officeDocument/2006/relationships/header" Target="header17.xml"/><Relationship Id="rId27" Type="http://schemas.openxmlformats.org/officeDocument/2006/relationships/header" Target="header18.xml"/><Relationship Id="rId28" Type="http://schemas.openxmlformats.org/officeDocument/2006/relationships/header" Target="header19.xml"/><Relationship Id="rId29" Type="http://schemas.openxmlformats.org/officeDocument/2006/relationships/header" Target="header20.xml"/><Relationship Id="rId30" Type="http://schemas.openxmlformats.org/officeDocument/2006/relationships/header" Target="header21.xml"/><Relationship Id="rId31" Type="http://schemas.openxmlformats.org/officeDocument/2006/relationships/header" Target="header22.xml"/><Relationship Id="rId32" Type="http://schemas.openxmlformats.org/officeDocument/2006/relationships/header" Target="header23.xml"/><Relationship Id="rId33" Type="http://schemas.openxmlformats.org/officeDocument/2006/relationships/numbering" Target="numbering.xml"/><Relationship Id="rId3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