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p>
    <w:p>
      <w:pPr>
        <w:pStyle w:val="Title"/>
        <w:bidi w:val="0"/>
      </w:pPr>
    </w:p>
    <w:p>
      <w:pPr>
        <w:pStyle w:val="Title"/>
        <w:bidi w:val="0"/>
        <w:sectPr>
          <w:headerReference w:type="default" r:id="rId4"/>
          <w:footerReference w:type="default" r:id="rId5"/>
          <w:pgSz w:w="12240" w:h="15840" w:orient="portrait"/>
          <w:pgMar w:top="1440" w:right="1440" w:bottom="1440" w:left="1440" w:header="720" w:footer="864"/>
          <w:bidi w:val="0"/>
        </w:sectPr>
      </w:pPr>
      <w:r>
        <w:rPr>
          <w:rtl w:val="0"/>
          <w:lang w:val="en-US"/>
        </w:rPr>
        <w:t>Marriage, Div</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4330700</wp:posOffset>
                </wp:positionH>
                <wp:positionV relativeFrom="page">
                  <wp:posOffset>2700866</wp:posOffset>
                </wp:positionV>
                <wp:extent cx="2099091" cy="784382"/>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099091" cy="784382"/>
                        </a:xfrm>
                        <a:prstGeom prst="rect">
                          <a:avLst/>
                        </a:prstGeom>
                        <a:noFill/>
                        <a:ln w="12700" cap="flat">
                          <a:noFill/>
                          <a:miter lim="400000"/>
                        </a:ln>
                        <a:effectLst/>
                      </wps:spPr>
                      <wps:txbx>
                        <w:txbxContent>
                          <w:p>
                            <w:pPr>
                              <w:pStyle w:val="Body"/>
                              <w:rPr>
                                <w:rFonts w:ascii="Avenir Heavy" w:cs="Avenir Heavy" w:hAnsi="Avenir Heavy" w:eastAsia="Avenir Heavy"/>
                                <w:sz w:val="24"/>
                                <w:szCs w:val="24"/>
                              </w:rPr>
                            </w:pPr>
                            <w:r>
                              <w:rPr>
                                <w:rFonts w:ascii="Avenir Heavy" w:hAnsi="Avenir Heavy"/>
                                <w:sz w:val="24"/>
                                <w:szCs w:val="24"/>
                                <w:rtl w:val="0"/>
                                <w:lang w:val="en-US"/>
                              </w:rPr>
                              <w:t>June-August, 2021</w:t>
                            </w:r>
                          </w:p>
                          <w:p>
                            <w:pPr>
                              <w:pStyle w:val="Body"/>
                              <w:rPr>
                                <w:rFonts w:ascii="Avenir Book" w:cs="Avenir Book" w:hAnsi="Avenir Book" w:eastAsia="Avenir Book"/>
                                <w:sz w:val="24"/>
                                <w:szCs w:val="24"/>
                              </w:rPr>
                            </w:pPr>
                            <w:r>
                              <w:rPr>
                                <w:rFonts w:ascii="Avenir Book" w:hAnsi="Avenir Book"/>
                                <w:sz w:val="24"/>
                                <w:szCs w:val="24"/>
                                <w:rtl w:val="0"/>
                                <w:lang w:val="en-US"/>
                              </w:rPr>
                              <w:t>Auditorium Class</w:t>
                            </w:r>
                          </w:p>
                          <w:p>
                            <w:pPr>
                              <w:pStyle w:val="Body"/>
                            </w:pPr>
                            <w:r>
                              <w:rPr>
                                <w:rFonts w:ascii="Avenir Book" w:hAnsi="Avenir Book"/>
                                <w:sz w:val="20"/>
                                <w:szCs w:val="20"/>
                                <w:rtl w:val="0"/>
                                <w:lang w:val="en-US"/>
                              </w:rPr>
                              <w:t xml:space="preserve">Teacher: </w:t>
                            </w:r>
                            <w:r>
                              <w:rPr>
                                <w:rFonts w:ascii="Arial Unicode MS" w:cs="Arial Unicode MS" w:hAnsi="Arial Unicode MS" w:eastAsia="Arial Unicode MS"/>
                                <w:b w:val="0"/>
                                <w:bCs w:val="0"/>
                                <w:i w:val="0"/>
                                <w:iCs w:val="0"/>
                                <w:sz w:val="20"/>
                                <w:szCs w:val="20"/>
                                <w:rtl w:val="0"/>
                                <w:lang w:val="en-US"/>
                              </w:rPr>
                              <w:t>Steve</w:t>
                            </w:r>
                            <w:r>
                              <w:rPr>
                                <w:rFonts w:ascii="Kokonor Regular" w:hAnsi="Kokonor Regular"/>
                                <w:sz w:val="20"/>
                                <w:szCs w:val="20"/>
                                <w:rtl w:val="0"/>
                                <w:lang w:val="en-US"/>
                              </w:rPr>
                              <w:t xml:space="preserve"> </w:t>
                            </w:r>
                            <w:r>
                              <w:rPr>
                                <w:rFonts w:ascii="Arial Unicode MS" w:cs="Arial Unicode MS" w:hAnsi="Arial Unicode MS" w:eastAsia="Arial Unicode MS"/>
                                <w:b w:val="0"/>
                                <w:bCs w:val="0"/>
                                <w:i w:val="0"/>
                                <w:iCs w:val="0"/>
                                <w:sz w:val="20"/>
                                <w:szCs w:val="20"/>
                                <w:rtl w:val="0"/>
                                <w:lang w:val="en-US"/>
                              </w:rPr>
                              <w:t>Fontenot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341.0pt;margin-top:212.7pt;width:165.3pt;height:61.8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Avenir Heavy" w:cs="Avenir Heavy" w:hAnsi="Avenir Heavy" w:eastAsia="Avenir Heavy"/>
                          <w:sz w:val="24"/>
                          <w:szCs w:val="24"/>
                        </w:rPr>
                      </w:pPr>
                      <w:r>
                        <w:rPr>
                          <w:rFonts w:ascii="Avenir Heavy" w:hAnsi="Avenir Heavy"/>
                          <w:sz w:val="24"/>
                          <w:szCs w:val="24"/>
                          <w:rtl w:val="0"/>
                          <w:lang w:val="en-US"/>
                        </w:rPr>
                        <w:t>June-August, 2021</w:t>
                      </w:r>
                    </w:p>
                    <w:p>
                      <w:pPr>
                        <w:pStyle w:val="Body"/>
                        <w:rPr>
                          <w:rFonts w:ascii="Avenir Book" w:cs="Avenir Book" w:hAnsi="Avenir Book" w:eastAsia="Avenir Book"/>
                          <w:sz w:val="24"/>
                          <w:szCs w:val="24"/>
                        </w:rPr>
                      </w:pPr>
                      <w:r>
                        <w:rPr>
                          <w:rFonts w:ascii="Avenir Book" w:hAnsi="Avenir Book"/>
                          <w:sz w:val="24"/>
                          <w:szCs w:val="24"/>
                          <w:rtl w:val="0"/>
                          <w:lang w:val="en-US"/>
                        </w:rPr>
                        <w:t>Auditorium Class</w:t>
                      </w:r>
                    </w:p>
                    <w:p>
                      <w:pPr>
                        <w:pStyle w:val="Body"/>
                      </w:pPr>
                      <w:r>
                        <w:rPr>
                          <w:rFonts w:ascii="Avenir Book" w:hAnsi="Avenir Book"/>
                          <w:sz w:val="20"/>
                          <w:szCs w:val="20"/>
                          <w:rtl w:val="0"/>
                          <w:lang w:val="en-US"/>
                        </w:rPr>
                        <w:t xml:space="preserve">Teacher: </w:t>
                      </w:r>
                      <w:r>
                        <w:rPr>
                          <w:rFonts w:ascii="Arial Unicode MS" w:cs="Arial Unicode MS" w:hAnsi="Arial Unicode MS" w:eastAsia="Arial Unicode MS"/>
                          <w:b w:val="0"/>
                          <w:bCs w:val="0"/>
                          <w:i w:val="0"/>
                          <w:iCs w:val="0"/>
                          <w:sz w:val="20"/>
                          <w:szCs w:val="20"/>
                          <w:rtl w:val="0"/>
                          <w:lang w:val="en-US"/>
                        </w:rPr>
                        <w:t>Steve</w:t>
                      </w:r>
                      <w:r>
                        <w:rPr>
                          <w:rFonts w:ascii="Kokonor Regular" w:hAnsi="Kokonor Regular"/>
                          <w:sz w:val="20"/>
                          <w:szCs w:val="20"/>
                          <w:rtl w:val="0"/>
                          <w:lang w:val="en-US"/>
                        </w:rPr>
                        <w:t xml:space="preserve"> </w:t>
                      </w:r>
                      <w:r>
                        <w:rPr>
                          <w:rFonts w:ascii="Arial Unicode MS" w:cs="Arial Unicode MS" w:hAnsi="Arial Unicode MS" w:eastAsia="Arial Unicode MS"/>
                          <w:b w:val="0"/>
                          <w:bCs w:val="0"/>
                          <w:i w:val="0"/>
                          <w:iCs w:val="0"/>
                          <w:sz w:val="20"/>
                          <w:szCs w:val="20"/>
                          <w:rtl w:val="0"/>
                          <w:lang w:val="en-US"/>
                        </w:rPr>
                        <w:t>Fontenot</w:t>
                      </w:r>
                    </w:p>
                  </w:txbxContent>
                </v:textbox>
                <w10:wrap type="none" side="bothSides" anchorx="page" anchory="page"/>
              </v:shape>
            </w:pict>
          </mc:Fallback>
        </mc:AlternateContent>
      </w:r>
      <w:r>
        <w:rPr>
          <w:rtl w:val="0"/>
          <w:lang w:val="en-US"/>
        </w:rPr>
        <w:t>orce, Remarriage</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987041</wp:posOffset>
                </wp:positionH>
                <wp:positionV relativeFrom="line">
                  <wp:posOffset>2523066</wp:posOffset>
                </wp:positionV>
                <wp:extent cx="3956818" cy="3305174"/>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3956818" cy="3305174"/>
                        </a:xfrm>
                        <a:prstGeom prst="rect">
                          <a:avLst/>
                        </a:prstGeom>
                        <a:noFill/>
                        <a:ln w="12700" cap="flat">
                          <a:noFill/>
                          <a:miter lim="400000"/>
                        </a:ln>
                        <a:effectLst/>
                      </wps:spPr>
                      <wps:txbx>
                        <w:txbxContent>
                          <w:p>
                            <w:pPr>
                              <w:pStyle w:val="Body"/>
                              <w:bidi w:val="0"/>
                            </w:pPr>
                            <w:r>
                              <w:rPr>
                                <w:rtl w:val="0"/>
                                <w:lang w:val="en-US"/>
                              </w:rPr>
                              <w:t xml:space="preserve">The last time this class was taught in its </w:t>
                            </w:r>
                            <w:r>
                              <w:rPr>
                                <w:rtl w:val="0"/>
                                <w:lang w:val="it-IT"/>
                              </w:rPr>
                              <w:t>entirety</w:t>
                            </w:r>
                            <w:r>
                              <w:rPr>
                                <w:rtl w:val="0"/>
                                <w:lang w:val="en-US"/>
                              </w:rPr>
                              <w:t xml:space="preserve"> was in 2014-2015. We began it again in 2020, but it was interrupted by the pandemic. This is a complete revision of the class material, with each class on one page. MDR can be a complex and tedious subject. The aim of the revision is to make it more </w:t>
                            </w:r>
                            <w:r>
                              <w:rPr>
                                <w:rtl w:val="0"/>
                                <w:lang w:val="en-US"/>
                              </w:rPr>
                              <w:t>“</w:t>
                            </w:r>
                            <w:r>
                              <w:rPr>
                                <w:rtl w:val="0"/>
                                <w:lang w:val="en-US"/>
                              </w:rPr>
                              <w:t>user friendly,</w:t>
                            </w:r>
                            <w:r>
                              <w:rPr>
                                <w:rtl w:val="0"/>
                                <w:lang w:val="en-US"/>
                              </w:rPr>
                              <w:t xml:space="preserve">” </w:t>
                            </w:r>
                            <w:r>
                              <w:rPr>
                                <w:rtl w:val="0"/>
                                <w:lang w:val="en-US"/>
                              </w:rPr>
                              <w:t xml:space="preserve">and hopefully, more inviting to complete each lesson. </w:t>
                            </w:r>
                            <w:r>
                              <w:rPr>
                                <w:rtl w:val="0"/>
                                <w:lang w:val="en-US"/>
                              </w:rPr>
                              <w:t>The 2014-2015 version had 58 pages; this version has 28 pages.</w:t>
                            </w:r>
                            <w:r/>
                          </w:p>
                          <w:p>
                            <w:pPr>
                              <w:pStyle w:val="Body"/>
                              <w:bidi w:val="0"/>
                            </w:pPr>
                            <w:r/>
                          </w:p>
                          <w:p>
                            <w:pPr>
                              <w:pStyle w:val="Body"/>
                              <w:bidi w:val="0"/>
                            </w:pPr>
                            <w:r>
                              <w:rPr>
                                <w:rtl w:val="0"/>
                                <w:lang w:val="en-US"/>
                              </w:rPr>
                              <w:t>If you have format of the 2014-2015 series, it can be consulted in doing these lessons. That format had more footnotes, so if you have it, you can consult those. If you do not have it, but would like a copy, I can make a digital copy available for download.</w:t>
                            </w:r>
                          </w:p>
                          <w:p>
                            <w:pPr>
                              <w:pStyle w:val="Body"/>
                              <w:bidi w:val="0"/>
                            </w:pPr>
                            <w:r/>
                          </w:p>
                          <w:p>
                            <w:pPr>
                              <w:pStyle w:val="Body"/>
                              <w:bidi w:val="0"/>
                            </w:pPr>
                            <w:r>
                              <w:rPr>
                                <w:rtl w:val="0"/>
                                <w:lang w:val="en-US"/>
                              </w:rPr>
                              <w:t>The student will benefit more if they have studied the lessons previous to coming to class, and we encourage each one to do so.</w:t>
                            </w:r>
                          </w:p>
                          <w:p>
                            <w:pPr>
                              <w:pStyle w:val="Body"/>
                              <w:bidi w:val="0"/>
                            </w:pPr>
                            <w:r/>
                          </w:p>
                          <w:p>
                            <w:pPr>
                              <w:pStyle w:val="Body"/>
                              <w:bidi w:val="0"/>
                            </w:pPr>
                            <w:r>
                              <w:rPr>
                                <w:rtl w:val="0"/>
                                <w:lang w:val="en-US"/>
                              </w:rPr>
                              <w:t xml:space="preserve">Digital copies of the entire class in PDF, WORD, and </w:t>
                            </w:r>
                            <w:r>
                              <w:rPr>
                                <w:rtl w:val="0"/>
                                <w:lang w:val="pt-PT"/>
                              </w:rPr>
                              <w:t>PAGES</w:t>
                            </w:r>
                            <w:r>
                              <w:rPr>
                                <w:rtl w:val="0"/>
                                <w:lang w:val="en-US"/>
                              </w:rPr>
                              <w:t xml:space="preserve"> format can be downloaded at humblechurchofchrist.com. Single lesson copies will be available at the building each class.</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77.7pt;margin-top:198.7pt;width:311.6pt;height:260.2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lang w:val="en-US"/>
                        </w:rPr>
                        <w:t xml:space="preserve">The last time this class was taught in its </w:t>
                      </w:r>
                      <w:r>
                        <w:rPr>
                          <w:rtl w:val="0"/>
                          <w:lang w:val="it-IT"/>
                        </w:rPr>
                        <w:t>entirety</w:t>
                      </w:r>
                      <w:r>
                        <w:rPr>
                          <w:rtl w:val="0"/>
                          <w:lang w:val="en-US"/>
                        </w:rPr>
                        <w:t xml:space="preserve"> was in 2014-2015. We began it again in 2020, but it was interrupted by the pandemic. This is a complete revision of the class material, with each class on one page. MDR can be a complex and tedious subject. The aim of the revision is to make it more </w:t>
                      </w:r>
                      <w:r>
                        <w:rPr>
                          <w:rtl w:val="0"/>
                          <w:lang w:val="en-US"/>
                        </w:rPr>
                        <w:t>“</w:t>
                      </w:r>
                      <w:r>
                        <w:rPr>
                          <w:rtl w:val="0"/>
                          <w:lang w:val="en-US"/>
                        </w:rPr>
                        <w:t>user friendly,</w:t>
                      </w:r>
                      <w:r>
                        <w:rPr>
                          <w:rtl w:val="0"/>
                          <w:lang w:val="en-US"/>
                        </w:rPr>
                        <w:t xml:space="preserve">” </w:t>
                      </w:r>
                      <w:r>
                        <w:rPr>
                          <w:rtl w:val="0"/>
                          <w:lang w:val="en-US"/>
                        </w:rPr>
                        <w:t xml:space="preserve">and hopefully, more inviting to complete each lesson. </w:t>
                      </w:r>
                      <w:r>
                        <w:rPr>
                          <w:rtl w:val="0"/>
                          <w:lang w:val="en-US"/>
                        </w:rPr>
                        <w:t>The 2014-2015 version had 58 pages; this version has 28 pages.</w:t>
                      </w:r>
                      <w:r/>
                    </w:p>
                    <w:p>
                      <w:pPr>
                        <w:pStyle w:val="Body"/>
                        <w:bidi w:val="0"/>
                      </w:pPr>
                      <w:r/>
                    </w:p>
                    <w:p>
                      <w:pPr>
                        <w:pStyle w:val="Body"/>
                        <w:bidi w:val="0"/>
                      </w:pPr>
                      <w:r>
                        <w:rPr>
                          <w:rtl w:val="0"/>
                          <w:lang w:val="en-US"/>
                        </w:rPr>
                        <w:t>If you have format of the 2014-2015 series, it can be consulted in doing these lessons. That format had more footnotes, so if you have it, you can consult those. If you do not have it, but would like a copy, I can make a digital copy available for download.</w:t>
                      </w:r>
                    </w:p>
                    <w:p>
                      <w:pPr>
                        <w:pStyle w:val="Body"/>
                        <w:bidi w:val="0"/>
                      </w:pPr>
                      <w:r/>
                    </w:p>
                    <w:p>
                      <w:pPr>
                        <w:pStyle w:val="Body"/>
                        <w:bidi w:val="0"/>
                      </w:pPr>
                      <w:r>
                        <w:rPr>
                          <w:rtl w:val="0"/>
                          <w:lang w:val="en-US"/>
                        </w:rPr>
                        <w:t>The student will benefit more if they have studied the lessons previous to coming to class, and we encourage each one to do so.</w:t>
                      </w:r>
                    </w:p>
                    <w:p>
                      <w:pPr>
                        <w:pStyle w:val="Body"/>
                        <w:bidi w:val="0"/>
                      </w:pPr>
                      <w:r/>
                    </w:p>
                    <w:p>
                      <w:pPr>
                        <w:pStyle w:val="Body"/>
                        <w:bidi w:val="0"/>
                      </w:pPr>
                      <w:r>
                        <w:rPr>
                          <w:rtl w:val="0"/>
                          <w:lang w:val="en-US"/>
                        </w:rPr>
                        <w:t xml:space="preserve">Digital copies of the entire class in PDF, WORD, and </w:t>
                      </w:r>
                      <w:r>
                        <w:rPr>
                          <w:rtl w:val="0"/>
                          <w:lang w:val="pt-PT"/>
                        </w:rPr>
                        <w:t>PAGES</w:t>
                      </w:r>
                      <w:r>
                        <w:rPr>
                          <w:rtl w:val="0"/>
                          <w:lang w:val="en-US"/>
                        </w:rPr>
                        <w:t xml:space="preserve"> format can be downloaded at humblechurchofchrist.com. Single lesson copies will be available at the building each class.</w:t>
                      </w:r>
                    </w:p>
                  </w:txbxContent>
                </v:textbox>
                <w10:wrap type="none" side="bothSides" anchorx="margin"/>
              </v:shape>
            </w:pict>
          </mc:Fallback>
        </mc:AlternateContent>
      </w:r>
    </w:p>
    <w:p>
      <w:pPr>
        <w:pStyle w:val="Body"/>
        <w:jc w:val="center"/>
        <w:rPr>
          <w:rFonts w:ascii="Avenir Next Condensed Regular" w:cs="Avenir Next Condensed Regular" w:hAnsi="Avenir Next Condensed Regular" w:eastAsia="Avenir Next Condensed Regular"/>
          <w:b w:val="1"/>
          <w:bCs w:val="1"/>
          <w:sz w:val="26"/>
          <w:szCs w:val="26"/>
        </w:rPr>
      </w:pPr>
      <w:r>
        <w:rPr>
          <w:rFonts w:ascii="Avenir Next Condensed Regular" w:hAnsi="Avenir Next Condensed Regular"/>
          <w:b w:val="1"/>
          <w:bCs w:val="1"/>
          <w:sz w:val="26"/>
          <w:szCs w:val="26"/>
          <w:rtl w:val="0"/>
          <w:lang w:val="en-US"/>
        </w:rPr>
        <w:t>Table of Contents</w:t>
      </w:r>
    </w:p>
    <w:p>
      <w:pPr>
        <w:pStyle w:val="Body"/>
        <w:jc w:val="center"/>
      </w:pPr>
      <w:r>
        <w:rPr>
          <w:rFonts w:ascii="Avenir Heavy" w:cs="Avenir Heavy" w:hAnsi="Avenir Heavy" w:eastAsia="Avenir Heavy"/>
          <w:sz w:val="26"/>
          <w:szCs w:val="26"/>
        </w:rPr>
        <w:fldChar w:fldCharType="begin" w:fldLock="0"/>
      </w:r>
      <w:r>
        <w:rPr>
          <w:rFonts w:ascii="Avenir Heavy" w:cs="Avenir Heavy" w:hAnsi="Avenir Heavy" w:eastAsia="Avenir Heavy"/>
          <w:sz w:val="26"/>
          <w:szCs w:val="26"/>
        </w:rPr>
        <w:instrText xml:space="preserve"> TOC \t "Lesson Heading, 1"</w:instrText>
      </w:r>
      <w:r>
        <w:rPr>
          <w:rFonts w:ascii="Avenir Heavy" w:cs="Avenir Heavy" w:hAnsi="Avenir Heavy" w:eastAsia="Avenir Heavy"/>
          <w:sz w:val="26"/>
          <w:szCs w:val="26"/>
        </w:rPr>
        <w:fldChar w:fldCharType="separate" w:fldLock="0"/>
      </w:r>
    </w:p>
    <w:p>
      <w:pPr>
        <w:pStyle w:val="TOC 1"/>
        <w:bidi w:val="0"/>
        <w:rPr>
          <w:rFonts w:ascii="Avenir Book" w:cs="Avenir Book" w:hAnsi="Avenir Book" w:eastAsia="Avenir Book"/>
          <w:sz w:val="22"/>
          <w:szCs w:val="22"/>
        </w:rPr>
      </w:pPr>
      <w:r>
        <w:rPr>
          <w:rFonts w:ascii="Avenir Book" w:hAnsi="Avenir Book"/>
          <w:sz w:val="22"/>
          <w:szCs w:val="22"/>
          <w:rtl w:val="0"/>
        </w:rPr>
        <w:t>Acronyms</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 \h </w:instrText>
      </w:r>
      <w:r>
        <w:rPr>
          <w:rFonts w:ascii="Avenir Book" w:cs="Avenir Book" w:hAnsi="Avenir Book" w:eastAsia="Avenir Book"/>
          <w:sz w:val="22"/>
          <w:szCs w:val="22"/>
        </w:rPr>
        <w:fldChar w:fldCharType="separate" w:fldLock="0"/>
      </w:r>
      <w:r>
        <w:rPr>
          <w:rFonts w:ascii="Avenir Book" w:hAnsi="Avenir Book"/>
          <w:sz w:val="22"/>
          <w:szCs w:val="22"/>
          <w:rtl w:val="0"/>
        </w:rPr>
        <w:t>3</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rPr>
        <w:t>C1 - Attitudes</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 \h </w:instrText>
      </w:r>
      <w:r>
        <w:rPr>
          <w:rFonts w:ascii="Avenir Book" w:cs="Avenir Book" w:hAnsi="Avenir Book" w:eastAsia="Avenir Book"/>
          <w:sz w:val="22"/>
          <w:szCs w:val="22"/>
        </w:rPr>
        <w:fldChar w:fldCharType="separate" w:fldLock="0"/>
      </w:r>
      <w:r>
        <w:rPr>
          <w:rFonts w:ascii="Avenir Book" w:hAnsi="Avenir Book"/>
          <w:sz w:val="22"/>
          <w:szCs w:val="22"/>
          <w:rtl w:val="0"/>
        </w:rPr>
        <w:t>4</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fr-FR"/>
        </w:rPr>
        <w:t>C2 - Attitudes II</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_Toc2 \h </w:instrText>
      </w:r>
      <w:r>
        <w:rPr>
          <w:rFonts w:ascii="Avenir Book" w:cs="Avenir Book" w:hAnsi="Avenir Book" w:eastAsia="Avenir Book"/>
          <w:sz w:val="22"/>
          <w:szCs w:val="22"/>
        </w:rPr>
        <w:fldChar w:fldCharType="separate" w:fldLock="0"/>
      </w:r>
      <w:r>
        <w:rPr>
          <w:rFonts w:ascii="Avenir Book" w:hAnsi="Avenir Book"/>
          <w:sz w:val="22"/>
          <w:szCs w:val="22"/>
          <w:rtl w:val="0"/>
        </w:rPr>
        <w:t>5</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bidi="ar-SA"/>
        </w:rPr>
        <w:t>C3 - Definitions - “marriage” relationship; 2 requisites … #1, covenant</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_Toc3 \h </w:instrText>
      </w:r>
      <w:r>
        <w:rPr>
          <w:rFonts w:ascii="Avenir Book" w:cs="Avenir Book" w:hAnsi="Avenir Book" w:eastAsia="Avenir Book"/>
          <w:sz w:val="22"/>
          <w:szCs w:val="22"/>
        </w:rPr>
        <w:fldChar w:fldCharType="separate" w:fldLock="0"/>
      </w:r>
      <w:r>
        <w:rPr>
          <w:rFonts w:ascii="Avenir Book" w:hAnsi="Avenir Book"/>
          <w:sz w:val="22"/>
          <w:szCs w:val="22"/>
          <w:rtl w:val="0"/>
        </w:rPr>
        <w:t>6</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bidi="ar-SA"/>
        </w:rPr>
        <w:t>C4 - Definitions - special study: “covenant”</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_Toc4 \h </w:instrText>
      </w:r>
      <w:r>
        <w:rPr>
          <w:rFonts w:ascii="Avenir Book" w:cs="Avenir Book" w:hAnsi="Avenir Book" w:eastAsia="Avenir Book"/>
          <w:sz w:val="22"/>
          <w:szCs w:val="22"/>
        </w:rPr>
        <w:fldChar w:fldCharType="separate" w:fldLock="0"/>
      </w:r>
      <w:r>
        <w:rPr>
          <w:rFonts w:ascii="Avenir Book" w:hAnsi="Avenir Book"/>
          <w:sz w:val="22"/>
          <w:szCs w:val="22"/>
          <w:rtl w:val="0"/>
        </w:rPr>
        <w:t>7</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bidi="ar-SA"/>
        </w:rPr>
        <w:t>C5 - Definitions - “marriage” relationship; 2 requisites … #2, sexual consummation</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_Toc5 \h </w:instrText>
      </w:r>
      <w:r>
        <w:rPr>
          <w:rFonts w:ascii="Avenir Book" w:cs="Avenir Book" w:hAnsi="Avenir Book" w:eastAsia="Avenir Book"/>
          <w:sz w:val="22"/>
          <w:szCs w:val="22"/>
        </w:rPr>
        <w:fldChar w:fldCharType="separate" w:fldLock="0"/>
      </w:r>
      <w:r>
        <w:rPr>
          <w:rFonts w:ascii="Avenir Book" w:hAnsi="Avenir Book"/>
          <w:sz w:val="22"/>
          <w:szCs w:val="22"/>
          <w:rtl w:val="0"/>
        </w:rPr>
        <w:t>8</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bidi="ar-SA"/>
        </w:rPr>
        <w:t>C6 - Definitions - “marriage” … civil law; ceremony</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_Toc6 \h </w:instrText>
      </w:r>
      <w:r>
        <w:rPr>
          <w:rFonts w:ascii="Avenir Book" w:cs="Avenir Book" w:hAnsi="Avenir Book" w:eastAsia="Avenir Book"/>
          <w:sz w:val="22"/>
          <w:szCs w:val="22"/>
        </w:rPr>
        <w:fldChar w:fldCharType="separate" w:fldLock="0"/>
      </w:r>
      <w:r>
        <w:rPr>
          <w:rFonts w:ascii="Avenir Book" w:hAnsi="Avenir Book"/>
          <w:sz w:val="22"/>
          <w:szCs w:val="22"/>
          <w:rtl w:val="0"/>
        </w:rPr>
        <w:t>9</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bidi="ar-SA"/>
        </w:rPr>
        <w:t>C7 - Definitions - “divorce” …  severance of the relationship; separation</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_Toc7 \h </w:instrText>
      </w:r>
      <w:r>
        <w:rPr>
          <w:rFonts w:ascii="Avenir Book" w:cs="Avenir Book" w:hAnsi="Avenir Book" w:eastAsia="Avenir Book"/>
          <w:sz w:val="22"/>
          <w:szCs w:val="22"/>
        </w:rPr>
        <w:fldChar w:fldCharType="separate" w:fldLock="0"/>
      </w:r>
      <w:r>
        <w:rPr>
          <w:rFonts w:ascii="Avenir Book" w:hAnsi="Avenir Book"/>
          <w:sz w:val="22"/>
          <w:szCs w:val="22"/>
          <w:rtl w:val="0"/>
        </w:rPr>
        <w:t>10</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bidi="ar-SA"/>
        </w:rPr>
        <w:t>C8 - Definitions - “adultery”</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_Toc8 \h </w:instrText>
      </w:r>
      <w:r>
        <w:rPr>
          <w:rFonts w:ascii="Avenir Book" w:cs="Avenir Book" w:hAnsi="Avenir Book" w:eastAsia="Avenir Book"/>
          <w:sz w:val="22"/>
          <w:szCs w:val="22"/>
        </w:rPr>
        <w:fldChar w:fldCharType="separate" w:fldLock="0"/>
      </w:r>
      <w:r>
        <w:rPr>
          <w:rFonts w:ascii="Avenir Book" w:hAnsi="Avenir Book"/>
          <w:sz w:val="22"/>
          <w:szCs w:val="22"/>
          <w:rtl w:val="0"/>
        </w:rPr>
        <w:t>11</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it-IT" w:bidi="ar-SA"/>
        </w:rPr>
        <w:t>C9 - Definitions - “fornication”</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_Toc9 \h </w:instrText>
      </w:r>
      <w:r>
        <w:rPr>
          <w:rFonts w:ascii="Avenir Book" w:cs="Avenir Book" w:hAnsi="Avenir Book" w:eastAsia="Avenir Book"/>
          <w:sz w:val="22"/>
          <w:szCs w:val="22"/>
        </w:rPr>
        <w:fldChar w:fldCharType="separate" w:fldLock="0"/>
      </w:r>
      <w:r>
        <w:rPr>
          <w:rFonts w:ascii="Avenir Book" w:hAnsi="Avenir Book"/>
          <w:sz w:val="22"/>
          <w:szCs w:val="22"/>
          <w:rtl w:val="0"/>
        </w:rPr>
        <w:t>12</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rPr>
        <w:t>C10 - Passages - Mt 5:31-32</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_Toc10 \h </w:instrText>
      </w:r>
      <w:r>
        <w:rPr>
          <w:rFonts w:ascii="Avenir Book" w:cs="Avenir Book" w:hAnsi="Avenir Book" w:eastAsia="Avenir Book"/>
          <w:sz w:val="22"/>
          <w:szCs w:val="22"/>
        </w:rPr>
        <w:fldChar w:fldCharType="separate" w:fldLock="0"/>
      </w:r>
      <w:r>
        <w:rPr>
          <w:rFonts w:ascii="Avenir Book" w:hAnsi="Avenir Book"/>
          <w:sz w:val="22"/>
          <w:szCs w:val="22"/>
          <w:rtl w:val="0"/>
        </w:rPr>
        <w:t>13</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C11 - Passages - Mt 19:3-12</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_Toc11 \h </w:instrText>
      </w:r>
      <w:r>
        <w:rPr>
          <w:rFonts w:ascii="Avenir Book" w:cs="Avenir Book" w:hAnsi="Avenir Book" w:eastAsia="Avenir Book"/>
          <w:sz w:val="22"/>
          <w:szCs w:val="22"/>
        </w:rPr>
        <w:fldChar w:fldCharType="separate" w:fldLock="0"/>
      </w:r>
      <w:r>
        <w:rPr>
          <w:rFonts w:ascii="Avenir Book" w:hAnsi="Avenir Book"/>
          <w:sz w:val="22"/>
          <w:szCs w:val="22"/>
          <w:rtl w:val="0"/>
        </w:rPr>
        <w:t>14</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rPr>
        <w:t>C12 - Passages - Mk 6:17-18; 10:2-12; Lk 16:18</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_Toc12 \h </w:instrText>
      </w:r>
      <w:r>
        <w:rPr>
          <w:rFonts w:ascii="Avenir Book" w:cs="Avenir Book" w:hAnsi="Avenir Book" w:eastAsia="Avenir Book"/>
          <w:sz w:val="22"/>
          <w:szCs w:val="22"/>
        </w:rPr>
        <w:fldChar w:fldCharType="separate" w:fldLock="0"/>
      </w:r>
      <w:r>
        <w:rPr>
          <w:rFonts w:ascii="Avenir Book" w:hAnsi="Avenir Book"/>
          <w:sz w:val="22"/>
          <w:szCs w:val="22"/>
          <w:rtl w:val="0"/>
        </w:rPr>
        <w:t>15</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rPr>
        <w:t>C13 - Passages - Rom 7:1-3</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_Toc13 \h </w:instrText>
      </w:r>
      <w:r>
        <w:rPr>
          <w:rFonts w:ascii="Avenir Book" w:cs="Avenir Book" w:hAnsi="Avenir Book" w:eastAsia="Avenir Book"/>
          <w:sz w:val="22"/>
          <w:szCs w:val="22"/>
        </w:rPr>
        <w:fldChar w:fldCharType="separate" w:fldLock="0"/>
      </w:r>
      <w:r>
        <w:rPr>
          <w:rFonts w:ascii="Avenir Book" w:hAnsi="Avenir Book"/>
          <w:sz w:val="22"/>
          <w:szCs w:val="22"/>
          <w:rtl w:val="0"/>
        </w:rPr>
        <w:t>16</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rPr>
        <w:t>C14 - Passages - 1Co 7 (I)</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_Toc14 \h </w:instrText>
      </w:r>
      <w:r>
        <w:rPr>
          <w:rFonts w:ascii="Avenir Book" w:cs="Avenir Book" w:hAnsi="Avenir Book" w:eastAsia="Avenir Book"/>
          <w:sz w:val="22"/>
          <w:szCs w:val="22"/>
        </w:rPr>
        <w:fldChar w:fldCharType="separate" w:fldLock="0"/>
      </w:r>
      <w:r>
        <w:rPr>
          <w:rFonts w:ascii="Avenir Book" w:hAnsi="Avenir Book"/>
          <w:sz w:val="22"/>
          <w:szCs w:val="22"/>
          <w:rtl w:val="0"/>
        </w:rPr>
        <w:t>17</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en-US"/>
        </w:rPr>
        <w:t>C15 - Passages - 1Co 7 (II)</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_Toc15 \h </w:instrText>
      </w:r>
      <w:r>
        <w:rPr>
          <w:rFonts w:ascii="Avenir Book" w:cs="Avenir Book" w:hAnsi="Avenir Book" w:eastAsia="Avenir Book"/>
          <w:sz w:val="22"/>
          <w:szCs w:val="22"/>
        </w:rPr>
        <w:fldChar w:fldCharType="separate" w:fldLock="0"/>
      </w:r>
      <w:r>
        <w:rPr>
          <w:rFonts w:ascii="Avenir Book" w:hAnsi="Avenir Book"/>
          <w:sz w:val="22"/>
          <w:szCs w:val="22"/>
          <w:rtl w:val="0"/>
        </w:rPr>
        <w:t>18</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C16 - Positions I, II</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_Toc16 \h </w:instrText>
      </w:r>
      <w:r>
        <w:rPr>
          <w:rFonts w:ascii="Avenir Book" w:cs="Avenir Book" w:hAnsi="Avenir Book" w:eastAsia="Avenir Book"/>
          <w:sz w:val="22"/>
          <w:szCs w:val="22"/>
        </w:rPr>
        <w:fldChar w:fldCharType="separate" w:fldLock="0"/>
      </w:r>
      <w:r>
        <w:rPr>
          <w:rFonts w:ascii="Avenir Book" w:hAnsi="Avenir Book"/>
          <w:sz w:val="22"/>
          <w:szCs w:val="22"/>
          <w:rtl w:val="0"/>
        </w:rPr>
        <w:t>19</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C17 - Positions III, IV</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_Toc17 \h </w:instrText>
      </w:r>
      <w:r>
        <w:rPr>
          <w:rFonts w:ascii="Avenir Book" w:cs="Avenir Book" w:hAnsi="Avenir Book" w:eastAsia="Avenir Book"/>
          <w:sz w:val="22"/>
          <w:szCs w:val="22"/>
        </w:rPr>
        <w:fldChar w:fldCharType="separate" w:fldLock="0"/>
      </w:r>
      <w:r>
        <w:rPr>
          <w:rFonts w:ascii="Avenir Book" w:hAnsi="Avenir Book"/>
          <w:sz w:val="22"/>
          <w:szCs w:val="22"/>
          <w:rtl w:val="0"/>
        </w:rPr>
        <w:t>20</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C18 - Positions V, VI</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_Toc18 \h </w:instrText>
      </w:r>
      <w:r>
        <w:rPr>
          <w:rFonts w:ascii="Avenir Book" w:cs="Avenir Book" w:hAnsi="Avenir Book" w:eastAsia="Avenir Book"/>
          <w:sz w:val="22"/>
          <w:szCs w:val="22"/>
        </w:rPr>
        <w:fldChar w:fldCharType="separate" w:fldLock="0"/>
      </w:r>
      <w:r>
        <w:rPr>
          <w:rFonts w:ascii="Avenir Book" w:hAnsi="Avenir Book"/>
          <w:sz w:val="22"/>
          <w:szCs w:val="22"/>
          <w:rtl w:val="0"/>
        </w:rPr>
        <w:t>21</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C19 - Positions VII, VIII</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_Toc19 \h </w:instrText>
      </w:r>
      <w:r>
        <w:rPr>
          <w:rFonts w:ascii="Avenir Book" w:cs="Avenir Book" w:hAnsi="Avenir Book" w:eastAsia="Avenir Book"/>
          <w:sz w:val="22"/>
          <w:szCs w:val="22"/>
        </w:rPr>
        <w:fldChar w:fldCharType="separate" w:fldLock="0"/>
      </w:r>
      <w:r>
        <w:rPr>
          <w:rFonts w:ascii="Avenir Book" w:hAnsi="Avenir Book"/>
          <w:sz w:val="22"/>
          <w:szCs w:val="22"/>
          <w:rtl w:val="0"/>
        </w:rPr>
        <w:t>22</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C20 - Positions IX, X</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_Toc20 \h </w:instrText>
      </w:r>
      <w:r>
        <w:rPr>
          <w:rFonts w:ascii="Avenir Book" w:cs="Avenir Book" w:hAnsi="Avenir Book" w:eastAsia="Avenir Book"/>
          <w:sz w:val="22"/>
          <w:szCs w:val="22"/>
        </w:rPr>
        <w:fldChar w:fldCharType="separate" w:fldLock="0"/>
      </w:r>
      <w:r>
        <w:rPr>
          <w:rFonts w:ascii="Avenir Book" w:hAnsi="Avenir Book"/>
          <w:sz w:val="22"/>
          <w:szCs w:val="22"/>
          <w:rtl w:val="0"/>
        </w:rPr>
        <w:t>23</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C21 - Positions XI, XII</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_Toc21 \h </w:instrText>
      </w:r>
      <w:r>
        <w:rPr>
          <w:rFonts w:ascii="Avenir Book" w:cs="Avenir Book" w:hAnsi="Avenir Book" w:eastAsia="Avenir Book"/>
          <w:sz w:val="22"/>
          <w:szCs w:val="22"/>
        </w:rPr>
        <w:fldChar w:fldCharType="separate" w:fldLock="0"/>
      </w:r>
      <w:r>
        <w:rPr>
          <w:rFonts w:ascii="Avenir Book" w:hAnsi="Avenir Book"/>
          <w:sz w:val="22"/>
          <w:szCs w:val="22"/>
          <w:rtl w:val="0"/>
        </w:rPr>
        <w:t>24</w:t>
      </w:r>
      <w:r>
        <w:rPr>
          <w:rFonts w:ascii="Avenir Book" w:cs="Avenir Book" w:hAnsi="Avenir Book" w:eastAsia="Avenir Book"/>
          <w:sz w:val="22"/>
          <w:szCs w:val="22"/>
        </w:rPr>
        <w:fldChar w:fldCharType="end" w:fldLock="0"/>
      </w:r>
    </w:p>
    <w:p>
      <w:pPr>
        <w:pStyle w:val="TOC 1"/>
        <w:bidi w:val="0"/>
        <w:rPr>
          <w:rFonts w:ascii="Avenir Book" w:cs="Avenir Book" w:hAnsi="Avenir Book" w:eastAsia="Avenir Book"/>
          <w:sz w:val="22"/>
          <w:szCs w:val="22"/>
        </w:rPr>
      </w:pPr>
      <w:r>
        <w:rPr>
          <w:rFonts w:ascii="Avenir Book" w:hAnsi="Avenir Book"/>
          <w:sz w:val="22"/>
          <w:szCs w:val="22"/>
          <w:rtl w:val="0"/>
          <w:lang w:val="de-DE"/>
        </w:rPr>
        <w:t>C22 - Positions XIII, XIV</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_Toc22 \h </w:instrText>
      </w:r>
      <w:r>
        <w:rPr>
          <w:rFonts w:ascii="Avenir Book" w:cs="Avenir Book" w:hAnsi="Avenir Book" w:eastAsia="Avenir Book"/>
          <w:sz w:val="22"/>
          <w:szCs w:val="22"/>
        </w:rPr>
        <w:fldChar w:fldCharType="separate" w:fldLock="0"/>
      </w:r>
      <w:r>
        <w:rPr>
          <w:rFonts w:ascii="Avenir Book" w:hAnsi="Avenir Book"/>
          <w:sz w:val="22"/>
          <w:szCs w:val="22"/>
          <w:rtl w:val="0"/>
        </w:rPr>
        <w:t>25</w:t>
      </w:r>
      <w:r>
        <w:rPr>
          <w:rFonts w:ascii="Avenir Book" w:cs="Avenir Book" w:hAnsi="Avenir Book" w:eastAsia="Avenir Book"/>
          <w:sz w:val="22"/>
          <w:szCs w:val="22"/>
        </w:rPr>
        <w:fldChar w:fldCharType="end" w:fldLock="0"/>
      </w:r>
    </w:p>
    <w:p>
      <w:pPr>
        <w:pStyle w:val="TOC 1"/>
        <w:bidi w:val="0"/>
      </w:pPr>
      <w:r>
        <w:rPr>
          <w:rFonts w:ascii="Avenir Book" w:hAnsi="Avenir Book"/>
          <w:sz w:val="22"/>
          <w:szCs w:val="22"/>
          <w:rtl w:val="0"/>
          <w:lang w:val="en-US"/>
        </w:rPr>
        <w:t>C23 - Review</w:t>
        <w:tab/>
      </w:r>
      <w:r>
        <w:rPr>
          <w:rFonts w:ascii="Avenir Book" w:cs="Avenir Book" w:hAnsi="Avenir Book" w:eastAsia="Avenir Book"/>
          <w:sz w:val="22"/>
          <w:szCs w:val="22"/>
        </w:rPr>
        <w:fldChar w:fldCharType="begin" w:fldLock="0"/>
      </w:r>
      <w:r>
        <w:rPr>
          <w:rFonts w:ascii="Avenir Book" w:cs="Avenir Book" w:hAnsi="Avenir Book" w:eastAsia="Avenir Book"/>
          <w:sz w:val="22"/>
          <w:szCs w:val="22"/>
        </w:rPr>
        <w:instrText xml:space="preserve"> PAGEREF _Toc23 \h </w:instrText>
      </w:r>
      <w:r>
        <w:rPr>
          <w:rFonts w:ascii="Avenir Book" w:cs="Avenir Book" w:hAnsi="Avenir Book" w:eastAsia="Avenir Book"/>
          <w:sz w:val="22"/>
          <w:szCs w:val="22"/>
        </w:rPr>
        <w:fldChar w:fldCharType="separate" w:fldLock="0"/>
      </w:r>
      <w:r>
        <w:rPr>
          <w:rFonts w:ascii="Avenir Book" w:hAnsi="Avenir Book"/>
          <w:sz w:val="22"/>
          <w:szCs w:val="22"/>
          <w:rtl w:val="0"/>
        </w:rPr>
        <w:t>26</w:t>
      </w:r>
      <w:r>
        <w:rPr>
          <w:rFonts w:ascii="Avenir Book" w:cs="Avenir Book" w:hAnsi="Avenir Book" w:eastAsia="Avenir Book"/>
          <w:sz w:val="22"/>
          <w:szCs w:val="22"/>
        </w:rPr>
        <w:fldChar w:fldCharType="end" w:fldLock="0"/>
      </w:r>
    </w:p>
    <w:p>
      <w:pPr>
        <w:jc w:val="center"/>
      </w:pPr>
      <w:r>
        <w:rPr>
          <w:rFonts w:ascii="Avenir Heavy" w:cs="Avenir Heavy" w:hAnsi="Avenir Heavy" w:eastAsia="Avenir Heavy"/>
          <w:sz w:val="26"/>
          <w:szCs w:val="26"/>
        </w:rPr>
        <w:fldChar w:fldCharType="end" w:fldLock="0"/>
      </w:r>
      <w:r>
        <w:rPr>
          <w:rFonts w:ascii="Arial Unicode MS" w:cs="Arial Unicode MS" w:hAnsi="Arial Unicode MS" w:eastAsia="Arial Unicode MS"/>
          <w:b w:val="0"/>
          <w:bCs w:val="0"/>
          <w:i w:val="0"/>
          <w:iCs w:val="0"/>
          <w:sz w:val="26"/>
          <w:szCs w:val="26"/>
        </w:rPr>
        <w:br w:type="page"/>
      </w:r>
    </w:p>
    <w:p>
      <w:pPr>
        <w:pStyle w:val="Lesson Heading"/>
        <w:spacing w:after="120"/>
        <w:jc w:val="center"/>
      </w:pPr>
      <w:bookmarkStart w:name="_Toc" w:id="0"/>
      <w:r>
        <w:rPr>
          <w:rtl w:val="0"/>
          <w:lang w:val="en-US"/>
        </w:rPr>
        <w:t>Acronyms</w:t>
      </w:r>
      <w:bookmarkEnd w:id="0"/>
    </w:p>
    <w:p>
      <w:pPr>
        <w:pStyle w:val="Default"/>
        <w:spacing w:before="0" w:after="200" w:line="240" w:lineRule="auto"/>
        <w:jc w:val="left"/>
        <w:rPr>
          <w:rFonts w:ascii="Times New Roman" w:cs="Times New Roman" w:hAnsi="Times New Roman" w:eastAsia="Times New Roman"/>
          <w:sz w:val="20"/>
          <w:szCs w:val="20"/>
        </w:rPr>
      </w:pPr>
      <w:r>
        <w:rPr>
          <w:rFonts w:ascii="Times New Roman" w:hAnsi="Times New Roman"/>
          <w:outline w:val="0"/>
          <w:color w:val="000000"/>
          <w:sz w:val="20"/>
          <w:szCs w:val="20"/>
          <w:rtl w:val="0"/>
          <w:lang w:val="en-US"/>
          <w14:textFill>
            <w14:solidFill>
              <w14:srgbClr w14:val="000000"/>
            </w14:solidFill>
          </w14:textFill>
        </w:rPr>
        <w:t>AGB</w:t>
      </w:r>
      <w:r>
        <w:rPr>
          <w:rFonts w:ascii="Times New Roman" w:hAnsi="Times New Roman"/>
          <w:outline w:val="0"/>
          <w:color w:val="000000"/>
          <w:sz w:val="20"/>
          <w:szCs w:val="20"/>
          <w:rtl w:val="0"/>
          <w:lang w:val="de-DE"/>
          <w14:textFill>
            <w14:solidFill>
              <w14:srgbClr w14:val="000000"/>
            </w14:solidFill>
          </w14:textFill>
        </w:rPr>
        <w:t xml:space="preserve"> = Walter Bauer/ William F. Arndt/ F. Wilbur Gingrich, </w:t>
      </w:r>
      <w:r>
        <w:rPr>
          <w:rFonts w:ascii="Times New Roman" w:hAnsi="Times New Roman"/>
          <w:i w:val="1"/>
          <w:iCs w:val="1"/>
          <w:outline w:val="0"/>
          <w:color w:val="000000"/>
          <w:sz w:val="20"/>
          <w:szCs w:val="20"/>
          <w:rtl w:val="0"/>
          <w:lang w:val="en-US"/>
          <w14:textFill>
            <w14:solidFill>
              <w14:srgbClr w14:val="000000"/>
            </w14:solidFill>
          </w14:textFill>
        </w:rPr>
        <w:t>A Greek-English Lexicon of the New Testament</w:t>
      </w:r>
      <w:r>
        <w:rPr>
          <w:rFonts w:ascii="Times New Roman" w:hAnsi="Times New Roman"/>
          <w:outline w:val="0"/>
          <w:color w:val="000000"/>
          <w:sz w:val="20"/>
          <w:szCs w:val="20"/>
          <w:rtl w:val="0"/>
          <w:lang w:val="en-US"/>
          <w14:textFill>
            <w14:solidFill>
              <w14:srgbClr w14:val="000000"/>
            </w14:solidFill>
          </w14:textFill>
        </w:rPr>
        <w:t xml:space="preserve"> (The Univ. of Chicago Press, Chicago &amp; London, 1979)</w:t>
      </w:r>
    </w:p>
    <w:p>
      <w:pPr>
        <w:pStyle w:val="Default"/>
        <w:spacing w:before="0" w:after="200" w:line="240" w:lineRule="auto"/>
        <w:jc w:val="left"/>
        <w:rPr>
          <w:rFonts w:ascii="Times New Roman" w:cs="Times New Roman" w:hAnsi="Times New Roman" w:eastAsia="Times New Roman"/>
          <w:sz w:val="20"/>
          <w:szCs w:val="20"/>
        </w:rPr>
      </w:pPr>
      <w:r>
        <w:rPr>
          <w:rFonts w:ascii="Times New Roman" w:hAnsi="Times New Roman"/>
          <w:sz w:val="20"/>
          <w:szCs w:val="20"/>
          <w:rtl w:val="0"/>
          <w:lang w:val="en-US"/>
        </w:rPr>
        <w:t>ASV = American Standard Version of 1901</w:t>
      </w:r>
    </w:p>
    <w:p>
      <w:pPr>
        <w:pStyle w:val="Default"/>
        <w:spacing w:before="0" w:after="20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ESV = English Standard Version</w:t>
      </w:r>
    </w:p>
    <w:p>
      <w:pPr>
        <w:pStyle w:val="Default"/>
        <w:spacing w:before="0" w:after="200" w:line="240" w:lineRule="auto"/>
        <w:jc w:val="left"/>
        <w:rPr>
          <w:rFonts w:ascii="Times New Roman" w:cs="Times New Roman" w:hAnsi="Times New Roman" w:eastAsia="Times New Roman"/>
          <w:sz w:val="22"/>
          <w:szCs w:val="22"/>
        </w:rPr>
      </w:pPr>
      <w:r>
        <w:rPr>
          <w:rFonts w:ascii="Times New Roman" w:hAnsi="Times New Roman"/>
          <w:sz w:val="22"/>
          <w:szCs w:val="22"/>
          <w:rtl w:val="0"/>
          <w:lang w:val="de-DE"/>
        </w:rPr>
        <w:t>KJV = King James Version</w:t>
      </w:r>
    </w:p>
    <w:p>
      <w:pPr>
        <w:pStyle w:val="Default"/>
        <w:spacing w:before="0" w:after="20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NASB = New American Standard Bible</w:t>
      </w:r>
    </w:p>
    <w:p>
      <w:pPr>
        <w:pStyle w:val="Default"/>
        <w:spacing w:before="0" w:after="20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NAS77 = New American Standard Bible, 1977 edition (pre95)</w:t>
      </w:r>
    </w:p>
    <w:p>
      <w:pPr>
        <w:pStyle w:val="Default"/>
        <w:spacing w:before="0" w:after="200" w:line="240" w:lineRule="auto"/>
        <w:jc w:val="left"/>
        <w:rPr>
          <w:rFonts w:ascii="Times New Roman" w:cs="Times New Roman" w:hAnsi="Times New Roman" w:eastAsia="Times New Roman"/>
          <w:sz w:val="22"/>
          <w:szCs w:val="22"/>
        </w:rPr>
      </w:pPr>
      <w:r>
        <w:rPr>
          <w:rFonts w:ascii="Times New Roman" w:hAnsi="Times New Roman"/>
          <w:sz w:val="22"/>
          <w:szCs w:val="22"/>
          <w:rtl w:val="0"/>
          <w:lang w:val="de-DE"/>
        </w:rPr>
        <w:t>NIV = New International Version</w:t>
      </w:r>
    </w:p>
    <w:p>
      <w:pPr>
        <w:pStyle w:val="Default"/>
        <w:spacing w:before="0" w:after="200" w:line="240" w:lineRule="auto"/>
        <w:jc w:val="left"/>
        <w:rPr>
          <w:rFonts w:ascii="Times New Roman" w:cs="Times New Roman" w:hAnsi="Times New Roman" w:eastAsia="Times New Roman"/>
          <w:sz w:val="22"/>
          <w:szCs w:val="22"/>
        </w:rPr>
      </w:pPr>
      <w:r>
        <w:rPr>
          <w:rFonts w:ascii="Times New Roman" w:hAnsi="Times New Roman"/>
          <w:sz w:val="22"/>
          <w:szCs w:val="22"/>
          <w:rtl w:val="0"/>
          <w:lang w:val="de-DE"/>
        </w:rPr>
        <w:t>NKJV = New King James Version</w:t>
      </w:r>
    </w:p>
    <w:p>
      <w:pPr>
        <w:pStyle w:val="Default"/>
        <w:spacing w:before="0" w:after="200" w:line="240" w:lineRule="auto"/>
        <w:jc w:val="left"/>
        <w:rPr>
          <w:rFonts w:ascii="Times New Roman" w:cs="Times New Roman" w:hAnsi="Times New Roman" w:eastAsia="Times New Roman"/>
          <w:sz w:val="20"/>
          <w:szCs w:val="20"/>
        </w:rPr>
      </w:pPr>
      <w:r>
        <w:rPr>
          <w:rFonts w:ascii="Times New Roman" w:hAnsi="Times New Roman"/>
          <w:sz w:val="20"/>
          <w:szCs w:val="20"/>
          <w:rtl w:val="0"/>
          <w:lang w:val="it-IT"/>
        </w:rPr>
        <w:t>NT = New Testament</w:t>
      </w:r>
    </w:p>
    <w:p>
      <w:pPr>
        <w:pStyle w:val="Default"/>
        <w:spacing w:before="0" w:after="200" w:line="240" w:lineRule="auto"/>
        <w:jc w:val="left"/>
        <w:rPr>
          <w:rFonts w:ascii="Times New Roman" w:cs="Times New Roman" w:hAnsi="Times New Roman" w:eastAsia="Times New Roman"/>
          <w:sz w:val="20"/>
          <w:szCs w:val="20"/>
        </w:rPr>
      </w:pPr>
      <w:r>
        <w:rPr>
          <w:rFonts w:ascii="Times New Roman" w:hAnsi="Times New Roman"/>
          <w:sz w:val="20"/>
          <w:szCs w:val="20"/>
          <w:rtl w:val="0"/>
          <w:lang w:val="it-IT"/>
        </w:rPr>
        <w:t>OT = Old Testament</w:t>
      </w:r>
    </w:p>
    <w:p>
      <w:pPr>
        <w:pStyle w:val="Default"/>
        <w:spacing w:before="0" w:after="200" w:line="240" w:lineRule="auto"/>
        <w:jc w:val="left"/>
        <w:rPr>
          <w:rFonts w:ascii="Times New Roman" w:cs="Times New Roman" w:hAnsi="Times New Roman" w:eastAsia="Times New Roman"/>
          <w:i w:val="1"/>
          <w:iCs w:val="1"/>
          <w:outline w:val="0"/>
          <w:color w:val="000000"/>
          <w:sz w:val="20"/>
          <w:szCs w:val="20"/>
          <w14:textFill>
            <w14:solidFill>
              <w14:srgbClr w14:val="000000"/>
            </w14:solidFill>
          </w14:textFill>
        </w:rPr>
      </w:pPr>
      <w:r>
        <w:rPr>
          <w:rFonts w:ascii="Times New Roman" w:hAnsi="Times New Roman"/>
          <w:sz w:val="20"/>
          <w:szCs w:val="20"/>
          <w:rtl w:val="0"/>
          <w:lang w:val="en-US"/>
        </w:rPr>
        <w:t xml:space="preserve">OXD </w:t>
      </w:r>
      <w:r>
        <w:rPr>
          <w:rFonts w:ascii="Times New Roman" w:hAnsi="Times New Roman"/>
          <w:outline w:val="0"/>
          <w:color w:val="000000"/>
          <w:sz w:val="20"/>
          <w:szCs w:val="20"/>
          <w:rtl w:val="0"/>
          <w14:textFill>
            <w14:solidFill>
              <w14:srgbClr w14:val="000000"/>
            </w14:solidFill>
          </w14:textFill>
        </w:rPr>
        <w:t xml:space="preserve"> = </w:t>
      </w:r>
      <w:r>
        <w:rPr>
          <w:rFonts w:ascii="Times New Roman" w:hAnsi="Times New Roman"/>
          <w:i w:val="1"/>
          <w:iCs w:val="1"/>
          <w:outline w:val="0"/>
          <w:color w:val="000000"/>
          <w:sz w:val="20"/>
          <w:szCs w:val="20"/>
          <w:rtl w:val="0"/>
          <w:lang w:val="en-US"/>
          <w14:textFill>
            <w14:solidFill>
              <w14:srgbClr w14:val="000000"/>
            </w14:solidFill>
          </w14:textFill>
        </w:rPr>
        <w:t xml:space="preserve">New Oxford American Dictionary </w:t>
      </w:r>
      <w:r>
        <w:rPr>
          <w:rFonts w:ascii="Times New Roman" w:hAnsi="Times New Roman"/>
          <w:sz w:val="20"/>
          <w:szCs w:val="20"/>
          <w:rtl w:val="0"/>
          <w:lang w:val="en-US"/>
        </w:rPr>
        <w:t>3rd edition</w:t>
      </w:r>
      <w:r>
        <w:rPr>
          <w:rFonts w:ascii="Times New Roman" w:hAnsi="Times New Roman"/>
          <w:sz w:val="20"/>
          <w:szCs w:val="20"/>
          <w:rtl w:val="0"/>
          <w:lang w:val="en-US"/>
        </w:rPr>
        <w:t xml:space="preserve"> </w:t>
      </w:r>
      <w:r>
        <w:rPr>
          <w:rFonts w:ascii="Times New Roman" w:hAnsi="Times New Roman"/>
          <w:sz w:val="20"/>
          <w:szCs w:val="20"/>
          <w:rtl w:val="0"/>
          <w:lang w:val="en-US"/>
        </w:rPr>
        <w:t>by Oxford University Press, Inc</w:t>
      </w:r>
      <w:r>
        <w:rPr>
          <w:rFonts w:ascii="Times New Roman" w:hAnsi="Times New Roman"/>
          <w:i w:val="1"/>
          <w:iCs w:val="1"/>
          <w:outline w:val="0"/>
          <w:color w:val="000000"/>
          <w:sz w:val="20"/>
          <w:szCs w:val="20"/>
          <w:rtl w:val="0"/>
          <w14:textFill>
            <w14:solidFill>
              <w14:srgbClr w14:val="000000"/>
            </w14:solidFill>
          </w14:textFill>
        </w:rPr>
        <w:t>.</w:t>
      </w:r>
    </w:p>
    <w:p>
      <w:pPr>
        <w:pStyle w:val="Default"/>
        <w:spacing w:before="0" w:after="200" w:line="240" w:lineRule="auto"/>
        <w:jc w:val="left"/>
        <w:rPr>
          <w:rFonts w:ascii="Times New Roman" w:cs="Times New Roman" w:hAnsi="Times New Roman" w:eastAsia="Times New Roman"/>
          <w:outline w:val="0"/>
          <w:color w:val="000000"/>
          <w:sz w:val="20"/>
          <w:szCs w:val="20"/>
          <w14:textFill>
            <w14:solidFill>
              <w14:srgbClr w14:val="000000"/>
            </w14:solidFill>
          </w14:textFill>
        </w:rPr>
      </w:pPr>
      <w:r>
        <w:rPr>
          <w:rFonts w:ascii="Times New Roman" w:hAnsi="Times New Roman"/>
          <w:outline w:val="0"/>
          <w:color w:val="000000"/>
          <w:sz w:val="20"/>
          <w:szCs w:val="20"/>
          <w:rtl w:val="0"/>
          <w:lang w:val="de-DE"/>
          <w14:textFill>
            <w14:solidFill>
              <w14:srgbClr w14:val="000000"/>
            </w14:solidFill>
          </w14:textFill>
        </w:rPr>
        <w:t xml:space="preserve">TH = C. G. Wilke / C. L. Wilibald Grimm / Joseph Henry Thayer, </w:t>
      </w:r>
      <w:r>
        <w:rPr>
          <w:rFonts w:ascii="Times New Roman" w:hAnsi="Times New Roman"/>
          <w:i w:val="1"/>
          <w:iCs w:val="1"/>
          <w:outline w:val="0"/>
          <w:color w:val="000000"/>
          <w:sz w:val="20"/>
          <w:szCs w:val="20"/>
          <w:rtl w:val="0"/>
          <w:lang w:val="en-US"/>
          <w14:textFill>
            <w14:solidFill>
              <w14:srgbClr w14:val="000000"/>
            </w14:solidFill>
          </w14:textFill>
        </w:rPr>
        <w:t>Greek-English Lexicon of the New Testament</w:t>
      </w:r>
      <w:r>
        <w:rPr>
          <w:rFonts w:ascii="Times New Roman" w:hAnsi="Times New Roman"/>
          <w:outline w:val="0"/>
          <w:color w:val="000000"/>
          <w:sz w:val="20"/>
          <w:szCs w:val="20"/>
          <w:rtl w:val="0"/>
          <w:lang w:val="nl-NL"/>
          <w14:textFill>
            <w14:solidFill>
              <w14:srgbClr w14:val="000000"/>
            </w14:solidFill>
          </w14:textFill>
        </w:rPr>
        <w:t xml:space="preserve"> (Zondervan Pub. House, Grand Rapids, Mich., 1962)</w:t>
      </w:r>
    </w:p>
    <w:p>
      <w:pPr>
        <w:pStyle w:val="Default"/>
        <w:spacing w:before="0" w:after="200" w:line="240" w:lineRule="auto"/>
        <w:jc w:val="left"/>
        <w:rPr>
          <w:rFonts w:ascii="Times New Roman" w:cs="Times New Roman" w:hAnsi="Times New Roman" w:eastAsia="Times New Roman"/>
          <w:outline w:val="0"/>
          <w:color w:val="000000"/>
          <w:sz w:val="20"/>
          <w:szCs w:val="20"/>
          <w14:textFill>
            <w14:solidFill>
              <w14:srgbClr w14:val="000000"/>
            </w14:solidFill>
          </w14:textFill>
        </w:rPr>
      </w:pPr>
      <w:r>
        <w:rPr>
          <w:rFonts w:ascii="Times New Roman" w:hAnsi="Times New Roman"/>
          <w:outline w:val="0"/>
          <w:color w:val="000000"/>
          <w:sz w:val="20"/>
          <w:szCs w:val="20"/>
          <w:rtl w:val="0"/>
          <w:lang w:val="de-DE"/>
          <w14:textFill>
            <w14:solidFill>
              <w14:srgbClr w14:val="000000"/>
            </w14:solidFill>
          </w14:textFill>
        </w:rPr>
        <w:t xml:space="preserve">VN = W. E. Vine, Merrill F. Unger, William White, Jr., </w:t>
      </w:r>
      <w:r>
        <w:rPr>
          <w:rFonts w:ascii="Times New Roman" w:hAnsi="Times New Roman"/>
          <w:i w:val="1"/>
          <w:iCs w:val="1"/>
          <w:outline w:val="0"/>
          <w:color w:val="000000"/>
          <w:sz w:val="20"/>
          <w:szCs w:val="20"/>
          <w:rtl w:val="0"/>
          <w14:textFill>
            <w14:solidFill>
              <w14:srgbClr w14:val="000000"/>
            </w14:solidFill>
          </w14:textFill>
        </w:rPr>
        <w:t>Vine</w:t>
      </w:r>
      <w:r>
        <w:rPr>
          <w:rFonts w:ascii="Times New Roman" w:hAnsi="Times New Roman" w:hint="default"/>
          <w:i w:val="1"/>
          <w:iCs w:val="1"/>
          <w:outline w:val="0"/>
          <w:color w:val="000000"/>
          <w:sz w:val="20"/>
          <w:szCs w:val="20"/>
          <w:rtl w:val="1"/>
          <w14:textFill>
            <w14:solidFill>
              <w14:srgbClr w14:val="000000"/>
            </w14:solidFill>
          </w14:textFill>
        </w:rPr>
        <w:t>’</w:t>
      </w:r>
      <w:r>
        <w:rPr>
          <w:rFonts w:ascii="Times New Roman" w:hAnsi="Times New Roman"/>
          <w:i w:val="1"/>
          <w:iCs w:val="1"/>
          <w:outline w:val="0"/>
          <w:color w:val="000000"/>
          <w:sz w:val="20"/>
          <w:szCs w:val="20"/>
          <w:rtl w:val="0"/>
          <w:lang w:val="en-US"/>
          <w14:textFill>
            <w14:solidFill>
              <w14:srgbClr w14:val="000000"/>
            </w14:solidFill>
          </w14:textFill>
        </w:rPr>
        <w:t>s Complete Expository Dictionary of Old and New Testament Words</w:t>
      </w:r>
    </w:p>
    <w:p>
      <w:pPr>
        <w:pStyle w:val="Default"/>
        <w:spacing w:before="0" w:after="200" w:line="240" w:lineRule="auto"/>
        <w:jc w:val="left"/>
        <w:rPr>
          <w:rFonts w:ascii="Times New Roman" w:cs="Times New Roman" w:hAnsi="Times New Roman" w:eastAsia="Times New Roman"/>
          <w:sz w:val="20"/>
          <w:szCs w:val="20"/>
        </w:rPr>
      </w:pPr>
      <w:r>
        <w:rPr>
          <w:rFonts w:ascii="Times New Roman" w:hAnsi="Times New Roman"/>
          <w:sz w:val="20"/>
          <w:szCs w:val="20"/>
          <w:rtl w:val="0"/>
          <w:lang w:val="en-US"/>
        </w:rPr>
        <w:t xml:space="preserve">WOTWS = </w:t>
      </w:r>
      <w:r>
        <w:rPr>
          <w:rFonts w:ascii="Times New Roman" w:hAnsi="Times New Roman"/>
          <w:i w:val="1"/>
          <w:iCs w:val="1"/>
          <w:sz w:val="20"/>
          <w:szCs w:val="20"/>
          <w:rtl w:val="0"/>
          <w:lang w:val="en-US"/>
        </w:rPr>
        <w:t>Wilson</w:t>
      </w:r>
      <w:r>
        <w:rPr>
          <w:rFonts w:ascii="Times New Roman" w:hAnsi="Times New Roman" w:hint="default"/>
          <w:i w:val="1"/>
          <w:iCs w:val="1"/>
          <w:sz w:val="20"/>
          <w:szCs w:val="20"/>
          <w:rtl w:val="1"/>
        </w:rPr>
        <w:t>’</w:t>
      </w:r>
      <w:r>
        <w:rPr>
          <w:rFonts w:ascii="Times New Roman" w:hAnsi="Times New Roman"/>
          <w:i w:val="1"/>
          <w:iCs w:val="1"/>
          <w:sz w:val="20"/>
          <w:szCs w:val="20"/>
          <w:rtl w:val="0"/>
          <w:lang w:val="de-DE"/>
        </w:rPr>
        <w:t>s Old Testament Word Studies</w:t>
      </w:r>
      <w:r>
        <w:rPr>
          <w:rFonts w:ascii="Times New Roman" w:hAnsi="Times New Roman"/>
          <w:sz w:val="20"/>
          <w:szCs w:val="20"/>
          <w:rtl w:val="0"/>
          <w:lang w:val="en-US"/>
        </w:rPr>
        <w:t xml:space="preserve"> (MacDonald Publishing Co., McLean, VA)</w:t>
      </w:r>
    </w:p>
    <w:p>
      <w:pPr>
        <w:pStyle w:val="Default"/>
        <w:spacing w:before="0" w:after="120" w:line="240" w:lineRule="auto"/>
        <w:jc w:val="left"/>
        <w:rPr>
          <w:rFonts w:ascii="Times New Roman" w:cs="Times New Roman" w:hAnsi="Times New Roman" w:eastAsia="Times New Roman"/>
          <w:i w:val="1"/>
          <w:iCs w:val="1"/>
          <w:outline w:val="0"/>
          <w:color w:val="000000"/>
          <w:sz w:val="20"/>
          <w:szCs w:val="20"/>
          <w14:textFill>
            <w14:solidFill>
              <w14:srgbClr w14:val="000000"/>
            </w14:solidFill>
          </w14:textFill>
        </w:rPr>
      </w:pPr>
      <w:r>
        <w:rPr>
          <w:rFonts w:ascii="Times New Roman" w:hAnsi="Times New Roman"/>
          <w:sz w:val="20"/>
          <w:szCs w:val="20"/>
          <w:rtl w:val="0"/>
          <w:lang w:val="en-US"/>
        </w:rPr>
        <w:t>YLT - Young</w:t>
      </w:r>
      <w:r>
        <w:rPr>
          <w:rFonts w:ascii="Times New Roman" w:hAnsi="Times New Roman" w:hint="default"/>
          <w:sz w:val="20"/>
          <w:szCs w:val="20"/>
          <w:rtl w:val="1"/>
        </w:rPr>
        <w:t>’</w:t>
      </w:r>
      <w:r>
        <w:rPr>
          <w:rFonts w:ascii="Times New Roman" w:hAnsi="Times New Roman"/>
          <w:sz w:val="20"/>
          <w:szCs w:val="20"/>
          <w:rtl w:val="0"/>
          <w:lang w:val="de-DE"/>
        </w:rPr>
        <w:t>s Literal Translation</w:t>
      </w:r>
    </w:p>
    <w:p>
      <w:pPr>
        <w:pStyle w:val="Default"/>
        <w:spacing w:before="0" w:after="120" w:line="240" w:lineRule="auto"/>
        <w:jc w:val="left"/>
        <w:sectPr>
          <w:headerReference w:type="default" r:id="rId6"/>
          <w:pgSz w:w="12240" w:h="15840" w:orient="portrait"/>
          <w:pgMar w:top="1440" w:right="1440" w:bottom="1440" w:left="1440" w:header="720" w:footer="864"/>
          <w:bidi w:val="0"/>
        </w:sectPr>
      </w:pPr>
    </w:p>
    <w:p>
      <w:pPr>
        <w:pStyle w:val="Lesson Heading"/>
        <w:bidi w:val="0"/>
      </w:pPr>
      <w:bookmarkStart w:name="_Toc1" w:id="1"/>
      <w:bookmarkStart w:name="C1Attitudes" w:id="2"/>
      <w:r>
        <w:rPr>
          <w:rFonts w:cs="Arial Unicode MS" w:eastAsia="Arial Unicode MS"/>
          <w:rtl w:val="0"/>
          <w:lang w:val="en-US"/>
        </w:rPr>
        <w:t>C1 - Attitudes</w:t>
      </w:r>
      <w:bookmarkEnd w:id="2"/>
      <w:bookmarkEnd w:id="1"/>
    </w:p>
    <w:p>
      <w:pPr>
        <w:pStyle w:val="Body"/>
        <w:numPr>
          <w:ilvl w:val="0"/>
          <w:numId w:val="2"/>
        </w:numPr>
        <w:spacing w:after="760"/>
        <w:rPr>
          <w:lang w:val="en-US"/>
        </w:rPr>
      </w:pPr>
      <w:r>
        <w:rPr>
          <w:b w:val="1"/>
          <w:bCs w:val="1"/>
          <w:rtl w:val="0"/>
          <w:lang w:val="en-US"/>
        </w:rPr>
        <w:t>1Co 6:9-10</w:t>
      </w:r>
      <w:r>
        <w:rPr>
          <w:rtl w:val="0"/>
          <w:lang w:val="en-US"/>
        </w:rPr>
        <w:t xml:space="preserve"> - </w:t>
      </w:r>
      <w:r>
        <w:rPr>
          <w:rtl w:val="0"/>
          <w:lang w:val="en-US"/>
        </w:rPr>
        <w:t>What actions are 1st and 3rd in this</w:t>
      </w:r>
      <w:r>
        <w:rPr>
          <w:rtl w:val="0"/>
          <w:lang w:val="en-US"/>
        </w:rPr>
        <w:t xml:space="preserve"> </w:t>
      </w:r>
      <w:r>
        <w:rPr>
          <w:rtl w:val="0"/>
          <w:lang w:val="zh-TW" w:eastAsia="zh-TW"/>
        </w:rPr>
        <w:t>list?</w:t>
      </w:r>
    </w:p>
    <w:p>
      <w:pPr>
        <w:pStyle w:val="Body"/>
        <w:spacing w:after="760"/>
        <w:ind w:left="720"/>
      </w:pPr>
      <w:r>
        <w:rPr>
          <w:rtl w:val="0"/>
          <w:lang w:val="en-US"/>
        </w:rPr>
        <w:t>What will happen to those guilty of these?</w:t>
      </w:r>
    </w:p>
    <w:p>
      <w:pPr>
        <w:pStyle w:val="Body"/>
        <w:numPr>
          <w:ilvl w:val="0"/>
          <w:numId w:val="2"/>
        </w:numPr>
        <w:spacing w:after="760"/>
      </w:pPr>
      <w:r>
        <w:rPr>
          <w:b w:val="1"/>
          <w:bCs w:val="1"/>
          <w:rtl w:val="0"/>
        </w:rPr>
        <w:t>Eph 2</w:t>
      </w:r>
      <w:r>
        <w:rPr>
          <w:b w:val="1"/>
          <w:bCs w:val="1"/>
          <w:rtl w:val="0"/>
          <w:lang w:val="en-US"/>
        </w:rPr>
        <w:t>:</w:t>
      </w:r>
      <w:r>
        <w:rPr>
          <w:b w:val="1"/>
          <w:bCs w:val="1"/>
          <w:rtl w:val="0"/>
        </w:rPr>
        <w:t>2</w:t>
      </w:r>
      <w:r>
        <w:rPr>
          <w:rtl w:val="0"/>
        </w:rPr>
        <w:t xml:space="preserve"> </w:t>
      </w:r>
      <w:r>
        <w:rPr>
          <w:rtl w:val="0"/>
          <w:lang w:val="en-US"/>
        </w:rPr>
        <w:t xml:space="preserve">- </w:t>
      </w:r>
      <w:r>
        <w:rPr>
          <w:rtl w:val="0"/>
          <w:lang w:val="en-US"/>
        </w:rPr>
        <w:t>What influenced how the Ephesians</w:t>
      </w:r>
      <w:r>
        <w:rPr>
          <w:rtl w:val="0"/>
          <w:lang w:val="en-US"/>
        </w:rPr>
        <w:t xml:space="preserve"> </w:t>
      </w:r>
      <w:r>
        <w:rPr>
          <w:rtl w:val="0"/>
          <w:lang w:val="en-US"/>
        </w:rPr>
        <w:t>thought and lived before they became Christians?</w:t>
      </w:r>
    </w:p>
    <w:p>
      <w:pPr>
        <w:pStyle w:val="Body"/>
        <w:numPr>
          <w:ilvl w:val="0"/>
          <w:numId w:val="2"/>
        </w:numPr>
        <w:spacing w:after="760"/>
        <w:rPr>
          <w:lang w:val="en-US"/>
        </w:rPr>
      </w:pPr>
      <w:r>
        <w:rPr>
          <w:b w:val="1"/>
          <w:bCs w:val="1"/>
          <w:rtl w:val="0"/>
          <w:lang w:val="en-US"/>
        </w:rPr>
        <w:t>1Pt 1:18</w:t>
      </w:r>
      <w:r>
        <w:rPr>
          <w:rtl w:val="0"/>
          <w:lang w:val="en-US"/>
        </w:rPr>
        <w:t xml:space="preserve"> - </w:t>
      </w:r>
      <w:r>
        <w:rPr>
          <w:rtl w:val="0"/>
          <w:lang w:val="en-US"/>
        </w:rPr>
        <w:t>Where had Peter's readers learned</w:t>
      </w:r>
      <w:r>
        <w:rPr>
          <w:rtl w:val="0"/>
          <w:lang w:val="en-US"/>
        </w:rPr>
        <w:t xml:space="preserve"> </w:t>
      </w:r>
      <w:r>
        <w:rPr>
          <w:rtl w:val="0"/>
          <w:lang w:val="en-US"/>
        </w:rPr>
        <w:t>their way of life?</w:t>
      </w:r>
    </w:p>
    <w:p>
      <w:pPr>
        <w:pStyle w:val="Body"/>
        <w:numPr>
          <w:ilvl w:val="0"/>
          <w:numId w:val="2"/>
        </w:numPr>
        <w:spacing w:after="760"/>
        <w:rPr>
          <w:lang w:val="en-US"/>
        </w:rPr>
      </w:pPr>
      <w:r>
        <w:rPr>
          <w:b w:val="1"/>
          <w:bCs w:val="1"/>
          <w:rtl w:val="0"/>
          <w:lang w:val="en-US"/>
        </w:rPr>
        <w:t>Ezra 9:2</w:t>
      </w:r>
      <w:r>
        <w:rPr>
          <w:rtl w:val="0"/>
          <w:lang w:val="en-US"/>
        </w:rPr>
        <w:t xml:space="preserve"> - </w:t>
      </w:r>
      <w:r>
        <w:rPr>
          <w:rtl w:val="0"/>
          <w:lang w:val="en-US"/>
        </w:rPr>
        <w:t xml:space="preserve">What was the </w:t>
      </w:r>
      <w:r>
        <w:rPr>
          <w:rtl w:val="1"/>
          <w:lang w:val="ar-SA" w:bidi="ar-SA"/>
        </w:rPr>
        <w:t>“</w:t>
      </w:r>
      <w:r>
        <w:rPr>
          <w:rtl w:val="0"/>
          <w:lang w:val="en-US"/>
        </w:rPr>
        <w:t>unfaithfulness</w:t>
      </w:r>
      <w:r>
        <w:rPr>
          <w:rtl w:val="0"/>
          <w:lang w:val="de-DE"/>
        </w:rPr>
        <w:t xml:space="preserve">“ </w:t>
      </w:r>
      <w:r>
        <w:rPr>
          <w:rtl w:val="0"/>
          <w:lang w:val="de-DE"/>
        </w:rPr>
        <w:t xml:space="preserve">( </w:t>
      </w:r>
      <w:r>
        <w:rPr>
          <w:rtl w:val="0"/>
        </w:rPr>
        <w:t>”</w:t>
      </w:r>
      <w:r>
        <w:rPr>
          <w:rtl w:val="0"/>
          <w:lang w:val="es-ES_tradnl"/>
        </w:rPr>
        <w:t>trespass</w:t>
      </w:r>
      <w:r>
        <w:rPr>
          <w:rtl w:val="0"/>
          <w:lang w:val="de-DE"/>
        </w:rPr>
        <w:t xml:space="preserve">“ </w:t>
      </w:r>
      <w:r>
        <w:rPr>
          <w:rtl w:val="0"/>
        </w:rPr>
        <w:t>N</w:t>
      </w:r>
      <w:r>
        <w:rPr>
          <w:rtl w:val="0"/>
          <w:lang w:val="en-US"/>
        </w:rPr>
        <w:t>KJ</w:t>
      </w:r>
      <w:r>
        <w:rPr>
          <w:rtl w:val="0"/>
        </w:rPr>
        <w:t xml:space="preserve">V; </w:t>
      </w:r>
      <w:r>
        <w:rPr>
          <w:rtl w:val="0"/>
        </w:rPr>
        <w:t>”</w:t>
      </w:r>
      <w:r>
        <w:rPr>
          <w:rtl w:val="0"/>
          <w:lang w:val="en-US"/>
        </w:rPr>
        <w:t>faithlessness</w:t>
      </w:r>
      <w:r>
        <w:rPr>
          <w:rtl w:val="0"/>
          <w:lang w:val="de-DE"/>
        </w:rPr>
        <w:t xml:space="preserve">“ </w:t>
      </w:r>
      <w:r>
        <w:rPr>
          <w:rtl w:val="0"/>
          <w:lang w:val="en-US"/>
        </w:rPr>
        <w:t>ESV) of the people?</w:t>
      </w:r>
    </w:p>
    <w:p>
      <w:pPr>
        <w:pStyle w:val="Body"/>
        <w:spacing w:after="760"/>
        <w:ind w:left="720"/>
      </w:pPr>
      <w:r>
        <w:rPr>
          <w:rtl w:val="0"/>
          <w:lang w:val="en-US"/>
        </w:rPr>
        <w:t>W</w:t>
      </w:r>
      <w:r>
        <w:rPr>
          <w:rtl w:val="0"/>
          <w:lang w:val="en-US"/>
        </w:rPr>
        <w:t xml:space="preserve">ho was "foremost" ( </w:t>
      </w:r>
      <w:r>
        <w:rPr>
          <w:rtl w:val="1"/>
          <w:lang w:val="ar-SA" w:bidi="ar-SA"/>
        </w:rPr>
        <w:t>“</w:t>
      </w:r>
      <w:r>
        <w:rPr>
          <w:rtl w:val="0"/>
          <w:lang w:val="de-DE"/>
        </w:rPr>
        <w:t>chief</w:t>
      </w:r>
      <w:r>
        <w:rPr>
          <w:rtl w:val="0"/>
        </w:rPr>
        <w:t xml:space="preserve">” </w:t>
      </w:r>
      <w:r>
        <w:rPr>
          <w:rtl w:val="0"/>
        </w:rPr>
        <w:t xml:space="preserve">KTV, ASV; </w:t>
      </w:r>
      <w:r>
        <w:rPr>
          <w:rtl w:val="1"/>
          <w:lang w:val="ar-SA" w:bidi="ar-SA"/>
        </w:rPr>
        <w:t>“</w:t>
      </w:r>
      <w:r>
        <w:rPr>
          <w:rtl w:val="0"/>
          <w:lang w:val="en-US"/>
        </w:rPr>
        <w:t>led the way</w:t>
      </w:r>
      <w:r>
        <w:rPr>
          <w:rtl w:val="0"/>
          <w:lang w:val="en-US"/>
        </w:rPr>
        <w:t xml:space="preserve">” </w:t>
      </w:r>
      <w:r>
        <w:rPr>
          <w:rtl w:val="0"/>
          <w:lang w:val="en-US"/>
        </w:rPr>
        <w:t>NIV) in it?</w:t>
      </w:r>
    </w:p>
    <w:p>
      <w:pPr>
        <w:pStyle w:val="Body"/>
        <w:numPr>
          <w:ilvl w:val="0"/>
          <w:numId w:val="2"/>
        </w:numPr>
        <w:spacing w:after="760"/>
      </w:pPr>
      <w:r>
        <w:rPr>
          <w:b w:val="1"/>
          <w:bCs w:val="1"/>
          <w:rtl w:val="0"/>
        </w:rPr>
        <w:t>Ezra 10</w:t>
      </w:r>
      <w:r>
        <w:rPr>
          <w:b w:val="1"/>
          <w:bCs w:val="1"/>
          <w:rtl w:val="0"/>
          <w:lang w:val="en-US"/>
        </w:rPr>
        <w:t>:</w:t>
      </w:r>
      <w:r>
        <w:rPr>
          <w:b w:val="1"/>
          <w:bCs w:val="1"/>
          <w:rtl w:val="0"/>
        </w:rPr>
        <w:t>2-5</w:t>
      </w:r>
      <w:r>
        <w:rPr>
          <w:b w:val="1"/>
          <w:bCs w:val="1"/>
          <w:rtl w:val="0"/>
          <w:lang w:val="en-US"/>
        </w:rPr>
        <w:t>,</w:t>
      </w:r>
      <w:r>
        <w:rPr>
          <w:b w:val="1"/>
          <w:bCs w:val="1"/>
          <w:rtl w:val="0"/>
        </w:rPr>
        <w:t>8</w:t>
      </w:r>
      <w:r>
        <w:rPr>
          <w:b w:val="1"/>
          <w:bCs w:val="1"/>
          <w:rtl w:val="0"/>
          <w:lang w:val="en-US"/>
        </w:rPr>
        <w:t>,</w:t>
      </w:r>
      <w:r>
        <w:rPr>
          <w:b w:val="1"/>
          <w:bCs w:val="1"/>
          <w:rtl w:val="0"/>
        </w:rPr>
        <w:t>14</w:t>
      </w:r>
      <w:r>
        <w:rPr>
          <w:rtl w:val="0"/>
        </w:rPr>
        <w:t xml:space="preserve"> </w:t>
      </w:r>
      <w:r>
        <w:rPr>
          <w:rtl w:val="0"/>
          <w:lang w:val="en-US"/>
        </w:rPr>
        <w:t>- W</w:t>
      </w:r>
      <w:r>
        <w:rPr>
          <w:rtl w:val="0"/>
          <w:lang w:val="en-US"/>
        </w:rPr>
        <w:t xml:space="preserve">ho stood with </w:t>
      </w:r>
      <w:r>
        <w:rPr>
          <w:rtl w:val="0"/>
          <w:lang w:val="en-US"/>
        </w:rPr>
        <w:t>Ezra</w:t>
      </w:r>
      <w:r>
        <w:rPr>
          <w:rtl w:val="0"/>
        </w:rPr>
        <w:t xml:space="preserve"> in</w:t>
      </w:r>
      <w:r>
        <w:rPr>
          <w:rtl w:val="0"/>
          <w:lang w:val="en-US"/>
        </w:rPr>
        <w:t xml:space="preserve"> </w:t>
      </w:r>
      <w:r>
        <w:rPr>
          <w:rtl w:val="0"/>
          <w:lang w:val="en-US"/>
        </w:rPr>
        <w:t>leading the reformation?</w:t>
      </w:r>
    </w:p>
    <w:p>
      <w:pPr>
        <w:pStyle w:val="Body"/>
        <w:numPr>
          <w:ilvl w:val="0"/>
          <w:numId w:val="2"/>
        </w:numPr>
        <w:spacing w:after="760"/>
        <w:rPr>
          <w:lang w:val="en-US"/>
        </w:rPr>
      </w:pPr>
      <w:r>
        <w:rPr>
          <w:b w:val="1"/>
          <w:bCs w:val="1"/>
          <w:rtl w:val="0"/>
          <w:lang w:val="en-US"/>
        </w:rPr>
        <w:t>1Co 5:6</w:t>
      </w:r>
      <w:r>
        <w:rPr>
          <w:rtl w:val="0"/>
          <w:lang w:val="en-US"/>
        </w:rPr>
        <w:t xml:space="preserve"> - What was one reason Paul gave for removing the immoral man from the congregation?</w:t>
      </w:r>
    </w:p>
    <w:p>
      <w:pPr>
        <w:pStyle w:val="Body"/>
        <w:numPr>
          <w:ilvl w:val="0"/>
          <w:numId w:val="2"/>
        </w:numPr>
        <w:spacing w:after="760"/>
      </w:pPr>
      <w:r>
        <w:rPr>
          <w:b w:val="1"/>
          <w:bCs w:val="1"/>
          <w:rtl w:val="0"/>
        </w:rPr>
        <w:t>Eph 5</w:t>
      </w:r>
      <w:r>
        <w:rPr>
          <w:b w:val="1"/>
          <w:bCs w:val="1"/>
          <w:rtl w:val="0"/>
          <w:lang w:val="en-US"/>
        </w:rPr>
        <w:t>:</w:t>
      </w:r>
      <w:r>
        <w:rPr>
          <w:b w:val="1"/>
          <w:bCs w:val="1"/>
          <w:rtl w:val="0"/>
        </w:rPr>
        <w:t>3-1</w:t>
      </w:r>
      <w:r>
        <w:rPr>
          <w:b w:val="1"/>
          <w:bCs w:val="1"/>
          <w:rtl w:val="0"/>
          <w:lang w:val="en-US"/>
        </w:rPr>
        <w:t>0,</w:t>
      </w:r>
      <w:r>
        <w:rPr>
          <w:b w:val="1"/>
          <w:bCs w:val="1"/>
          <w:rtl w:val="0"/>
          <w:lang w:val="ru-RU"/>
        </w:rPr>
        <w:t>15-17</w:t>
      </w:r>
      <w:r>
        <w:rPr>
          <w:rtl w:val="0"/>
        </w:rPr>
        <w:t xml:space="preserve"> </w:t>
      </w:r>
      <w:r>
        <w:rPr>
          <w:rtl w:val="0"/>
          <w:lang w:val="en-US"/>
        </w:rPr>
        <w:t xml:space="preserve">- </w:t>
      </w:r>
      <w:r>
        <w:rPr>
          <w:rtl w:val="0"/>
          <w:lang w:val="en-US"/>
        </w:rPr>
        <w:t xml:space="preserve">What warning is given </w:t>
      </w:r>
      <w:r>
        <w:rPr>
          <w:rtl w:val="0"/>
          <w:lang w:val="en-US"/>
        </w:rPr>
        <w:t>(</w:t>
      </w:r>
      <w:r>
        <w:rPr>
          <w:b w:val="1"/>
          <w:bCs w:val="1"/>
          <w:rtl w:val="0"/>
          <w:lang w:val="en-US"/>
        </w:rPr>
        <w:t>v</w:t>
      </w:r>
      <w:r>
        <w:rPr>
          <w:b w:val="1"/>
          <w:bCs w:val="1"/>
          <w:rtl w:val="0"/>
        </w:rPr>
        <w:t>6</w:t>
      </w:r>
      <w:r>
        <w:rPr>
          <w:rtl w:val="0"/>
        </w:rPr>
        <w:t>)</w:t>
      </w:r>
      <w:r>
        <w:rPr>
          <w:rtl w:val="0"/>
          <w:lang w:val="en-US"/>
        </w:rPr>
        <w:t xml:space="preserve"> </w:t>
      </w:r>
      <w:r>
        <w:rPr>
          <w:rtl w:val="0"/>
          <w:lang w:val="en-US"/>
        </w:rPr>
        <w:t>concerning participation in these things?</w:t>
      </w:r>
    </w:p>
    <w:p>
      <w:pPr>
        <w:pStyle w:val="Body"/>
        <w:spacing w:after="760"/>
        <w:ind w:left="720"/>
      </w:pPr>
      <w:r>
        <w:rPr>
          <w:rtl w:val="0"/>
          <w:lang w:val="en-US"/>
        </w:rPr>
        <w:t xml:space="preserve"> What</w:t>
      </w:r>
      <w:r>
        <w:rPr>
          <w:rtl w:val="0"/>
          <w:lang w:val="en-US"/>
        </w:rPr>
        <w:t xml:space="preserve"> are they </w:t>
      </w:r>
      <w:r>
        <w:rPr>
          <w:rtl w:val="0"/>
          <w:lang w:val="en-US"/>
        </w:rPr>
        <w:t xml:space="preserve">encouraged </w:t>
      </w:r>
      <w:r>
        <w:rPr>
          <w:rtl w:val="0"/>
          <w:lang w:val="pt-PT"/>
        </w:rPr>
        <w:t xml:space="preserve">to do? </w:t>
      </w:r>
      <w:r>
        <w:rPr>
          <w:rtl w:val="0"/>
          <w:lang w:val="en-US"/>
        </w:rPr>
        <w:t>(</w:t>
      </w:r>
      <w:r>
        <w:rPr>
          <w:b w:val="1"/>
          <w:bCs w:val="1"/>
          <w:rtl w:val="0"/>
          <w:lang w:val="en-US"/>
        </w:rPr>
        <w:t>v</w:t>
      </w:r>
      <w:r>
        <w:rPr>
          <w:b w:val="1"/>
          <w:bCs w:val="1"/>
          <w:rtl w:val="0"/>
        </w:rPr>
        <w:t>17</w:t>
      </w:r>
      <w:r>
        <w:rPr>
          <w:rtl w:val="0"/>
        </w:rPr>
        <w:t>)</w:t>
      </w:r>
      <w:r>
        <w:rPr>
          <w:rtl w:val="0"/>
          <w:lang w:val="en-US"/>
        </w:rPr>
        <w:t xml:space="preserve"> </w:t>
      </w:r>
    </w:p>
    <w:p>
      <w:pPr>
        <w:pStyle w:val="Body"/>
        <w:numPr>
          <w:ilvl w:val="0"/>
          <w:numId w:val="2"/>
        </w:numPr>
        <w:spacing w:after="760"/>
        <w:rPr>
          <w:lang w:val="en-US"/>
        </w:rPr>
      </w:pPr>
      <w:r>
        <w:rPr>
          <w:b w:val="1"/>
          <w:bCs w:val="1"/>
          <w:rtl w:val="0"/>
          <w:lang w:val="en-US"/>
        </w:rPr>
        <w:t>1</w:t>
      </w:r>
      <w:r>
        <w:rPr>
          <w:b w:val="1"/>
          <w:bCs w:val="1"/>
          <w:rtl w:val="0"/>
          <w:lang w:val="en-US"/>
        </w:rPr>
        <w:t>Th 5</w:t>
      </w:r>
      <w:r>
        <w:rPr>
          <w:b w:val="1"/>
          <w:bCs w:val="1"/>
          <w:rtl w:val="0"/>
          <w:lang w:val="en-US"/>
        </w:rPr>
        <w:t>:</w:t>
      </w:r>
      <w:r>
        <w:rPr>
          <w:b w:val="1"/>
          <w:bCs w:val="1"/>
          <w:rtl w:val="0"/>
        </w:rPr>
        <w:t>19-2</w:t>
      </w:r>
      <w:r>
        <w:rPr>
          <w:b w:val="1"/>
          <w:bCs w:val="1"/>
          <w:rtl w:val="0"/>
          <w:lang w:val="en-US"/>
        </w:rPr>
        <w:t>2</w:t>
      </w:r>
      <w:r>
        <w:rPr>
          <w:rtl w:val="0"/>
          <w:lang w:val="en-US"/>
        </w:rPr>
        <w:t xml:space="preserve"> - W</w:t>
      </w:r>
      <w:r>
        <w:rPr>
          <w:rtl w:val="0"/>
          <w:lang w:val="en-US"/>
        </w:rPr>
        <w:t xml:space="preserve">hat was the </w:t>
      </w:r>
      <w:r>
        <w:rPr>
          <w:rtl w:val="0"/>
          <w:lang w:val="en-US"/>
        </w:rPr>
        <w:t xml:space="preserve">responsibility </w:t>
      </w:r>
      <w:r>
        <w:rPr>
          <w:rtl w:val="0"/>
          <w:lang w:val="en-US"/>
        </w:rPr>
        <w:t>of the Thess</w:t>
      </w:r>
      <w:r>
        <w:rPr>
          <w:rtl w:val="0"/>
          <w:lang w:val="en-US"/>
        </w:rPr>
        <w:t>alonian</w:t>
      </w:r>
      <w:r>
        <w:rPr>
          <w:rtl w:val="0"/>
          <w:lang w:val="en-US"/>
        </w:rPr>
        <w:t xml:space="preserve"> Christians relative</w:t>
      </w:r>
      <w:r>
        <w:rPr>
          <w:rtl w:val="0"/>
          <w:lang w:val="en-US"/>
        </w:rPr>
        <w:t xml:space="preserve"> </w:t>
      </w:r>
      <w:r>
        <w:rPr>
          <w:rtl w:val="0"/>
          <w:lang w:val="en-US"/>
        </w:rPr>
        <w:t>to teaching they heard?</w:t>
      </w:r>
    </w:p>
    <w:p>
      <w:pPr>
        <w:pStyle w:val="Body"/>
        <w:numPr>
          <w:ilvl w:val="0"/>
          <w:numId w:val="2"/>
        </w:numPr>
        <w:bidi w:val="0"/>
      </w:pPr>
      <w:r>
        <w:rPr>
          <w:b w:val="1"/>
          <w:bCs w:val="1"/>
          <w:rtl w:val="0"/>
        </w:rPr>
        <w:t>Ac 17</w:t>
      </w:r>
      <w:r>
        <w:rPr>
          <w:b w:val="1"/>
          <w:bCs w:val="1"/>
          <w:rtl w:val="0"/>
          <w:lang w:val="en-US"/>
        </w:rPr>
        <w:t>:11</w:t>
      </w:r>
      <w:r>
        <w:rPr>
          <w:rtl w:val="0"/>
        </w:rPr>
        <w:t xml:space="preserve"> </w:t>
      </w:r>
      <w:r>
        <w:rPr>
          <w:rtl w:val="0"/>
          <w:lang w:val="en-US"/>
        </w:rPr>
        <w:t>- W</w:t>
      </w:r>
      <w:r>
        <w:rPr>
          <w:rtl w:val="0"/>
          <w:lang w:val="en-US"/>
        </w:rPr>
        <w:t>hat are the Christians</w:t>
      </w:r>
      <w:r>
        <w:rPr>
          <w:rtl w:val="0"/>
          <w:lang w:val="en-US"/>
        </w:rPr>
        <w:t xml:space="preserve"> </w:t>
      </w:r>
      <w:r>
        <w:rPr>
          <w:rtl w:val="0"/>
          <w:lang w:val="en-US"/>
        </w:rPr>
        <w:t>in Berea commended for?</w:t>
      </w:r>
    </w:p>
    <w:p>
      <w:pPr>
        <w:pStyle w:val="Body"/>
        <w:bidi w:val="0"/>
        <w:sectPr>
          <w:headerReference w:type="default" r:id="rId7"/>
          <w:footerReference w:type="default" r:id="rId8"/>
          <w:pgSz w:w="12240" w:h="15840" w:orient="portrait"/>
          <w:pgMar w:top="1440" w:right="1440" w:bottom="1440" w:left="1440" w:header="720" w:footer="864"/>
          <w:bidi w:val="0"/>
        </w:sectPr>
      </w:pPr>
    </w:p>
    <w:p>
      <w:pPr>
        <w:pStyle w:val="Lesson Heading"/>
        <w:bidi w:val="0"/>
      </w:pPr>
      <w:bookmarkStart w:name="_Toc2" w:id="3"/>
      <w:bookmarkStart w:name="C2AttitudesIi" w:id="4"/>
      <w:r>
        <w:rPr>
          <w:rFonts w:cs="Arial Unicode MS" w:eastAsia="Arial Unicode MS"/>
          <w:rtl w:val="0"/>
          <w:lang w:val="en-US"/>
        </w:rPr>
        <w:t>C2 - Attitudes II</w:t>
      </w:r>
      <w:bookmarkEnd w:id="4"/>
      <w:bookmarkEnd w:id="3"/>
    </w:p>
    <w:p>
      <w:pPr>
        <w:pStyle w:val="Body"/>
        <w:numPr>
          <w:ilvl w:val="0"/>
          <w:numId w:val="3"/>
        </w:numPr>
        <w:spacing w:after="900"/>
      </w:pPr>
      <w:r>
        <w:rPr>
          <w:b w:val="1"/>
          <w:bCs w:val="1"/>
          <w:rtl w:val="0"/>
        </w:rPr>
        <w:t>2</w:t>
      </w:r>
      <w:r>
        <w:rPr>
          <w:b w:val="1"/>
          <w:bCs w:val="1"/>
          <w:rtl w:val="0"/>
          <w:lang w:val="en-US"/>
        </w:rPr>
        <w:t>T</w:t>
      </w:r>
      <w:r>
        <w:rPr>
          <w:b w:val="1"/>
          <w:bCs w:val="1"/>
          <w:rtl w:val="0"/>
        </w:rPr>
        <w:t>h 2:10-12</w:t>
      </w:r>
      <w:r>
        <w:rPr>
          <w:rtl w:val="0"/>
        </w:rPr>
        <w:t xml:space="preserve"> </w:t>
      </w:r>
      <w:r>
        <w:rPr>
          <w:rtl w:val="0"/>
          <w:lang w:val="en-US"/>
        </w:rPr>
        <w:t xml:space="preserve">- </w:t>
      </w:r>
      <w:r>
        <w:rPr>
          <w:rtl w:val="0"/>
          <w:lang w:val="en-US"/>
        </w:rPr>
        <w:t>What are the two contrasting</w:t>
      </w:r>
      <w:r>
        <w:rPr>
          <w:rtl w:val="0"/>
          <w:lang w:val="en-US"/>
        </w:rPr>
        <w:t xml:space="preserve"> </w:t>
      </w:r>
      <w:r>
        <w:rPr>
          <w:rtl w:val="0"/>
          <w:lang w:val="en-US"/>
        </w:rPr>
        <w:t>attitudes in this text?</w:t>
      </w:r>
    </w:p>
    <w:p>
      <w:pPr>
        <w:pStyle w:val="Body"/>
        <w:spacing w:after="900"/>
        <w:ind w:left="720"/>
      </w:pPr>
      <w:r>
        <w:rPr>
          <w:rtl w:val="0"/>
          <w:lang w:val="en-US"/>
        </w:rPr>
        <w:t>How do these two attitudes impact</w:t>
      </w:r>
      <w:r>
        <w:rPr>
          <w:rtl w:val="0"/>
          <w:lang w:val="en-US"/>
        </w:rPr>
        <w:t xml:space="preserve"> </w:t>
      </w:r>
      <w:r>
        <w:rPr>
          <w:rtl w:val="0"/>
          <w:lang w:val="en-US"/>
        </w:rPr>
        <w:t>what one believes?</w:t>
      </w:r>
    </w:p>
    <w:p>
      <w:pPr>
        <w:pStyle w:val="Body"/>
        <w:numPr>
          <w:ilvl w:val="0"/>
          <w:numId w:val="2"/>
        </w:numPr>
        <w:spacing w:after="900"/>
      </w:pPr>
      <w:r>
        <w:rPr>
          <w:b w:val="1"/>
          <w:bCs w:val="1"/>
          <w:rtl w:val="0"/>
        </w:rPr>
        <w:t>Ezra 10:</w:t>
      </w:r>
      <w:r>
        <w:rPr>
          <w:b w:val="1"/>
          <w:bCs w:val="1"/>
          <w:rtl w:val="0"/>
          <w:lang w:val="en-US"/>
        </w:rPr>
        <w:t>1</w:t>
      </w:r>
      <w:r>
        <w:rPr>
          <w:b w:val="1"/>
          <w:bCs w:val="1"/>
          <w:rtl w:val="0"/>
        </w:rPr>
        <w:t>9,44</w:t>
      </w:r>
      <w:r>
        <w:rPr>
          <w:rtl w:val="0"/>
        </w:rPr>
        <w:t xml:space="preserve"> </w:t>
      </w:r>
      <w:r>
        <w:rPr>
          <w:rtl w:val="0"/>
          <w:lang w:val="en-US"/>
        </w:rPr>
        <w:t xml:space="preserve">- </w:t>
      </w:r>
      <w:r>
        <w:rPr>
          <w:rtl w:val="0"/>
          <w:lang w:val="en-US"/>
        </w:rPr>
        <w:t>How did being convicted of being</w:t>
      </w:r>
      <w:r>
        <w:rPr>
          <w:rtl w:val="0"/>
          <w:lang w:val="en-US"/>
        </w:rPr>
        <w:t xml:space="preserve"> </w:t>
      </w:r>
      <w:r>
        <w:rPr>
          <w:rtl w:val="0"/>
        </w:rPr>
        <w:t xml:space="preserve">in </w:t>
      </w:r>
      <w:r>
        <w:rPr>
          <w:rtl w:val="0"/>
          <w:lang w:val="en-US"/>
        </w:rPr>
        <w:t>un</w:t>
      </w:r>
      <w:r>
        <w:rPr>
          <w:rtl w:val="0"/>
          <w:lang w:val="en-US"/>
        </w:rPr>
        <w:t>scriptural marriages affect them?</w:t>
      </w:r>
    </w:p>
    <w:p>
      <w:pPr>
        <w:pStyle w:val="Body"/>
        <w:spacing w:after="900"/>
        <w:ind w:left="720"/>
      </w:pPr>
      <w:r>
        <w:rPr>
          <w:b w:val="1"/>
          <w:bCs w:val="1"/>
          <w:rtl w:val="0"/>
        </w:rPr>
        <w:t xml:space="preserve">Ezra 9:4; </w:t>
      </w:r>
      <w:r>
        <w:rPr>
          <w:b w:val="1"/>
          <w:bCs w:val="1"/>
          <w:rtl w:val="0"/>
          <w:lang w:val="en-US"/>
        </w:rPr>
        <w:t>10</w:t>
      </w:r>
      <w:r>
        <w:rPr>
          <w:b w:val="1"/>
          <w:bCs w:val="1"/>
          <w:rtl w:val="0"/>
          <w:lang w:val="en-US"/>
        </w:rPr>
        <w:t>:3,14</w:t>
      </w:r>
      <w:r>
        <w:rPr>
          <w:rtl w:val="0"/>
        </w:rPr>
        <w:t xml:space="preserve"> </w:t>
      </w:r>
      <w:r>
        <w:rPr>
          <w:rtl w:val="0"/>
          <w:lang w:val="en-US"/>
        </w:rPr>
        <w:t xml:space="preserve">- </w:t>
      </w:r>
      <w:r>
        <w:rPr>
          <w:rtl w:val="0"/>
          <w:lang w:val="en-US"/>
        </w:rPr>
        <w:t>What motivated them</w:t>
      </w:r>
      <w:r>
        <w:rPr>
          <w:rtl w:val="0"/>
          <w:lang w:val="en-US"/>
        </w:rPr>
        <w:t xml:space="preserve"> </w:t>
      </w:r>
      <w:r>
        <w:rPr>
          <w:rtl w:val="0"/>
          <w:lang w:val="en-US"/>
        </w:rPr>
        <w:t>to put away their wives?</w:t>
      </w:r>
    </w:p>
    <w:p>
      <w:pPr>
        <w:pStyle w:val="Body"/>
        <w:numPr>
          <w:ilvl w:val="0"/>
          <w:numId w:val="2"/>
        </w:numPr>
        <w:spacing w:after="900"/>
      </w:pPr>
      <w:r>
        <w:rPr>
          <w:b w:val="1"/>
          <w:bCs w:val="1"/>
          <w:rtl w:val="0"/>
        </w:rPr>
        <w:t>Mt 22:23-28</w:t>
      </w:r>
      <w:r>
        <w:rPr>
          <w:rtl w:val="0"/>
        </w:rPr>
        <w:t xml:space="preserve"> </w:t>
      </w:r>
      <w:r>
        <w:rPr>
          <w:rtl w:val="0"/>
          <w:lang w:val="en-US"/>
        </w:rPr>
        <w:t xml:space="preserve">- </w:t>
      </w:r>
      <w:r>
        <w:rPr>
          <w:rtl w:val="0"/>
          <w:lang w:val="en-US"/>
        </w:rPr>
        <w:t>What did the Sadducees</w:t>
      </w:r>
      <w:r>
        <w:rPr>
          <w:rtl w:val="0"/>
          <w:lang w:val="en-US"/>
        </w:rPr>
        <w:t xml:space="preserve"> p</w:t>
      </w:r>
      <w:r>
        <w:rPr>
          <w:rtl w:val="0"/>
          <w:lang w:val="en-US"/>
        </w:rPr>
        <w:t>resent as a seemingly insurmountable difficulty</w:t>
      </w:r>
      <w:r>
        <w:rPr>
          <w:rtl w:val="0"/>
          <w:lang w:val="en-US"/>
        </w:rPr>
        <w:t xml:space="preserve"> </w:t>
      </w:r>
      <w:r>
        <w:rPr>
          <w:rtl w:val="0"/>
          <w:lang w:val="en-US"/>
        </w:rPr>
        <w:t>with belief in resurrection of a human body?</w:t>
      </w:r>
    </w:p>
    <w:p>
      <w:pPr>
        <w:pStyle w:val="Body"/>
        <w:spacing w:after="900"/>
        <w:ind w:left="720"/>
      </w:pPr>
      <w:r>
        <w:rPr>
          <w:rtl w:val="0"/>
          <w:lang w:val="en-US"/>
        </w:rPr>
        <w:t>In Jesus' response, what did he</w:t>
      </w:r>
      <w:r>
        <w:rPr>
          <w:rtl w:val="0"/>
          <w:lang w:val="en-US"/>
        </w:rPr>
        <w:t xml:space="preserve"> </w:t>
      </w:r>
      <w:r>
        <w:rPr>
          <w:rtl w:val="0"/>
          <w:lang w:val="en-US"/>
        </w:rPr>
        <w:t>point them to?</w:t>
      </w:r>
    </w:p>
    <w:p>
      <w:pPr>
        <w:pStyle w:val="Body"/>
        <w:numPr>
          <w:ilvl w:val="0"/>
          <w:numId w:val="2"/>
        </w:numPr>
        <w:spacing w:after="900"/>
      </w:pPr>
      <w:r>
        <w:rPr>
          <w:b w:val="1"/>
          <w:bCs w:val="1"/>
          <w:rtl w:val="0"/>
        </w:rPr>
        <w:t>M</w:t>
      </w:r>
      <w:r>
        <w:rPr>
          <w:b w:val="1"/>
          <w:bCs w:val="1"/>
          <w:rtl w:val="0"/>
          <w:lang w:val="en-US"/>
        </w:rPr>
        <w:t>k</w:t>
      </w:r>
      <w:r>
        <w:rPr>
          <w:b w:val="1"/>
          <w:bCs w:val="1"/>
          <w:rtl w:val="0"/>
          <w:lang w:val="de-DE"/>
        </w:rPr>
        <w:t xml:space="preserve"> 6:18</w:t>
      </w:r>
      <w:r>
        <w:rPr>
          <w:rtl w:val="0"/>
        </w:rPr>
        <w:t xml:space="preserve"> </w:t>
      </w:r>
      <w:r>
        <w:rPr>
          <w:rtl w:val="0"/>
          <w:lang w:val="en-US"/>
        </w:rPr>
        <w:t xml:space="preserve">- </w:t>
      </w:r>
      <w:r>
        <w:rPr>
          <w:rtl w:val="0"/>
          <w:lang w:val="en-US"/>
        </w:rPr>
        <w:t>What did John say was wrong</w:t>
      </w:r>
      <w:r>
        <w:rPr>
          <w:rtl w:val="0"/>
          <w:lang w:val="en-US"/>
        </w:rPr>
        <w:t xml:space="preserve"> </w:t>
      </w:r>
      <w:r>
        <w:rPr>
          <w:rtl w:val="0"/>
          <w:lang w:val="en-US"/>
        </w:rPr>
        <w:t>with Herod's marriage?</w:t>
      </w:r>
    </w:p>
    <w:p>
      <w:pPr>
        <w:pStyle w:val="Body"/>
        <w:numPr>
          <w:ilvl w:val="0"/>
          <w:numId w:val="2"/>
        </w:numPr>
        <w:bidi w:val="0"/>
      </w:pPr>
      <w:r>
        <w:rPr>
          <w:b w:val="1"/>
          <w:bCs w:val="1"/>
          <w:rtl w:val="0"/>
        </w:rPr>
        <w:t>2</w:t>
      </w:r>
      <w:r>
        <w:rPr>
          <w:b w:val="1"/>
          <w:bCs w:val="1"/>
          <w:rtl w:val="0"/>
          <w:lang w:val="en-US"/>
        </w:rPr>
        <w:t>Tim</w:t>
      </w:r>
      <w:r>
        <w:rPr>
          <w:b w:val="1"/>
          <w:bCs w:val="1"/>
          <w:rtl w:val="0"/>
          <w:lang w:val="de-DE"/>
        </w:rPr>
        <w:t xml:space="preserve"> 4: </w:t>
      </w:r>
      <w:r>
        <w:rPr>
          <w:b w:val="1"/>
          <w:bCs w:val="1"/>
          <w:rtl w:val="0"/>
          <w:lang w:val="en-US"/>
        </w:rPr>
        <w:t>1</w:t>
      </w:r>
      <w:r>
        <w:rPr>
          <w:b w:val="1"/>
          <w:bCs w:val="1"/>
          <w:rtl w:val="0"/>
        </w:rPr>
        <w:t>-2</w:t>
      </w:r>
      <w:r>
        <w:rPr>
          <w:rtl w:val="0"/>
        </w:rPr>
        <w:t xml:space="preserve"> </w:t>
      </w:r>
      <w:r>
        <w:rPr>
          <w:rtl w:val="0"/>
          <w:lang w:val="en-US"/>
        </w:rPr>
        <w:t xml:space="preserve">- </w:t>
      </w:r>
      <w:r>
        <w:rPr>
          <w:rtl w:val="0"/>
          <w:lang w:val="en-US"/>
        </w:rPr>
        <w:t>What is the solemn</w:t>
      </w:r>
      <w:r>
        <w:rPr>
          <w:rtl w:val="0"/>
          <w:lang w:val="en-US"/>
        </w:rPr>
        <w:t xml:space="preserve"> </w:t>
      </w:r>
      <w:r>
        <w:rPr>
          <w:rtl w:val="0"/>
          <w:lang w:val="en-US"/>
        </w:rPr>
        <w:t>responsibility of a preacher?</w:t>
      </w:r>
    </w:p>
    <w:p>
      <w:pPr>
        <w:pStyle w:val="Body"/>
        <w:bidi w:val="0"/>
        <w:sectPr>
          <w:headerReference w:type="default" r:id="rId9"/>
          <w:pgSz w:w="12240" w:h="15840" w:orient="portrait"/>
          <w:pgMar w:top="1440" w:right="1440" w:bottom="1440" w:left="1440" w:header="720" w:footer="864"/>
          <w:bidi w:val="0"/>
        </w:sectPr>
      </w:pPr>
    </w:p>
    <w:p>
      <w:pPr>
        <w:pStyle w:val="Lesson Heading"/>
        <w:bidi w:val="0"/>
      </w:pPr>
      <w:bookmarkStart w:name="_Toc3" w:id="5"/>
      <w:r>
        <w:rPr>
          <w:rFonts w:cs="Arial Unicode MS" w:eastAsia="Arial Unicode MS"/>
          <w:rtl w:val="0"/>
          <w:lang w:val="en-US"/>
        </w:rPr>
        <w:t>C</w:t>
      </w:r>
      <w:bookmarkStart w:name="C3Marriage2Req.1" w:id="6"/>
      <w:bookmarkEnd w:id="6"/>
      <w:r>
        <w:rPr>
          <w:rFonts w:cs="Arial Unicode MS" w:eastAsia="Arial Unicode MS"/>
          <w:rtl w:val="0"/>
          <w:lang w:val="en-US"/>
        </w:rPr>
        <w:t>3</w:t>
      </w:r>
      <w:r>
        <w:rPr>
          <w:rFonts w:cs="Arial Unicode MS" w:eastAsia="Arial Unicode MS"/>
          <w:rtl w:val="0"/>
          <w:lang w:val="en-US"/>
        </w:rPr>
        <w:t xml:space="preserve"> - Definitions - </w:t>
      </w:r>
      <w:r>
        <w:rPr>
          <w:rFonts w:cs="Arial Unicode MS" w:eastAsia="Arial Unicode MS" w:hint="default"/>
          <w:rtl w:val="0"/>
          <w:lang w:val="en-US"/>
        </w:rPr>
        <w:t>“</w:t>
      </w:r>
      <w:r>
        <w:rPr>
          <w:rFonts w:cs="Arial Unicode MS" w:eastAsia="Arial Unicode MS"/>
          <w:rtl w:val="0"/>
          <w:lang w:val="en-US"/>
        </w:rPr>
        <w:t>marriage</w:t>
      </w:r>
      <w:r>
        <w:rPr>
          <w:rFonts w:cs="Arial Unicode MS" w:eastAsia="Arial Unicode MS" w:hint="default"/>
          <w:rtl w:val="0"/>
          <w:lang w:val="en-US"/>
        </w:rPr>
        <w:t xml:space="preserve">” </w:t>
      </w:r>
      <w:r>
        <w:rPr>
          <w:rFonts w:cs="Arial Unicode MS" w:eastAsia="Arial Unicode MS"/>
          <w:rtl w:val="0"/>
          <w:lang w:val="en-US"/>
        </w:rPr>
        <w:t xml:space="preserve">relationship; 2 requisites </w:t>
      </w:r>
      <w:r>
        <w:rPr>
          <w:rFonts w:cs="Arial Unicode MS" w:eastAsia="Arial Unicode MS" w:hint="default"/>
          <w:rtl w:val="0"/>
          <w:lang w:val="en-US"/>
        </w:rPr>
        <w:t xml:space="preserve">… </w:t>
      </w:r>
      <w:r>
        <w:rPr>
          <w:rFonts w:cs="Arial Unicode MS" w:eastAsia="Arial Unicode MS"/>
          <w:rtl w:val="0"/>
          <w:lang w:val="en-US"/>
        </w:rPr>
        <w:t>#1, covenant</w:t>
      </w:r>
      <w:bookmarkEnd w:id="5"/>
    </w:p>
    <w:p>
      <w:pPr>
        <w:pStyle w:val="Body"/>
        <w:spacing w:after="120"/>
      </w:pPr>
      <w:r>
        <w:rPr>
          <w:rtl w:val="0"/>
          <w:lang w:val="en-US"/>
        </w:rPr>
        <w:t xml:space="preserve">Biblically, </w:t>
      </w:r>
      <w:r>
        <w:rPr>
          <w:rtl w:val="1"/>
          <w:lang w:val="ar-SA" w:bidi="ar-SA"/>
        </w:rPr>
        <w:t>“</w:t>
      </w:r>
      <w:r>
        <w:rPr>
          <w:rtl w:val="0"/>
          <w:lang w:val="en-US"/>
        </w:rPr>
        <w:t>marriage</w:t>
      </w:r>
      <w:r>
        <w:rPr>
          <w:rtl w:val="0"/>
        </w:rPr>
        <w:t xml:space="preserve">” </w:t>
      </w:r>
      <w:r>
        <w:rPr>
          <w:rtl w:val="0"/>
          <w:lang w:val="en-US"/>
        </w:rPr>
        <w:t xml:space="preserve">is a relationship between a man and a woman, established by 1) a </w:t>
      </w:r>
      <w:r>
        <w:rPr>
          <w:b w:val="1"/>
          <w:bCs w:val="1"/>
          <w:rtl w:val="0"/>
          <w:lang w:val="en-US"/>
        </w:rPr>
        <w:t>covenant</w:t>
      </w:r>
      <w:r>
        <w:rPr>
          <w:rtl w:val="0"/>
          <w:lang w:val="en-US"/>
        </w:rPr>
        <w:t xml:space="preserve"> to </w:t>
      </w:r>
      <w:r>
        <w:rPr>
          <w:rtl w:val="1"/>
          <w:lang w:val="ar-SA" w:bidi="ar-SA"/>
        </w:rPr>
        <w:t>“</w:t>
      </w:r>
      <w:r>
        <w:rPr>
          <w:rtl w:val="0"/>
          <w:lang w:val="en-US"/>
        </w:rPr>
        <w:t>become one another</w:t>
      </w:r>
      <w:r>
        <w:rPr>
          <w:rtl w:val="1"/>
        </w:rPr>
        <w:t>’</w:t>
      </w:r>
      <w:r>
        <w:rPr>
          <w:rtl w:val="0"/>
        </w:rPr>
        <w:t>s</w:t>
      </w:r>
      <w:r>
        <w:rPr>
          <w:rtl w:val="0"/>
        </w:rPr>
        <w:t xml:space="preserve">” </w:t>
      </w:r>
      <w:r>
        <w:rPr>
          <w:rtl w:val="0"/>
          <w:lang w:val="en-US"/>
        </w:rPr>
        <w:t>(intimate companion) for life and 2)</w:t>
      </w:r>
      <w:r>
        <w:rPr>
          <w:rtl w:val="0"/>
        </w:rPr>
        <w:t> </w:t>
      </w:r>
      <w:r>
        <w:rPr>
          <w:b w:val="1"/>
          <w:bCs w:val="1"/>
          <w:rtl w:val="0"/>
          <w:lang w:val="en-US"/>
        </w:rPr>
        <w:t>sexual consummation</w:t>
      </w:r>
      <w:r>
        <w:rPr>
          <w:rtl w:val="0"/>
          <w:lang w:val="en-US"/>
        </w:rPr>
        <w:t>. This class will consider the marriage relationship and the first requisite</w:t>
      </w:r>
      <w:r>
        <w:rPr>
          <w:rtl w:val="0"/>
          <w:lang w:val="en-US"/>
        </w:rPr>
        <w:t>.</w:t>
      </w:r>
    </w:p>
    <w:p>
      <w:pPr>
        <w:pStyle w:val="Body"/>
        <w:numPr>
          <w:ilvl w:val="0"/>
          <w:numId w:val="4"/>
        </w:numPr>
        <w:spacing w:after="800"/>
      </w:pPr>
      <w:r>
        <w:rPr>
          <w:b w:val="1"/>
          <w:bCs w:val="1"/>
          <w:rtl w:val="0"/>
        </w:rPr>
        <w:t>Dt 24:</w:t>
      </w:r>
      <w:r>
        <w:rPr>
          <w:b w:val="1"/>
          <w:bCs w:val="1"/>
          <w:rtl w:val="0"/>
          <w:lang w:val="en-US"/>
        </w:rPr>
        <w:t>2</w:t>
      </w:r>
      <w:r>
        <w:rPr>
          <w:rtl w:val="0"/>
          <w:lang w:val="en-US"/>
        </w:rPr>
        <w:t xml:space="preserve"> What phrase is used to describe</w:t>
      </w:r>
      <w:r>
        <w:rPr>
          <w:rtl w:val="0"/>
          <w:lang w:val="en-US"/>
        </w:rPr>
        <w:t xml:space="preserve"> </w:t>
      </w:r>
      <w:r>
        <w:rPr>
          <w:rtl w:val="0"/>
          <w:lang w:val="en-US"/>
        </w:rPr>
        <w:t>the marriage relationship?</w:t>
      </w:r>
      <w:r>
        <w:rPr>
          <w:vertAlign w:val="superscript"/>
        </w:rPr>
        <w:footnoteReference w:id="1"/>
      </w:r>
    </w:p>
    <w:p>
      <w:pPr>
        <w:pStyle w:val="Body"/>
        <w:numPr>
          <w:ilvl w:val="0"/>
          <w:numId w:val="2"/>
        </w:numPr>
        <w:spacing w:after="800"/>
        <w:rPr>
          <w:lang w:val="en-US"/>
        </w:rPr>
      </w:pPr>
      <w:r>
        <w:rPr>
          <w:b w:val="1"/>
          <w:bCs w:val="1"/>
          <w:rtl w:val="0"/>
          <w:lang w:val="en-US"/>
        </w:rPr>
        <w:t>Dt 7:3</w:t>
      </w:r>
      <w:r>
        <w:rPr>
          <w:rtl w:val="0"/>
          <w:lang w:val="en-US"/>
        </w:rPr>
        <w:t xml:space="preserve"> In prohibiting intermarriage with</w:t>
      </w:r>
      <w:r>
        <w:rPr>
          <w:rtl w:val="0"/>
          <w:lang w:val="en-US"/>
        </w:rPr>
        <w:t xml:space="preserve"> </w:t>
      </w:r>
      <w:r>
        <w:rPr>
          <w:rtl w:val="0"/>
          <w:lang w:val="en-US"/>
        </w:rPr>
        <w:t>the motions in Canaan, how is that act described</w:t>
      </w:r>
      <w:r>
        <w:rPr>
          <w:rtl w:val="0"/>
          <w:lang w:val="en-US"/>
        </w:rPr>
        <w:t xml:space="preserve"> </w:t>
      </w:r>
      <w:r>
        <w:rPr>
          <w:rtl w:val="0"/>
          <w:lang w:val="en-US"/>
        </w:rPr>
        <w:t>relative to the women?</w:t>
      </w:r>
      <w:r>
        <w:rPr>
          <w:vertAlign w:val="superscript"/>
        </w:rPr>
        <w:footnoteReference w:id="2"/>
      </w:r>
    </w:p>
    <w:p>
      <w:pPr>
        <w:pStyle w:val="Body"/>
        <w:numPr>
          <w:ilvl w:val="0"/>
          <w:numId w:val="2"/>
        </w:numPr>
        <w:spacing w:after="800"/>
        <w:rPr>
          <w:lang w:val="de-DE"/>
        </w:rPr>
      </w:pPr>
      <w:r>
        <w:rPr>
          <w:b w:val="1"/>
          <w:bCs w:val="1"/>
          <w:rtl w:val="0"/>
          <w:lang w:val="de-DE"/>
        </w:rPr>
        <w:t>Gen 2:24</w:t>
      </w:r>
      <w:r>
        <w:rPr>
          <w:rtl w:val="0"/>
        </w:rPr>
        <w:t xml:space="preserve"> </w:t>
      </w:r>
      <w:r>
        <w:rPr>
          <w:rtl w:val="0"/>
          <w:lang w:val="en-US"/>
        </w:rPr>
        <w:t>W</w:t>
      </w:r>
      <w:r>
        <w:rPr>
          <w:rtl w:val="0"/>
          <w:lang w:val="en-US"/>
        </w:rPr>
        <w:t>hat is a man to do whe</w:t>
      </w:r>
      <w:r>
        <w:rPr>
          <w:rtl w:val="0"/>
          <w:lang w:val="en-US"/>
        </w:rPr>
        <w:t xml:space="preserve">n </w:t>
      </w:r>
      <w:r>
        <w:rPr>
          <w:rtl w:val="0"/>
          <w:lang w:val="en-US"/>
        </w:rPr>
        <w:t>forming the marriage relationship?</w:t>
      </w:r>
    </w:p>
    <w:p>
      <w:pPr>
        <w:pStyle w:val="Body"/>
        <w:numPr>
          <w:ilvl w:val="0"/>
          <w:numId w:val="2"/>
        </w:numPr>
        <w:spacing w:after="800"/>
        <w:rPr>
          <w:lang w:val="en-US"/>
        </w:rPr>
      </w:pPr>
      <w:r>
        <w:rPr>
          <w:b w:val="1"/>
          <w:bCs w:val="1"/>
          <w:rtl w:val="0"/>
          <w:lang w:val="en-US"/>
        </w:rPr>
        <w:t>1Co 7:2-4</w:t>
      </w:r>
      <w:r>
        <w:rPr>
          <w:rtl w:val="0"/>
          <w:lang w:val="en-US"/>
        </w:rPr>
        <w:t xml:space="preserve"> What words indicate the man</w:t>
      </w:r>
      <w:r>
        <w:rPr>
          <w:rtl w:val="0"/>
          <w:lang w:val="en-US"/>
        </w:rPr>
        <w:t xml:space="preserve"> </w:t>
      </w:r>
      <w:r>
        <w:rPr>
          <w:rtl w:val="0"/>
          <w:lang w:val="en-US"/>
        </w:rPr>
        <w:t>and woman in this relationship belong to</w:t>
      </w:r>
      <w:r>
        <w:rPr>
          <w:rtl w:val="0"/>
          <w:lang w:val="en-US"/>
        </w:rPr>
        <w:t xml:space="preserve"> </w:t>
      </w:r>
      <w:r>
        <w:rPr>
          <w:rtl w:val="0"/>
          <w:lang w:val="en-US"/>
        </w:rPr>
        <w:t>one another?</w:t>
      </w:r>
    </w:p>
    <w:p>
      <w:pPr>
        <w:pStyle w:val="Body"/>
        <w:numPr>
          <w:ilvl w:val="0"/>
          <w:numId w:val="2"/>
        </w:numPr>
        <w:spacing w:after="120"/>
      </w:pPr>
      <w:r>
        <w:rPr>
          <w:b w:val="1"/>
          <w:bCs w:val="1"/>
          <w:rtl w:val="0"/>
        </w:rPr>
        <w:t>E</w:t>
      </w:r>
      <w:r>
        <w:rPr>
          <w:b w:val="1"/>
          <w:bCs w:val="1"/>
          <w:rtl w:val="0"/>
          <w:lang w:val="en-US"/>
        </w:rPr>
        <w:t>z</w:t>
      </w:r>
      <w:r>
        <w:rPr>
          <w:b w:val="1"/>
          <w:bCs w:val="1"/>
          <w:rtl w:val="0"/>
        </w:rPr>
        <w:t>k 16</w:t>
      </w:r>
      <w:r>
        <w:rPr>
          <w:b w:val="1"/>
          <w:bCs w:val="1"/>
          <w:rtl w:val="0"/>
          <w:lang w:val="en-US"/>
        </w:rPr>
        <w:t>:</w:t>
      </w:r>
      <w:r>
        <w:rPr>
          <w:b w:val="1"/>
          <w:bCs w:val="1"/>
          <w:rtl w:val="0"/>
        </w:rPr>
        <w:t>8</w:t>
      </w:r>
      <w:r>
        <w:rPr>
          <w:rtl w:val="0"/>
          <w:lang w:val="en-US"/>
        </w:rPr>
        <w:t xml:space="preserve"> The imagery of marriage </w:t>
      </w:r>
      <w:r>
        <w:rPr>
          <w:rtl w:val="0"/>
          <w:lang w:val="en-US"/>
        </w:rPr>
        <w:t>(</w:t>
      </w:r>
      <w:r>
        <w:rPr>
          <w:b w:val="1"/>
          <w:bCs w:val="1"/>
          <w:rtl w:val="0"/>
          <w:lang w:val="en-US"/>
        </w:rPr>
        <w:t>v</w:t>
      </w:r>
      <w:r>
        <w:rPr>
          <w:b w:val="1"/>
          <w:bCs w:val="1"/>
          <w:rtl w:val="0"/>
        </w:rPr>
        <w:t>32</w:t>
      </w:r>
      <w:r>
        <w:rPr>
          <w:rtl w:val="0"/>
          <w:lang w:val="de-DE"/>
        </w:rPr>
        <w:t>) is</w:t>
      </w:r>
      <w:r>
        <w:rPr>
          <w:rtl w:val="0"/>
          <w:lang w:val="en-US"/>
        </w:rPr>
        <w:t xml:space="preserve"> </w:t>
      </w:r>
      <w:r>
        <w:rPr>
          <w:rtl w:val="0"/>
          <w:lang w:val="en-US"/>
        </w:rPr>
        <w:t>used in chapter 16 to portray God</w:t>
      </w:r>
      <w:r>
        <w:rPr>
          <w:rtl w:val="0"/>
          <w:lang w:val="en-US"/>
        </w:rPr>
        <w:t>’</w:t>
      </w:r>
      <w:r>
        <w:rPr>
          <w:rtl w:val="0"/>
        </w:rPr>
        <w:t>s</w:t>
      </w:r>
      <w:r>
        <w:rPr>
          <w:rtl w:val="0"/>
          <w:lang w:val="en-US"/>
        </w:rPr>
        <w:t xml:space="preserve"> </w:t>
      </w:r>
      <w:r>
        <w:rPr>
          <w:rtl w:val="0"/>
          <w:lang w:val="en-US"/>
        </w:rPr>
        <w:t>relationship to Israel.</w:t>
      </w:r>
    </w:p>
    <w:p>
      <w:pPr>
        <w:pStyle w:val="Body"/>
        <w:spacing w:after="800"/>
        <w:ind w:left="720"/>
      </w:pPr>
      <w:r>
        <w:rPr>
          <w:rtl w:val="0"/>
          <w:lang w:val="en-US"/>
        </w:rPr>
        <w:t>What phrase is used to describe the</w:t>
      </w:r>
      <w:r>
        <w:rPr>
          <w:rtl w:val="0"/>
          <w:lang w:val="en-US"/>
        </w:rPr>
        <w:t xml:space="preserve"> </w:t>
      </w:r>
      <w:r>
        <w:rPr>
          <w:rtl w:val="0"/>
          <w:lang w:val="en-US"/>
        </w:rPr>
        <w:t xml:space="preserve">relationship in the last part of </w:t>
      </w:r>
      <w:r>
        <w:rPr>
          <w:b w:val="1"/>
          <w:bCs w:val="1"/>
          <w:rtl w:val="0"/>
        </w:rPr>
        <w:t>v8</w:t>
      </w:r>
      <w:r>
        <w:rPr>
          <w:rtl w:val="0"/>
          <w:lang w:val="zh-TW" w:eastAsia="zh-TW"/>
        </w:rPr>
        <w:t>?</w:t>
      </w:r>
      <w:r>
        <w:rPr>
          <w:vertAlign w:val="superscript"/>
        </w:rPr>
        <w:footnoteReference w:id="3"/>
      </w:r>
    </w:p>
    <w:p>
      <w:pPr>
        <w:pStyle w:val="Body"/>
        <w:spacing w:after="800"/>
        <w:ind w:left="720"/>
      </w:pPr>
      <w:r>
        <w:rPr>
          <w:rtl w:val="0"/>
          <w:lang w:val="en-US"/>
        </w:rPr>
        <w:t>W</w:t>
      </w:r>
      <w:r>
        <w:rPr>
          <w:rtl w:val="0"/>
          <w:lang w:val="en-US"/>
        </w:rPr>
        <w:t>hat transpired between God and</w:t>
      </w:r>
      <w:r>
        <w:rPr>
          <w:rtl w:val="0"/>
          <w:lang w:val="en-US"/>
        </w:rPr>
        <w:t xml:space="preserve"> </w:t>
      </w:r>
      <w:r>
        <w:rPr>
          <w:rtl w:val="0"/>
          <w:lang w:val="en-US"/>
        </w:rPr>
        <w:t>Israel previous and requisite to</w:t>
      </w:r>
      <w:r>
        <w:rPr>
          <w:rtl w:val="0"/>
          <w:lang w:val="en-US"/>
        </w:rPr>
        <w:t xml:space="preserve"> </w:t>
      </w:r>
      <w:r>
        <w:rPr>
          <w:rtl w:val="0"/>
          <w:lang w:val="en-US"/>
        </w:rPr>
        <w:t>this relationship?</w:t>
      </w:r>
    </w:p>
    <w:p>
      <w:pPr>
        <w:pStyle w:val="Body"/>
        <w:numPr>
          <w:ilvl w:val="0"/>
          <w:numId w:val="2"/>
        </w:numPr>
        <w:spacing w:after="800"/>
      </w:pPr>
      <w:r>
        <w:rPr>
          <w:b w:val="1"/>
          <w:bCs w:val="1"/>
          <w:rtl w:val="0"/>
        </w:rPr>
        <w:t>Ma</w:t>
      </w:r>
      <w:r>
        <w:rPr>
          <w:b w:val="1"/>
          <w:bCs w:val="1"/>
          <w:rtl w:val="0"/>
          <w:lang w:val="en-US"/>
        </w:rPr>
        <w:t>l</w:t>
      </w:r>
      <w:r>
        <w:rPr>
          <w:b w:val="1"/>
          <w:bCs w:val="1"/>
          <w:rtl w:val="0"/>
        </w:rPr>
        <w:t xml:space="preserve"> 2:14</w:t>
      </w:r>
      <w:r>
        <w:rPr>
          <w:rtl w:val="0"/>
          <w:lang w:val="en-US"/>
        </w:rPr>
        <w:t xml:space="preserve"> What two phrases are used</w:t>
      </w:r>
      <w:r>
        <w:rPr>
          <w:rtl w:val="0"/>
          <w:lang w:val="en-US"/>
        </w:rPr>
        <w:t xml:space="preserve"> </w:t>
      </w:r>
      <w:r>
        <w:rPr>
          <w:rtl w:val="0"/>
          <w:lang w:val="en-US"/>
        </w:rPr>
        <w:t xml:space="preserve">synonymously with </w:t>
      </w:r>
      <w:r>
        <w:rPr>
          <w:rtl w:val="1"/>
          <w:lang w:val="ar-SA" w:bidi="ar-SA"/>
        </w:rPr>
        <w:t>“</w:t>
      </w:r>
      <w:r>
        <w:rPr>
          <w:rtl w:val="0"/>
          <w:lang w:val="en-US"/>
        </w:rPr>
        <w:t>wife of your youth</w:t>
      </w:r>
      <w:r>
        <w:rPr>
          <w:rtl w:val="0"/>
        </w:rPr>
        <w:t>”</w:t>
      </w:r>
      <w:r>
        <w:rPr>
          <w:rtl w:val="0"/>
          <w:lang w:val="zh-TW" w:eastAsia="zh-TW"/>
        </w:rPr>
        <w:t>?</w:t>
      </w:r>
    </w:p>
    <w:p>
      <w:pPr>
        <w:pStyle w:val="Body"/>
        <w:numPr>
          <w:ilvl w:val="0"/>
          <w:numId w:val="2"/>
        </w:numPr>
        <w:spacing w:after="120"/>
        <w:sectPr>
          <w:headerReference w:type="default" r:id="rId10"/>
          <w:pgSz w:w="12240" w:h="15840" w:orient="portrait"/>
          <w:pgMar w:top="1440" w:right="1440" w:bottom="1440" w:left="1440" w:header="720" w:footer="864"/>
          <w:bidi w:val="0"/>
        </w:sectPr>
      </w:pPr>
      <w:r>
        <w:rPr>
          <w:b w:val="1"/>
          <w:bCs w:val="1"/>
          <w:rtl w:val="0"/>
        </w:rPr>
        <w:t>Gen 2:18,20,22,24</w:t>
      </w:r>
      <w:r>
        <w:rPr>
          <w:rtl w:val="0"/>
          <w:lang w:val="en-US"/>
        </w:rPr>
        <w:t xml:space="preserve"> What was the purpose</w:t>
      </w:r>
      <w:r>
        <w:rPr>
          <w:rtl w:val="0"/>
          <w:lang w:val="en-US"/>
        </w:rPr>
        <w:t xml:space="preserve"> </w:t>
      </w:r>
      <w:r>
        <w:rPr>
          <w:rtl w:val="0"/>
          <w:lang w:val="en-US"/>
        </w:rPr>
        <w:t>of the relationship of marriag</w:t>
      </w:r>
      <w:r>
        <w:rPr>
          <w:rtl w:val="0"/>
          <w:lang w:val="en-US"/>
        </w:rPr>
        <w:t>e?</w:t>
      </w:r>
    </w:p>
    <w:p>
      <w:pPr>
        <w:pStyle w:val="Lesson Heading"/>
        <w:bidi w:val="0"/>
      </w:pPr>
      <w:bookmarkStart w:name="_Toc4" w:id="7"/>
      <w:r>
        <w:rPr>
          <w:rFonts w:cs="Arial Unicode MS" w:eastAsia="Arial Unicode MS"/>
          <w:rtl w:val="0"/>
          <w:lang w:val="en-US"/>
        </w:rPr>
        <w:t>C</w:t>
      </w:r>
      <w:bookmarkStart w:name="C4Covenant" w:id="8"/>
      <w:bookmarkEnd w:id="8"/>
      <w:r>
        <w:rPr>
          <w:rFonts w:cs="Arial Unicode MS" w:eastAsia="Arial Unicode MS"/>
          <w:rtl w:val="0"/>
          <w:lang w:val="en-US"/>
        </w:rPr>
        <w:t>4</w:t>
      </w:r>
      <w:r>
        <w:rPr>
          <w:rFonts w:cs="Arial Unicode MS" w:eastAsia="Arial Unicode MS"/>
          <w:rtl w:val="0"/>
          <w:lang w:val="en-US"/>
        </w:rPr>
        <w:t xml:space="preserve"> - Definitions - special study: </w:t>
      </w:r>
      <w:r>
        <w:rPr>
          <w:rFonts w:cs="Arial Unicode MS" w:eastAsia="Arial Unicode MS" w:hint="default"/>
          <w:rtl w:val="0"/>
          <w:lang w:val="en-US"/>
        </w:rPr>
        <w:t>“</w:t>
      </w:r>
      <w:r>
        <w:rPr>
          <w:rFonts w:cs="Arial Unicode MS" w:eastAsia="Arial Unicode MS"/>
          <w:rtl w:val="0"/>
          <w:lang w:val="en-US"/>
        </w:rPr>
        <w:t>covenant</w:t>
      </w:r>
      <w:r>
        <w:rPr>
          <w:rFonts w:cs="Arial Unicode MS" w:eastAsia="Arial Unicode MS" w:hint="default"/>
          <w:rtl w:val="0"/>
          <w:lang w:val="en-US"/>
        </w:rPr>
        <w:t xml:space="preserve">” </w:t>
      </w:r>
      <w:bookmarkEnd w:id="7"/>
    </w:p>
    <w:p>
      <w:pPr>
        <w:pStyle w:val="Body"/>
        <w:spacing w:after="120"/>
      </w:pPr>
      <w:r>
        <w:rPr>
          <w:rtl w:val="0"/>
          <w:lang w:val="en-US"/>
        </w:rPr>
        <w:t xml:space="preserve">Biblically, </w:t>
      </w:r>
      <w:r>
        <w:rPr>
          <w:rtl w:val="1"/>
          <w:lang w:val="ar-SA" w:bidi="ar-SA"/>
        </w:rPr>
        <w:t>“</w:t>
      </w:r>
      <w:r>
        <w:rPr>
          <w:rtl w:val="0"/>
          <w:lang w:val="en-US"/>
        </w:rPr>
        <w:t>marriage</w:t>
      </w:r>
      <w:r>
        <w:rPr>
          <w:rtl w:val="0"/>
        </w:rPr>
        <w:t xml:space="preserve">” </w:t>
      </w:r>
      <w:r>
        <w:rPr>
          <w:rtl w:val="0"/>
          <w:lang w:val="en-US"/>
        </w:rPr>
        <w:t xml:space="preserve">is a relationship between a man and a woman, established by 1) a </w:t>
      </w:r>
      <w:r>
        <w:rPr>
          <w:b w:val="1"/>
          <w:bCs w:val="1"/>
          <w:rtl w:val="0"/>
          <w:lang w:val="en-US"/>
        </w:rPr>
        <w:t>covenant</w:t>
      </w:r>
      <w:r>
        <w:rPr>
          <w:rtl w:val="0"/>
          <w:lang w:val="en-US"/>
        </w:rPr>
        <w:t xml:space="preserve"> to </w:t>
      </w:r>
      <w:r>
        <w:rPr>
          <w:rtl w:val="1"/>
          <w:lang w:val="ar-SA" w:bidi="ar-SA"/>
        </w:rPr>
        <w:t>“</w:t>
      </w:r>
      <w:r>
        <w:rPr>
          <w:rtl w:val="0"/>
          <w:lang w:val="en-US"/>
        </w:rPr>
        <w:t>become one another</w:t>
      </w:r>
      <w:r>
        <w:rPr>
          <w:rtl w:val="1"/>
        </w:rPr>
        <w:t>’</w:t>
      </w:r>
      <w:r>
        <w:rPr>
          <w:rtl w:val="0"/>
        </w:rPr>
        <w:t>s</w:t>
      </w:r>
      <w:r>
        <w:rPr>
          <w:rtl w:val="0"/>
        </w:rPr>
        <w:t xml:space="preserve">” </w:t>
      </w:r>
      <w:r>
        <w:rPr>
          <w:rtl w:val="0"/>
          <w:lang w:val="en-US"/>
        </w:rPr>
        <w:t>(intimate companion) for life and 2)</w:t>
      </w:r>
      <w:r>
        <w:rPr>
          <w:rtl w:val="0"/>
        </w:rPr>
        <w:t> </w:t>
      </w:r>
      <w:r>
        <w:rPr>
          <w:b w:val="1"/>
          <w:bCs w:val="1"/>
          <w:rtl w:val="0"/>
          <w:lang w:val="en-US"/>
        </w:rPr>
        <w:t>sexual consummation</w:t>
      </w:r>
      <w:r>
        <w:rPr>
          <w:rtl w:val="0"/>
          <w:lang w:val="en-US"/>
        </w:rPr>
        <w:t xml:space="preserve">. This class will </w:t>
      </w:r>
      <w:r>
        <w:rPr>
          <w:rtl w:val="0"/>
          <w:lang w:val="en-US"/>
        </w:rPr>
        <w:t xml:space="preserve">focus on the definition of </w:t>
      </w:r>
      <w:r>
        <w:rPr>
          <w:rtl w:val="0"/>
          <w:lang w:val="en-US"/>
        </w:rPr>
        <w:t>“</w:t>
      </w:r>
      <w:r>
        <w:rPr>
          <w:rtl w:val="0"/>
          <w:lang w:val="en-US"/>
        </w:rPr>
        <w:t>covenant.</w:t>
      </w:r>
      <w:r>
        <w:rPr>
          <w:rtl w:val="0"/>
          <w:lang w:val="en-US"/>
        </w:rPr>
        <w:t>”</w:t>
      </w:r>
    </w:p>
    <w:p>
      <w:pPr>
        <w:pStyle w:val="Body"/>
        <w:numPr>
          <w:ilvl w:val="0"/>
          <w:numId w:val="5"/>
        </w:numPr>
        <w:spacing w:after="800"/>
        <w:rPr>
          <w:lang w:val="en-US"/>
        </w:rPr>
      </w:pPr>
      <w:r>
        <w:rPr>
          <w:rtl w:val="0"/>
          <w:lang w:val="en-US"/>
        </w:rPr>
        <w:t xml:space="preserve">Compare definitions of </w:t>
      </w:r>
      <w:r>
        <w:rPr>
          <w:rtl w:val="1"/>
          <w:lang w:val="ar-SA" w:bidi="ar-SA"/>
        </w:rPr>
        <w:t>“</w:t>
      </w:r>
      <w:r>
        <w:rPr>
          <w:rtl w:val="0"/>
          <w:lang w:val="en-US"/>
        </w:rPr>
        <w:t>covenant</w:t>
      </w:r>
      <w:r>
        <w:rPr>
          <w:rtl w:val="0"/>
        </w:rPr>
        <w:t xml:space="preserve">” </w:t>
      </w:r>
      <w:r>
        <w:rPr>
          <w:rtl w:val="0"/>
          <w:lang w:val="en-US"/>
        </w:rPr>
        <w:t>in more than</w:t>
      </w:r>
      <w:r>
        <w:rPr>
          <w:rtl w:val="0"/>
          <w:lang w:val="en-US"/>
        </w:rPr>
        <w:t xml:space="preserve"> </w:t>
      </w:r>
      <w:r>
        <w:rPr>
          <w:rtl w:val="0"/>
          <w:lang w:val="en-US"/>
        </w:rPr>
        <w:t>one dictionary. Observe that some definitions</w:t>
      </w:r>
      <w:r>
        <w:rPr>
          <w:rtl w:val="0"/>
          <w:lang w:val="en-US"/>
        </w:rPr>
        <w:t xml:space="preserve"> </w:t>
      </w:r>
      <w:r>
        <w:rPr>
          <w:rtl w:val="0"/>
          <w:lang w:val="en-US"/>
        </w:rPr>
        <w:t>involve religious sanction, some a ceremony,</w:t>
      </w:r>
      <w:r>
        <w:rPr>
          <w:rtl w:val="0"/>
          <w:lang w:val="en-US"/>
        </w:rPr>
        <w:t xml:space="preserve"> </w:t>
      </w:r>
      <w:r>
        <w:rPr>
          <w:rtl w:val="0"/>
          <w:lang w:val="en-US"/>
        </w:rPr>
        <w:t>some, an oath, some, a written document.</w:t>
      </w:r>
      <w:r>
        <w:rPr>
          <w:rtl w:val="0"/>
          <w:lang w:val="en-US"/>
        </w:rPr>
        <w:t xml:space="preserve"> </w:t>
      </w:r>
      <w:r>
        <w:rPr>
          <w:rtl w:val="0"/>
          <w:lang w:val="fr-FR"/>
        </w:rPr>
        <w:t>Definitions v</w:t>
      </w:r>
      <w:r>
        <w:rPr>
          <w:rtl w:val="0"/>
          <w:lang w:val="en-US"/>
        </w:rPr>
        <w:t>a</w:t>
      </w:r>
      <w:r>
        <w:rPr>
          <w:rtl w:val="0"/>
          <w:lang w:val="en-US"/>
        </w:rPr>
        <w:t>ry. We want to ascertain what</w:t>
      </w:r>
      <w:r>
        <w:rPr>
          <w:rtl w:val="0"/>
          <w:lang w:val="en-US"/>
        </w:rPr>
        <w:t xml:space="preserve"> </w:t>
      </w:r>
      <w:r>
        <w:rPr>
          <w:rtl w:val="0"/>
          <w:lang w:val="en-US"/>
        </w:rPr>
        <w:t>was meant in the Bible in reference to the</w:t>
      </w:r>
      <w:r>
        <w:rPr>
          <w:rtl w:val="0"/>
          <w:lang w:val="en-US"/>
        </w:rPr>
        <w:t xml:space="preserve"> </w:t>
      </w:r>
      <w:r>
        <w:rPr>
          <w:rtl w:val="1"/>
          <w:lang w:val="ar-SA" w:bidi="ar-SA"/>
        </w:rPr>
        <w:t>“</w:t>
      </w:r>
      <w:r>
        <w:rPr>
          <w:rtl w:val="0"/>
          <w:lang w:val="en-US"/>
        </w:rPr>
        <w:t>covenant</w:t>
      </w:r>
      <w:r>
        <w:rPr>
          <w:rtl w:val="0"/>
        </w:rPr>
        <w:t xml:space="preserve">” </w:t>
      </w:r>
      <w:r>
        <w:rPr>
          <w:rtl w:val="0"/>
          <w:lang w:val="en-US"/>
        </w:rPr>
        <w:t xml:space="preserve">required for </w:t>
      </w:r>
      <w:r>
        <w:rPr>
          <w:rtl w:val="1"/>
          <w:lang w:val="ar-SA" w:bidi="ar-SA"/>
        </w:rPr>
        <w:t>“</w:t>
      </w:r>
      <w:r>
        <w:rPr>
          <w:rtl w:val="0"/>
          <w:lang w:val="en-US"/>
        </w:rPr>
        <w:t>marriage.</w:t>
      </w:r>
      <w:r>
        <w:rPr>
          <w:rtl w:val="0"/>
        </w:rPr>
        <w:t>”</w:t>
      </w:r>
    </w:p>
    <w:p>
      <w:pPr>
        <w:pStyle w:val="Body"/>
        <w:numPr>
          <w:ilvl w:val="0"/>
          <w:numId w:val="2"/>
        </w:numPr>
        <w:spacing w:after="320"/>
        <w:rPr>
          <w:lang w:val="ar-SA" w:bidi="ar-SA"/>
        </w:rPr>
      </w:pPr>
      <w:r>
        <w:rPr>
          <w:rtl w:val="1"/>
          <w:lang w:val="ar-SA" w:bidi="ar-SA"/>
        </w:rPr>
        <w:t>“</w:t>
      </w:r>
      <w:r>
        <w:rPr>
          <w:rtl w:val="0"/>
          <w:lang w:val="en-US"/>
        </w:rPr>
        <w:t>Vow</w:t>
      </w:r>
      <w:r>
        <w:rPr>
          <w:rtl w:val="0"/>
        </w:rPr>
        <w:t xml:space="preserve">” </w:t>
      </w:r>
      <w:r>
        <w:rPr>
          <w:rtl w:val="0"/>
          <w:lang w:val="en-US"/>
        </w:rPr>
        <w:t xml:space="preserve">and </w:t>
      </w:r>
      <w:r>
        <w:rPr>
          <w:rtl w:val="1"/>
          <w:lang w:val="ar-SA" w:bidi="ar-SA"/>
        </w:rPr>
        <w:t>“</w:t>
      </w:r>
      <w:r>
        <w:rPr>
          <w:rtl w:val="0"/>
          <w:lang w:val="en-US"/>
        </w:rPr>
        <w:t>oath</w:t>
      </w:r>
      <w:r>
        <w:rPr>
          <w:rtl w:val="0"/>
        </w:rPr>
        <w:t xml:space="preserve">” </w:t>
      </w:r>
      <w:r>
        <w:rPr>
          <w:rtl w:val="0"/>
        </w:rPr>
        <w:t>-</w:t>
      </w:r>
      <w:r>
        <w:rPr>
          <w:rtl w:val="0"/>
          <w:lang w:val="en-US"/>
        </w:rPr>
        <w:t xml:space="preserve"> </w:t>
      </w:r>
      <w:r>
        <w:rPr>
          <w:rtl w:val="0"/>
        </w:rPr>
        <w:t xml:space="preserve">a </w:t>
      </w:r>
      <w:r>
        <w:rPr>
          <w:rtl w:val="0"/>
          <w:lang w:val="en-US"/>
        </w:rPr>
        <w:t>“</w:t>
      </w:r>
      <w:r>
        <w:rPr>
          <w:rtl w:val="0"/>
        </w:rPr>
        <w:t>vow</w:t>
      </w:r>
      <w:r>
        <w:rPr>
          <w:rtl w:val="0"/>
          <w:lang w:val="en-US"/>
        </w:rPr>
        <w:t>”</w:t>
      </w:r>
      <w:r>
        <w:rPr>
          <w:rtl w:val="0"/>
          <w:lang w:val="en-US"/>
        </w:rPr>
        <w:t xml:space="preserve"> is a promise to do or not do something; an </w:t>
      </w:r>
      <w:r>
        <w:rPr>
          <w:rtl w:val="1"/>
          <w:lang w:val="ar-SA" w:bidi="ar-SA"/>
        </w:rPr>
        <w:t>“</w:t>
      </w:r>
      <w:r>
        <w:rPr>
          <w:rtl w:val="0"/>
          <w:lang w:val="en-US"/>
        </w:rPr>
        <w:t>oath</w:t>
      </w:r>
      <w:r>
        <w:rPr>
          <w:rtl w:val="0"/>
        </w:rPr>
        <w:t xml:space="preserve">” </w:t>
      </w:r>
      <w:r>
        <w:rPr>
          <w:rtl w:val="0"/>
          <w:lang w:val="fr-FR"/>
        </w:rPr>
        <w:t>is an affirmation</w:t>
      </w:r>
      <w:r>
        <w:rPr>
          <w:rtl w:val="0"/>
          <w:lang w:val="en-US"/>
        </w:rPr>
        <w:t xml:space="preserve"> </w:t>
      </w:r>
      <w:r>
        <w:rPr>
          <w:rtl w:val="0"/>
          <w:lang w:val="en-US"/>
        </w:rPr>
        <w:t>of the truthfulness of something, e. g. a vow, a</w:t>
      </w:r>
      <w:r>
        <w:rPr>
          <w:rtl w:val="0"/>
          <w:lang w:val="en-US"/>
        </w:rPr>
        <w:t xml:space="preserve"> </w:t>
      </w:r>
      <w:r>
        <w:rPr>
          <w:rtl w:val="0"/>
          <w:lang w:val="en-US"/>
        </w:rPr>
        <w:t>statement.</w:t>
      </w:r>
    </w:p>
    <w:p>
      <w:pPr>
        <w:pStyle w:val="Body"/>
        <w:numPr>
          <w:ilvl w:val="0"/>
          <w:numId w:val="2"/>
        </w:numPr>
        <w:spacing w:after="800"/>
      </w:pPr>
      <w:r>
        <w:rPr>
          <w:b w:val="1"/>
          <w:bCs w:val="1"/>
          <w:rtl w:val="0"/>
        </w:rPr>
        <w:t>Gen 28:20...31:13</w:t>
      </w:r>
      <w:r>
        <w:rPr>
          <w:rtl w:val="0"/>
        </w:rPr>
        <w:t xml:space="preserve"> </w:t>
      </w:r>
      <w:r>
        <w:rPr>
          <w:rtl w:val="0"/>
          <w:lang w:val="en-US"/>
        </w:rPr>
        <w:t xml:space="preserve">- </w:t>
      </w:r>
      <w:r>
        <w:rPr>
          <w:rtl w:val="0"/>
          <w:lang w:val="en-US"/>
        </w:rPr>
        <w:t>Must the vows be PUBLIC (</w:t>
      </w:r>
      <w:r>
        <w:rPr>
          <w:rtl w:val="0"/>
          <w:lang w:val="en-US"/>
        </w:rPr>
        <w:t xml:space="preserve">including </w:t>
      </w:r>
      <w:r>
        <w:rPr>
          <w:rtl w:val="0"/>
          <w:lang w:val="en-US"/>
        </w:rPr>
        <w:t>ceremony</w:t>
      </w:r>
      <w:r>
        <w:rPr>
          <w:rtl w:val="0"/>
          <w:lang w:val="en-US"/>
        </w:rPr>
        <w:t xml:space="preserve"> and witnesses </w:t>
      </w:r>
      <w:r>
        <w:rPr>
          <w:rtl w:val="0"/>
          <w:lang w:val="en-US"/>
        </w:rPr>
        <w:t>) for the covenant to be valid?</w:t>
      </w:r>
      <w:r>
        <w:rPr>
          <w:rtl w:val="0"/>
          <w:lang w:val="en-US"/>
        </w:rPr>
        <w:t xml:space="preserve"> Add supporting notes for your answer.</w:t>
      </w:r>
      <w:r>
        <w:rPr>
          <w:vertAlign w:val="superscript"/>
        </w:rPr>
        <w:footnoteReference w:id="4"/>
      </w:r>
    </w:p>
    <w:p>
      <w:pPr>
        <w:pStyle w:val="Body"/>
        <w:numPr>
          <w:ilvl w:val="0"/>
          <w:numId w:val="2"/>
        </w:numPr>
        <w:spacing w:after="800"/>
      </w:pPr>
      <w:r>
        <w:rPr>
          <w:b w:val="1"/>
          <w:bCs w:val="1"/>
          <w:rtl w:val="0"/>
        </w:rPr>
        <w:t>Dt</w:t>
      </w:r>
      <w:r>
        <w:rPr>
          <w:b w:val="1"/>
          <w:bCs w:val="1"/>
          <w:rtl w:val="0"/>
        </w:rPr>
        <w:t> </w:t>
      </w:r>
      <w:r>
        <w:rPr>
          <w:b w:val="1"/>
          <w:bCs w:val="1"/>
          <w:rtl w:val="0"/>
        </w:rPr>
        <w:t>23:21-23</w:t>
      </w:r>
      <w:r>
        <w:rPr>
          <w:rtl w:val="0"/>
          <w:lang w:val="en-US"/>
        </w:rPr>
        <w:t xml:space="preserve"> - </w:t>
      </w:r>
      <w:r>
        <w:rPr>
          <w:rtl w:val="0"/>
          <w:lang w:val="en-US"/>
        </w:rPr>
        <w:t>Must the vows be SINCERE in order for the covenant to be valid?</w:t>
      </w:r>
      <w:r>
        <w:rPr>
          <w:rtl w:val="0"/>
          <w:lang w:val="en-US"/>
        </w:rPr>
        <w:t xml:space="preserve"> </w:t>
      </w:r>
      <w:r>
        <w:rPr>
          <w:rtl w:val="0"/>
          <w:lang w:val="en-US"/>
        </w:rPr>
        <w:t>Add supporting notes for your answer</w:t>
      </w:r>
      <w:r>
        <w:rPr>
          <w:rtl w:val="0"/>
          <w:lang w:val="en-US"/>
        </w:rPr>
        <w:t>.</w:t>
      </w:r>
      <w:r>
        <w:rPr>
          <w:vertAlign w:val="superscript"/>
        </w:rPr>
        <w:footnoteReference w:id="5"/>
      </w:r>
    </w:p>
    <w:p>
      <w:pPr>
        <w:pStyle w:val="Body"/>
        <w:numPr>
          <w:ilvl w:val="0"/>
          <w:numId w:val="2"/>
        </w:numPr>
        <w:spacing w:after="800"/>
        <w:rPr>
          <w:lang w:val="en-US"/>
        </w:rPr>
      </w:pPr>
      <w:r>
        <w:rPr>
          <w:b w:val="1"/>
          <w:bCs w:val="1"/>
          <w:rtl w:val="0"/>
          <w:lang w:val="en-US"/>
        </w:rPr>
        <w:t>Jdg 11:30-40</w:t>
      </w:r>
      <w:r>
        <w:rPr>
          <w:rtl w:val="0"/>
          <w:lang w:val="en-US"/>
        </w:rPr>
        <w:t xml:space="preserve"> - </w:t>
      </w:r>
      <w:r>
        <w:rPr>
          <w:rtl w:val="0"/>
          <w:lang w:val="en-US"/>
        </w:rPr>
        <w:t>If a vow is made RASHLY, does that</w:t>
      </w:r>
      <w:r>
        <w:rPr>
          <w:rtl w:val="0"/>
          <w:lang w:val="en-US"/>
        </w:rPr>
        <w:t xml:space="preserve"> </w:t>
      </w:r>
      <w:r>
        <w:rPr>
          <w:rtl w:val="0"/>
          <w:lang w:val="en-US"/>
        </w:rPr>
        <w:t>invalidate it? Add</w:t>
      </w:r>
      <w:r>
        <w:rPr>
          <w:rtl w:val="0"/>
          <w:lang w:val="en-US"/>
        </w:rPr>
        <w:t xml:space="preserve"> </w:t>
      </w:r>
      <w:r>
        <w:rPr>
          <w:rtl w:val="0"/>
          <w:lang w:val="en-US"/>
        </w:rPr>
        <w:t>supporting notes for your answer.</w:t>
      </w:r>
    </w:p>
    <w:p>
      <w:pPr>
        <w:pStyle w:val="Body"/>
        <w:numPr>
          <w:ilvl w:val="0"/>
          <w:numId w:val="2"/>
        </w:numPr>
        <w:spacing w:after="800"/>
        <w:rPr>
          <w:lang w:val="en-US"/>
        </w:rPr>
      </w:pPr>
      <w:r>
        <w:rPr>
          <w:b w:val="1"/>
          <w:bCs w:val="1"/>
          <w:rtl w:val="0"/>
          <w:lang w:val="en-US"/>
        </w:rPr>
        <w:t>Ex 23:32; 1Sam 20:16</w:t>
      </w:r>
      <w:r>
        <w:rPr>
          <w:rtl w:val="0"/>
          <w:lang w:val="en-US"/>
        </w:rPr>
        <w:t xml:space="preserve"> - Does a covenant require an oath sanction by legal authorities? Add supporting notes for your answer.</w:t>
      </w:r>
      <w:r>
        <w:rPr>
          <w:vertAlign w:val="superscript"/>
        </w:rPr>
        <w:footnoteReference w:id="6"/>
      </w:r>
      <w:r>
        <w:rPr>
          <w:rtl w:val="0"/>
          <w:lang w:val="en-US"/>
        </w:rPr>
        <w:t xml:space="preserve"> </w:t>
      </w:r>
    </w:p>
    <w:p>
      <w:pPr>
        <w:pStyle w:val="Body"/>
        <w:numPr>
          <w:ilvl w:val="0"/>
          <w:numId w:val="2"/>
        </w:numPr>
        <w:spacing w:after="320"/>
        <w:rPr>
          <w:lang w:val="en-US"/>
        </w:rPr>
      </w:pPr>
      <w:r>
        <w:rPr>
          <w:rtl w:val="0"/>
          <w:lang w:val="en-US"/>
        </w:rPr>
        <w:t xml:space="preserve">Is an </w:t>
      </w:r>
      <w:r>
        <w:rPr>
          <w:rtl w:val="0"/>
          <w:lang w:val="en-US"/>
        </w:rPr>
        <w:t>“</w:t>
      </w:r>
      <w:r>
        <w:rPr>
          <w:rtl w:val="0"/>
          <w:lang w:val="en-US"/>
        </w:rPr>
        <w:t xml:space="preserve">engagement </w:t>
      </w:r>
      <w:r>
        <w:rPr>
          <w:rtl w:val="0"/>
          <w:lang w:val="en-US"/>
        </w:rPr>
        <w:t xml:space="preserve">“ </w:t>
      </w:r>
      <w:r>
        <w:rPr>
          <w:rtl w:val="0"/>
          <w:lang w:val="en-US"/>
        </w:rPr>
        <w:t xml:space="preserve">a covenant? </w:t>
      </w:r>
      <w:r>
        <w:rPr>
          <w:rtl w:val="0"/>
          <w:lang w:val="en-US"/>
        </w:rPr>
        <w:t xml:space="preserve">An engagement is a covenant, but it is not the same as the marriage covenant. One is a promise to marry </w:t>
      </w:r>
      <w:r>
        <w:rPr>
          <w:i w:val="1"/>
          <w:iCs w:val="1"/>
          <w:rtl w:val="0"/>
          <w:lang w:val="en-US"/>
        </w:rPr>
        <w:t>in the future</w:t>
      </w:r>
      <w:r>
        <w:rPr>
          <w:rtl w:val="0"/>
          <w:lang w:val="en-US"/>
        </w:rPr>
        <w:t xml:space="preserve">. The other is a promise to enter into and fulfill the obligations of marriage </w:t>
      </w:r>
      <w:r>
        <w:rPr>
          <w:i w:val="1"/>
          <w:iCs w:val="1"/>
          <w:rtl w:val="0"/>
          <w:lang w:val="en-US"/>
        </w:rPr>
        <w:t>today</w:t>
      </w:r>
      <w:r>
        <w:rPr>
          <w:rtl w:val="0"/>
        </w:rPr>
        <w:t>.</w:t>
      </w:r>
    </w:p>
    <w:p>
      <w:pPr>
        <w:pStyle w:val="Body"/>
        <w:numPr>
          <w:ilvl w:val="0"/>
          <w:numId w:val="2"/>
        </w:numPr>
        <w:spacing w:after="120"/>
        <w:rPr>
          <w:lang w:val="en-US"/>
        </w:rPr>
      </w:pPr>
      <w:r>
        <w:rPr>
          <w:rtl w:val="0"/>
          <w:lang w:val="en-US"/>
        </w:rPr>
        <w:t xml:space="preserve">Is an </w:t>
      </w:r>
      <w:r>
        <w:rPr>
          <w:rtl w:val="0"/>
          <w:lang w:val="en-US"/>
        </w:rPr>
        <w:t>“</w:t>
      </w:r>
      <w:r>
        <w:rPr>
          <w:rtl w:val="0"/>
          <w:lang w:val="en-US"/>
        </w:rPr>
        <w:t>engagement</w:t>
      </w:r>
      <w:r>
        <w:rPr>
          <w:rtl w:val="0"/>
          <w:lang w:val="en-US"/>
        </w:rPr>
        <w:t xml:space="preserve">” </w:t>
      </w:r>
      <w:r>
        <w:rPr>
          <w:rtl w:val="0"/>
          <w:lang w:val="en-US"/>
        </w:rPr>
        <w:t xml:space="preserve">the same as a Jewish </w:t>
      </w:r>
      <w:r>
        <w:rPr>
          <w:rtl w:val="0"/>
          <w:lang w:val="en-US"/>
        </w:rPr>
        <w:t>“</w:t>
      </w:r>
      <w:r>
        <w:rPr>
          <w:rtl w:val="0"/>
          <w:lang w:val="en-US"/>
        </w:rPr>
        <w:t>betrothal</w:t>
      </w:r>
      <w:r>
        <w:rPr>
          <w:rtl w:val="0"/>
          <w:lang w:val="en-US"/>
        </w:rPr>
        <w:t>”</w:t>
      </w:r>
      <w:r>
        <w:rPr>
          <w:rtl w:val="0"/>
          <w:lang w:val="en-US"/>
        </w:rPr>
        <w:t xml:space="preserve">? </w:t>
      </w:r>
      <w:r>
        <w:rPr>
          <w:rtl w:val="0"/>
          <w:lang w:val="en-US"/>
        </w:rPr>
        <w:t xml:space="preserve">Jewish customs developed that serve to </w:t>
      </w:r>
      <w:r>
        <w:rPr>
          <w:rtl w:val="1"/>
          <w:lang w:val="ar-SA" w:bidi="ar-SA"/>
        </w:rPr>
        <w:t>“</w:t>
      </w:r>
      <w:r>
        <w:rPr>
          <w:rtl w:val="0"/>
        </w:rPr>
        <w:t>solemnize</w:t>
      </w:r>
      <w:r>
        <w:rPr>
          <w:rtl w:val="0"/>
        </w:rPr>
        <w:t xml:space="preserve">” </w:t>
      </w:r>
      <w:r>
        <w:rPr>
          <w:rtl w:val="0"/>
          <w:lang w:val="en-US"/>
        </w:rPr>
        <w:t>the promise, but basically both refer to a promise to marry.</w:t>
      </w:r>
      <w:r>
        <w:rPr>
          <w:rtl w:val="0"/>
          <w:lang w:val="en-US"/>
        </w:rPr>
        <w:t xml:space="preserve"> </w:t>
      </w:r>
      <w:r>
        <w:rPr>
          <w:rtl w:val="0"/>
          <w:lang w:val="en-US"/>
        </w:rPr>
        <w:t xml:space="preserve">Whatever customs later developed to </w:t>
      </w:r>
      <w:r>
        <w:rPr>
          <w:rtl w:val="1"/>
          <w:lang w:val="ar-SA" w:bidi="ar-SA"/>
        </w:rPr>
        <w:t>“</w:t>
      </w:r>
      <w:r>
        <w:rPr>
          <w:rtl w:val="0"/>
        </w:rPr>
        <w:t>solemnize</w:t>
      </w:r>
      <w:r>
        <w:rPr>
          <w:rtl w:val="0"/>
        </w:rPr>
        <w:t xml:space="preserve">” </w:t>
      </w:r>
      <w:r>
        <w:rPr>
          <w:rtl w:val="0"/>
          <w:lang w:val="en-US"/>
        </w:rPr>
        <w:t>the promise were not present in the original marriage (</w:t>
      </w:r>
      <w:r>
        <w:rPr>
          <w:rtl w:val="1"/>
          <w:lang w:val="ar-SA" w:bidi="ar-SA"/>
        </w:rPr>
        <w:t>“</w:t>
      </w:r>
      <w:r>
        <w:rPr>
          <w:rtl w:val="0"/>
          <w:lang w:val="en-US"/>
        </w:rPr>
        <w:t>from the beginning</w:t>
      </w:r>
      <w:r>
        <w:rPr>
          <w:rtl w:val="0"/>
        </w:rPr>
        <w:t xml:space="preserve">…” </w:t>
      </w:r>
      <w:r>
        <w:rPr>
          <w:b w:val="1"/>
          <w:bCs w:val="1"/>
          <w:rtl w:val="0"/>
        </w:rPr>
        <w:t>Mt 19:4</w:t>
      </w:r>
      <w:r>
        <w:rPr>
          <w:rtl w:val="0"/>
          <w:lang w:val="en-US"/>
        </w:rPr>
        <w:t>) nor in some of the patriarchal marriages (</w:t>
      </w:r>
      <w:r>
        <w:rPr>
          <w:b w:val="1"/>
          <w:bCs w:val="1"/>
          <w:rtl w:val="0"/>
        </w:rPr>
        <w:t>Gen 24</w:t>
      </w:r>
      <w:r>
        <w:rPr>
          <w:rtl w:val="0"/>
        </w:rPr>
        <w:t>).</w:t>
      </w:r>
    </w:p>
    <w:p>
      <w:pPr>
        <w:pStyle w:val="Lesson Heading"/>
        <w:bidi w:val="0"/>
      </w:pPr>
    </w:p>
    <w:p>
      <w:pPr>
        <w:pStyle w:val="Lesson Heading"/>
        <w:bidi w:val="0"/>
        <w:sectPr>
          <w:headerReference w:type="default" r:id="rId11"/>
          <w:pgSz w:w="12240" w:h="15840" w:orient="portrait"/>
          <w:pgMar w:top="1440" w:right="1440" w:bottom="1440" w:left="1440" w:header="720" w:footer="864"/>
          <w:bidi w:val="0"/>
        </w:sectPr>
      </w:pPr>
    </w:p>
    <w:p>
      <w:pPr>
        <w:pStyle w:val="Lesson Heading"/>
        <w:bidi w:val="0"/>
      </w:pPr>
      <w:bookmarkStart w:name="_Toc5" w:id="9"/>
      <w:r>
        <w:rPr>
          <w:rFonts w:cs="Arial Unicode MS" w:eastAsia="Arial Unicode MS"/>
          <w:rtl w:val="0"/>
          <w:lang w:val="en-US"/>
        </w:rPr>
        <w:t>C</w:t>
      </w:r>
      <w:bookmarkStart w:name="C5Marriage2Req.2" w:id="10"/>
      <w:bookmarkEnd w:id="10"/>
      <w:r>
        <w:rPr>
          <w:rFonts w:cs="Arial Unicode MS" w:eastAsia="Arial Unicode MS"/>
          <w:rtl w:val="0"/>
          <w:lang w:val="en-US"/>
        </w:rPr>
        <w:t>5</w:t>
      </w:r>
      <w:r>
        <w:rPr>
          <w:rFonts w:cs="Arial Unicode MS" w:eastAsia="Arial Unicode MS"/>
          <w:rtl w:val="0"/>
          <w:lang w:val="en-US"/>
        </w:rPr>
        <w:t xml:space="preserve"> - Definitions - </w:t>
      </w:r>
      <w:r>
        <w:rPr>
          <w:rFonts w:cs="Arial Unicode MS" w:eastAsia="Arial Unicode MS" w:hint="default"/>
          <w:rtl w:val="1"/>
          <w:lang w:val="ar-SA" w:bidi="ar-SA"/>
        </w:rPr>
        <w:t>“</w:t>
      </w:r>
      <w:r>
        <w:rPr>
          <w:rFonts w:cs="Arial Unicode MS" w:eastAsia="Arial Unicode MS"/>
          <w:rtl w:val="0"/>
          <w:lang w:val="en-US"/>
        </w:rPr>
        <w:t>m</w:t>
      </w:r>
      <w:r>
        <w:rPr>
          <w:rFonts w:cs="Arial Unicode MS" w:eastAsia="Arial Unicode MS"/>
          <w:rtl w:val="0"/>
          <w:lang w:val="en-US"/>
        </w:rPr>
        <w:t>arriage</w:t>
      </w:r>
      <w:r>
        <w:rPr>
          <w:rFonts w:cs="Arial Unicode MS" w:eastAsia="Arial Unicode MS" w:hint="default"/>
          <w:rtl w:val="0"/>
        </w:rPr>
        <w:t>”</w:t>
      </w:r>
      <w:r>
        <w:rPr>
          <w:rFonts w:cs="Arial Unicode MS" w:eastAsia="Arial Unicode MS"/>
          <w:rtl w:val="0"/>
          <w:lang w:val="en-US"/>
        </w:rPr>
        <w:t xml:space="preserve"> relationship</w:t>
      </w:r>
      <w:r>
        <w:rPr>
          <w:rFonts w:cs="Arial Unicode MS" w:eastAsia="Arial Unicode MS"/>
          <w:rtl w:val="0"/>
          <w:lang w:val="en-US"/>
        </w:rPr>
        <w:t xml:space="preserve">; 2 requisites </w:t>
      </w:r>
      <w:r>
        <w:rPr>
          <w:rFonts w:cs="Arial Unicode MS" w:eastAsia="Arial Unicode MS" w:hint="default"/>
          <w:rtl w:val="0"/>
          <w:lang w:val="en-US"/>
        </w:rPr>
        <w:t>…</w:t>
      </w:r>
      <w:r>
        <w:rPr>
          <w:rFonts w:cs="Arial Unicode MS" w:eastAsia="Arial Unicode MS"/>
          <w:rtl w:val="0"/>
        </w:rPr>
        <w:t xml:space="preserve"> #</w:t>
      </w:r>
      <w:r>
        <w:rPr>
          <w:rFonts w:cs="Arial Unicode MS" w:eastAsia="Arial Unicode MS"/>
          <w:rtl w:val="0"/>
          <w:lang w:val="en-US"/>
        </w:rPr>
        <w:t>2</w:t>
      </w:r>
      <w:r>
        <w:rPr>
          <w:rFonts w:cs="Arial Unicode MS" w:eastAsia="Arial Unicode MS"/>
          <w:rtl w:val="0"/>
        </w:rPr>
        <w:t xml:space="preserve">, </w:t>
      </w:r>
      <w:r>
        <w:rPr>
          <w:rFonts w:cs="Arial Unicode MS" w:eastAsia="Arial Unicode MS"/>
          <w:rtl w:val="0"/>
          <w:lang w:val="en-US"/>
        </w:rPr>
        <w:t>sexual consummation</w:t>
      </w:r>
      <w:bookmarkEnd w:id="9"/>
    </w:p>
    <w:p>
      <w:pPr>
        <w:pStyle w:val="Body"/>
        <w:spacing w:after="120"/>
      </w:pPr>
      <w:r>
        <w:rPr>
          <w:rtl w:val="0"/>
          <w:lang w:val="en-US"/>
        </w:rPr>
        <w:t xml:space="preserve">Biblically, </w:t>
      </w:r>
      <w:r>
        <w:rPr>
          <w:rtl w:val="1"/>
          <w:lang w:val="ar-SA" w:bidi="ar-SA"/>
        </w:rPr>
        <w:t>“</w:t>
      </w:r>
      <w:r>
        <w:rPr>
          <w:rtl w:val="0"/>
          <w:lang w:val="en-US"/>
        </w:rPr>
        <w:t>marriage</w:t>
      </w:r>
      <w:r>
        <w:rPr>
          <w:rtl w:val="0"/>
        </w:rPr>
        <w:t xml:space="preserve">” </w:t>
      </w:r>
      <w:r>
        <w:rPr>
          <w:rtl w:val="0"/>
          <w:lang w:val="en-US"/>
        </w:rPr>
        <w:t xml:space="preserve">is a relationship between a man and a woman, established by 1) a </w:t>
      </w:r>
      <w:r>
        <w:rPr>
          <w:b w:val="1"/>
          <w:bCs w:val="1"/>
          <w:rtl w:val="0"/>
          <w:lang w:val="en-US"/>
        </w:rPr>
        <w:t>covenant</w:t>
      </w:r>
      <w:r>
        <w:rPr>
          <w:rtl w:val="0"/>
          <w:lang w:val="en-US"/>
        </w:rPr>
        <w:t xml:space="preserve"> to </w:t>
      </w:r>
      <w:r>
        <w:rPr>
          <w:rtl w:val="1"/>
          <w:lang w:val="ar-SA" w:bidi="ar-SA"/>
        </w:rPr>
        <w:t>“</w:t>
      </w:r>
      <w:r>
        <w:rPr>
          <w:rtl w:val="0"/>
          <w:lang w:val="en-US"/>
        </w:rPr>
        <w:t>become one another</w:t>
      </w:r>
      <w:r>
        <w:rPr>
          <w:rtl w:val="1"/>
        </w:rPr>
        <w:t>’</w:t>
      </w:r>
      <w:r>
        <w:rPr>
          <w:rtl w:val="0"/>
        </w:rPr>
        <w:t>s</w:t>
      </w:r>
      <w:r>
        <w:rPr>
          <w:rtl w:val="0"/>
        </w:rPr>
        <w:t xml:space="preserve">” </w:t>
      </w:r>
      <w:r>
        <w:rPr>
          <w:rtl w:val="0"/>
          <w:lang w:val="en-US"/>
        </w:rPr>
        <w:t>(intimate companion) for life and 2)</w:t>
      </w:r>
      <w:r>
        <w:rPr>
          <w:rtl w:val="0"/>
        </w:rPr>
        <w:t> </w:t>
      </w:r>
      <w:r>
        <w:rPr>
          <w:b w:val="1"/>
          <w:bCs w:val="1"/>
          <w:rtl w:val="0"/>
          <w:lang w:val="en-US"/>
        </w:rPr>
        <w:t>sexual consummation</w:t>
      </w:r>
      <w:r>
        <w:rPr>
          <w:rtl w:val="0"/>
          <w:lang w:val="en-US"/>
        </w:rPr>
        <w:t xml:space="preserve">. This class will consider the marriage relationship and the </w:t>
      </w:r>
      <w:r>
        <w:rPr>
          <w:rtl w:val="0"/>
          <w:lang w:val="en-US"/>
        </w:rPr>
        <w:t>second</w:t>
      </w:r>
      <w:r>
        <w:rPr>
          <w:rtl w:val="0"/>
          <w:lang w:val="en-US"/>
        </w:rPr>
        <w:t xml:space="preserve"> requisite</w:t>
      </w:r>
      <w:r>
        <w:rPr>
          <w:rtl w:val="0"/>
          <w:lang w:val="en-US"/>
        </w:rPr>
        <w:t>.</w:t>
      </w:r>
    </w:p>
    <w:p>
      <w:pPr>
        <w:pStyle w:val="Body"/>
        <w:numPr>
          <w:ilvl w:val="0"/>
          <w:numId w:val="6"/>
        </w:numPr>
        <w:spacing w:after="260"/>
        <w:rPr>
          <w:lang w:val="en-US"/>
        </w:rPr>
      </w:pPr>
      <w:r>
        <w:rPr>
          <w:rtl w:val="0"/>
          <w:lang w:val="en-US"/>
        </w:rPr>
        <w:t xml:space="preserve">Compare </w:t>
      </w:r>
      <w:r>
        <w:rPr>
          <w:b w:val="1"/>
          <w:bCs w:val="1"/>
          <w:rtl w:val="0"/>
          <w:lang w:val="en-US"/>
        </w:rPr>
        <w:t>Gen 2:24</w:t>
      </w:r>
      <w:r>
        <w:rPr>
          <w:rtl w:val="0"/>
          <w:lang w:val="en-US"/>
        </w:rPr>
        <w:t xml:space="preserve"> with </w:t>
      </w:r>
      <w:r>
        <w:rPr>
          <w:b w:val="1"/>
          <w:bCs w:val="1"/>
          <w:rtl w:val="0"/>
          <w:lang w:val="en-US"/>
        </w:rPr>
        <w:t>1Co 6:16</w:t>
      </w:r>
      <w:r>
        <w:rPr>
          <w:rtl w:val="0"/>
          <w:lang w:val="en-US"/>
        </w:rPr>
        <w:t xml:space="preserve">. What act is the phrase </w:t>
      </w:r>
      <w:r>
        <w:rPr>
          <w:rtl w:val="0"/>
          <w:lang w:val="en-US"/>
        </w:rPr>
        <w:t>“</w:t>
      </w:r>
      <w:r>
        <w:rPr>
          <w:rtl w:val="0"/>
          <w:lang w:val="en-US"/>
        </w:rPr>
        <w:t>one flesh</w:t>
      </w:r>
      <w:r>
        <w:rPr>
          <w:rtl w:val="0"/>
          <w:lang w:val="en-US"/>
        </w:rPr>
        <w:t xml:space="preserve">” </w:t>
      </w:r>
      <w:r>
        <w:rPr>
          <w:rtl w:val="0"/>
          <w:lang w:val="en-US"/>
        </w:rPr>
        <w:t>built on?</w:t>
      </w:r>
      <w:r>
        <w:rPr>
          <w:vertAlign w:val="superscript"/>
        </w:rPr>
        <w:footnoteReference w:id="7"/>
      </w:r>
    </w:p>
    <w:p>
      <w:pPr>
        <w:pStyle w:val="Body"/>
        <w:numPr>
          <w:ilvl w:val="0"/>
          <w:numId w:val="2"/>
        </w:numPr>
        <w:spacing w:after="260"/>
      </w:pPr>
      <w:r>
        <w:rPr>
          <w:b w:val="1"/>
          <w:bCs w:val="1"/>
          <w:rtl w:val="0"/>
        </w:rPr>
        <w:t>Mt 5:32</w:t>
      </w:r>
      <w:r>
        <w:rPr>
          <w:rtl w:val="0"/>
          <w:lang w:val="en-US"/>
        </w:rPr>
        <w:t xml:space="preserve"> </w:t>
      </w:r>
      <w:r>
        <w:rPr>
          <w:rtl w:val="0"/>
        </w:rPr>
        <w:t>-</w:t>
      </w:r>
      <w:r>
        <w:rPr>
          <w:rtl w:val="0"/>
          <w:lang w:val="en-US"/>
        </w:rPr>
        <w:t xml:space="preserve"> </w:t>
      </w:r>
      <w:r>
        <w:rPr>
          <w:rtl w:val="0"/>
          <w:lang w:val="en-US"/>
        </w:rPr>
        <w:t xml:space="preserve">If the one who </w:t>
      </w:r>
      <w:r>
        <w:rPr>
          <w:rtl w:val="1"/>
          <w:lang w:val="ar-SA" w:bidi="ar-SA"/>
        </w:rPr>
        <w:t>“</w:t>
      </w:r>
      <w:r>
        <w:rPr>
          <w:rtl w:val="0"/>
          <w:lang w:val="en-US"/>
        </w:rPr>
        <w:t>marries</w:t>
      </w:r>
      <w:r>
        <w:rPr>
          <w:rtl w:val="0"/>
        </w:rPr>
        <w:t xml:space="preserve">” </w:t>
      </w:r>
      <w:r>
        <w:rPr>
          <w:rtl w:val="0"/>
          <w:lang w:val="en-US"/>
        </w:rPr>
        <w:t xml:space="preserve">the divorced woman commits adultery in so doing, and if adultery is a sexual act, </w:t>
      </w:r>
      <w:r>
        <w:rPr>
          <w:rtl w:val="1"/>
          <w:lang w:val="ar-SA" w:bidi="ar-SA"/>
        </w:rPr>
        <w:t>“</w:t>
      </w:r>
      <w:r>
        <w:rPr>
          <w:rtl w:val="0"/>
          <w:lang w:val="en-US"/>
        </w:rPr>
        <w:t>marries</w:t>
      </w:r>
      <w:r>
        <w:rPr>
          <w:rtl w:val="0"/>
        </w:rPr>
        <w:t xml:space="preserve">” </w:t>
      </w:r>
      <w:r>
        <w:rPr>
          <w:rtl w:val="0"/>
          <w:lang w:val="en-US"/>
        </w:rPr>
        <w:t>must include what?</w:t>
      </w:r>
    </w:p>
    <w:p>
      <w:pPr>
        <w:pStyle w:val="Body"/>
        <w:numPr>
          <w:ilvl w:val="0"/>
          <w:numId w:val="2"/>
        </w:numPr>
        <w:spacing w:after="260"/>
        <w:rPr>
          <w:lang w:val="en-US"/>
        </w:rPr>
      </w:pPr>
      <w:r>
        <w:rPr>
          <w:rtl w:val="0"/>
          <w:lang w:val="en-US"/>
        </w:rPr>
        <w:t>Joseph and Mary</w:t>
      </w:r>
    </w:p>
    <w:p>
      <w:pPr>
        <w:pStyle w:val="Body"/>
        <w:numPr>
          <w:ilvl w:val="1"/>
          <w:numId w:val="2"/>
        </w:numPr>
        <w:spacing w:after="260"/>
        <w:rPr>
          <w:lang w:val="en-US"/>
        </w:rPr>
      </w:pPr>
      <w:r>
        <w:rPr>
          <w:rtl w:val="0"/>
          <w:lang w:val="en-US"/>
        </w:rPr>
        <w:t>How is their relationship described</w:t>
      </w:r>
      <w:r>
        <w:rPr>
          <w:rtl w:val="0"/>
          <w:lang w:val="en-US"/>
        </w:rPr>
        <w:t xml:space="preserve"> </w:t>
      </w:r>
    </w:p>
    <w:p>
      <w:pPr>
        <w:pStyle w:val="Body"/>
        <w:numPr>
          <w:ilvl w:val="0"/>
          <w:numId w:val="8"/>
        </w:numPr>
        <w:spacing w:after="260"/>
        <w:rPr>
          <w:lang w:val="en-US"/>
        </w:rPr>
      </w:pPr>
      <w:r>
        <w:rPr>
          <w:rtl w:val="0"/>
          <w:lang w:val="en-US"/>
        </w:rPr>
        <w:t xml:space="preserve">before any sexual relationship? </w:t>
      </w:r>
      <w:r>
        <w:rPr>
          <w:b w:val="1"/>
          <w:bCs w:val="1"/>
          <w:rtl w:val="0"/>
        </w:rPr>
        <w:t>L</w:t>
      </w:r>
      <w:r>
        <w:rPr>
          <w:b w:val="1"/>
          <w:bCs w:val="1"/>
          <w:rtl w:val="0"/>
          <w:lang w:val="en-US"/>
        </w:rPr>
        <w:t>k 2:7</w:t>
      </w:r>
    </w:p>
    <w:p>
      <w:pPr>
        <w:pStyle w:val="Body"/>
        <w:numPr>
          <w:ilvl w:val="0"/>
          <w:numId w:val="8"/>
        </w:numPr>
        <w:spacing w:after="260"/>
        <w:rPr>
          <w:lang w:val="en-US"/>
        </w:rPr>
      </w:pPr>
      <w:r>
        <w:rPr>
          <w:rtl w:val="0"/>
          <w:lang w:val="en-US"/>
        </w:rPr>
        <w:t xml:space="preserve">three </w:t>
      </w:r>
      <w:r>
        <w:rPr>
          <w:rtl w:val="0"/>
          <w:lang w:val="en-US"/>
        </w:rPr>
        <w:t>(?</w:t>
      </w:r>
      <w:r>
        <w:rPr>
          <w:rtl w:val="0"/>
          <w:lang w:val="en-US"/>
        </w:rPr>
        <w:t xml:space="preserve">) months later? </w:t>
      </w:r>
      <w:r>
        <w:rPr>
          <w:b w:val="1"/>
          <w:bCs w:val="1"/>
          <w:rtl w:val="0"/>
          <w:lang w:val="de-DE"/>
        </w:rPr>
        <w:t>Mt 1:18</w:t>
      </w:r>
    </w:p>
    <w:p>
      <w:pPr>
        <w:pStyle w:val="Body"/>
        <w:numPr>
          <w:ilvl w:val="0"/>
          <w:numId w:val="8"/>
        </w:numPr>
        <w:spacing w:after="260"/>
        <w:rPr>
          <w:lang w:val="en-US"/>
        </w:rPr>
      </w:pPr>
      <w:r>
        <w:rPr>
          <w:rtl w:val="0"/>
          <w:lang w:val="en-US"/>
        </w:rPr>
        <w:t>after they began to live together</w:t>
      </w:r>
      <w:r>
        <w:rPr>
          <w:rtl w:val="0"/>
          <w:lang w:val="en-US"/>
        </w:rPr>
        <w:t xml:space="preserve"> </w:t>
      </w:r>
      <w:r>
        <w:rPr>
          <w:rtl w:val="0"/>
          <w:lang w:val="en-US"/>
        </w:rPr>
        <w:t xml:space="preserve">but </w:t>
      </w:r>
      <w:r>
        <w:rPr>
          <w:i w:val="1"/>
          <w:iCs w:val="1"/>
          <w:rtl w:val="0"/>
          <w:lang w:val="en-US"/>
        </w:rPr>
        <w:t>before</w:t>
      </w:r>
      <w:r>
        <w:rPr>
          <w:rtl w:val="0"/>
          <w:lang w:val="en-US"/>
        </w:rPr>
        <w:t xml:space="preserve"> any sexual relation.</w:t>
      </w:r>
      <w:r>
        <w:rPr>
          <w:rtl w:val="0"/>
          <w:lang w:val="en-US"/>
        </w:rPr>
        <w:t xml:space="preserve"> </w:t>
      </w:r>
      <w:r>
        <w:rPr>
          <w:b w:val="1"/>
          <w:bCs w:val="1"/>
          <w:rtl w:val="0"/>
        </w:rPr>
        <w:t>Lk 2:5</w:t>
      </w:r>
      <w:r>
        <w:rPr>
          <w:rtl w:val="0"/>
          <w:lang w:val="en-US"/>
        </w:rPr>
        <w:t xml:space="preserve"> - </w:t>
      </w:r>
      <w:r>
        <w:rPr>
          <w:rtl w:val="0"/>
          <w:lang w:val="en-US"/>
        </w:rPr>
        <w:t xml:space="preserve">see </w:t>
      </w:r>
      <w:r>
        <w:rPr>
          <w:b w:val="1"/>
          <w:bCs w:val="1"/>
          <w:rtl w:val="0"/>
          <w:lang w:val="de-DE"/>
        </w:rPr>
        <w:t>Mt 1:25</w:t>
      </w:r>
      <w:r>
        <w:rPr>
          <w:rtl w:val="0"/>
        </w:rPr>
        <w:t>.</w:t>
      </w:r>
    </w:p>
    <w:p>
      <w:pPr>
        <w:pStyle w:val="Body"/>
        <w:numPr>
          <w:ilvl w:val="1"/>
          <w:numId w:val="2"/>
        </w:numPr>
        <w:spacing w:after="120"/>
        <w:rPr>
          <w:lang w:val="en-US"/>
        </w:rPr>
      </w:pPr>
      <w:r>
        <w:rPr>
          <w:rtl w:val="0"/>
          <w:lang w:val="en-US"/>
        </w:rPr>
        <w:t xml:space="preserve">Called </w:t>
      </w:r>
      <w:r>
        <w:rPr>
          <w:rtl w:val="0"/>
          <w:lang w:val="en-US"/>
        </w:rPr>
        <w:t>“</w:t>
      </w:r>
      <w:r>
        <w:rPr>
          <w:rtl w:val="0"/>
          <w:lang w:val="en-US"/>
        </w:rPr>
        <w:t>husband</w:t>
      </w:r>
      <w:r>
        <w:rPr>
          <w:rtl w:val="0"/>
          <w:lang w:val="en-US"/>
        </w:rPr>
        <w:t xml:space="preserve">” </w:t>
      </w:r>
      <w:r>
        <w:rPr>
          <w:rtl w:val="0"/>
          <w:lang w:val="en-US"/>
        </w:rPr>
        <w:t xml:space="preserve">and </w:t>
      </w:r>
      <w:r>
        <w:rPr>
          <w:rtl w:val="0"/>
          <w:lang w:val="en-US"/>
        </w:rPr>
        <w:t>“</w:t>
      </w:r>
      <w:r>
        <w:rPr>
          <w:rtl w:val="0"/>
          <w:lang w:val="en-US"/>
        </w:rPr>
        <w:t xml:space="preserve">wife before </w:t>
      </w:r>
      <w:r>
        <w:rPr>
          <w:rtl w:val="0"/>
          <w:lang w:val="en-US"/>
        </w:rPr>
        <w:t>“</w:t>
      </w:r>
      <w:r>
        <w:rPr>
          <w:rtl w:val="0"/>
          <w:lang w:val="en-US"/>
        </w:rPr>
        <w:t>married</w:t>
      </w:r>
      <w:r>
        <w:rPr>
          <w:rtl w:val="0"/>
          <w:lang w:val="en-US"/>
        </w:rPr>
        <w:t>”</w:t>
      </w:r>
      <w:r>
        <w:rPr>
          <w:rtl w:val="0"/>
          <w:lang w:val="en-US"/>
        </w:rPr>
        <w:t xml:space="preserve">? </w:t>
      </w:r>
      <w:r>
        <w:rPr>
          <w:b w:val="1"/>
          <w:bCs w:val="1"/>
          <w:rtl w:val="0"/>
          <w:lang w:val="en-US"/>
        </w:rPr>
        <w:t>Mt 1:18,20</w:t>
      </w:r>
      <w:r>
        <w:rPr>
          <w:b w:val="1"/>
          <w:bCs w:val="1"/>
          <w:rtl w:val="0"/>
          <w:lang w:val="en-US"/>
        </w:rPr>
        <w:t>…</w:t>
      </w:r>
      <w:r>
        <w:rPr>
          <w:b w:val="1"/>
          <w:bCs w:val="1"/>
          <w:rtl w:val="0"/>
          <w:lang w:val="en-US"/>
        </w:rPr>
        <w:t>25</w:t>
      </w:r>
    </w:p>
    <w:p>
      <w:pPr>
        <w:pStyle w:val="Body"/>
        <w:numPr>
          <w:ilvl w:val="1"/>
          <w:numId w:val="8"/>
        </w:numPr>
        <w:spacing w:after="260"/>
        <w:rPr>
          <w:lang w:val="en-US"/>
        </w:rPr>
      </w:pPr>
      <w:r>
        <w:rPr>
          <w:rtl w:val="0"/>
          <w:lang w:val="en-US"/>
        </w:rPr>
        <w:t xml:space="preserve">Define </w:t>
      </w:r>
      <w:r>
        <w:rPr>
          <w:rtl w:val="0"/>
          <w:lang w:val="en-US"/>
        </w:rPr>
        <w:t>“</w:t>
      </w:r>
      <w:r>
        <w:rPr>
          <w:rtl w:val="0"/>
          <w:lang w:val="en-US"/>
        </w:rPr>
        <w:t>prolepsis.</w:t>
      </w:r>
      <w:r>
        <w:rPr>
          <w:rtl w:val="0"/>
          <w:lang w:val="en-US"/>
        </w:rPr>
        <w:t>”</w:t>
      </w:r>
    </w:p>
    <w:p>
      <w:pPr>
        <w:pStyle w:val="Body"/>
        <w:numPr>
          <w:ilvl w:val="1"/>
          <w:numId w:val="8"/>
        </w:numPr>
        <w:spacing w:after="260"/>
        <w:rPr>
          <w:lang w:val="en-US"/>
        </w:rPr>
      </w:pPr>
      <w:r>
        <w:rPr>
          <w:b w:val="1"/>
          <w:bCs w:val="1"/>
          <w:rtl w:val="0"/>
          <w:lang w:val="en-US"/>
        </w:rPr>
        <w:t>Mk 15:2</w:t>
      </w:r>
      <w:r>
        <w:rPr>
          <w:rtl w:val="0"/>
          <w:lang w:val="en-US"/>
        </w:rPr>
        <w:t xml:space="preserve"> - </w:t>
      </w:r>
      <w:r>
        <w:rPr>
          <w:rtl w:val="0"/>
          <w:lang w:val="en-US"/>
        </w:rPr>
        <w:t>If Jesus did not begin</w:t>
      </w:r>
      <w:r>
        <w:rPr>
          <w:rtl w:val="0"/>
          <w:lang w:val="en-US"/>
        </w:rPr>
        <w:t xml:space="preserve"> </w:t>
      </w:r>
      <w:r>
        <w:rPr>
          <w:rtl w:val="0"/>
          <w:lang w:val="en-US"/>
        </w:rPr>
        <w:t xml:space="preserve">reigning </w:t>
      </w:r>
      <w:r>
        <w:rPr>
          <w:rtl w:val="0"/>
          <w:lang w:val="en-US"/>
        </w:rPr>
        <w:t>as King</w:t>
      </w:r>
      <w:r>
        <w:rPr>
          <w:rtl w:val="0"/>
          <w:lang w:val="en-US"/>
        </w:rPr>
        <w:t xml:space="preserve"> until after his</w:t>
      </w:r>
      <w:r>
        <w:rPr>
          <w:rtl w:val="0"/>
          <w:lang w:val="en-US"/>
        </w:rPr>
        <w:t xml:space="preserve"> </w:t>
      </w:r>
      <w:r>
        <w:rPr>
          <w:rtl w:val="0"/>
          <w:lang w:val="en-US"/>
        </w:rPr>
        <w:t>resurrection and ascension (</w:t>
      </w:r>
      <w:r>
        <w:rPr>
          <w:b w:val="1"/>
          <w:bCs w:val="1"/>
          <w:rtl w:val="0"/>
        </w:rPr>
        <w:t>Ac 2:30-36)</w:t>
      </w:r>
      <w:r>
        <w:rPr>
          <w:rtl w:val="0"/>
        </w:rPr>
        <w:t>,</w:t>
      </w:r>
      <w:r>
        <w:rPr>
          <w:rtl w:val="0"/>
          <w:lang w:val="en-US"/>
        </w:rPr>
        <w:t xml:space="preserve"> </w:t>
      </w:r>
      <w:r>
        <w:rPr>
          <w:rtl w:val="0"/>
          <w:lang w:val="en-US"/>
        </w:rPr>
        <w:t xml:space="preserve">how could He confess being </w:t>
      </w:r>
      <w:r>
        <w:rPr>
          <w:rtl w:val="1"/>
          <w:lang w:val="ar-SA" w:bidi="ar-SA"/>
        </w:rPr>
        <w:t>“</w:t>
      </w:r>
      <w:r>
        <w:rPr>
          <w:rtl w:val="0"/>
          <w:lang w:val="en-US"/>
        </w:rPr>
        <w:t>King of the Jews</w:t>
      </w:r>
      <w:r>
        <w:rPr>
          <w:rtl w:val="0"/>
          <w:lang w:val="en-US"/>
        </w:rPr>
        <w:t>”</w:t>
      </w:r>
      <w:r>
        <w:rPr>
          <w:rtl w:val="0"/>
          <w:lang w:val="en-US"/>
        </w:rPr>
        <w:t xml:space="preserve"> before that?</w:t>
      </w:r>
    </w:p>
    <w:p>
      <w:pPr>
        <w:pStyle w:val="Body"/>
        <w:numPr>
          <w:ilvl w:val="1"/>
          <w:numId w:val="8"/>
        </w:numPr>
        <w:spacing w:after="260"/>
        <w:rPr>
          <w:lang w:val="en-US"/>
        </w:rPr>
      </w:pPr>
      <w:r>
        <w:rPr>
          <w:b w:val="1"/>
          <w:bCs w:val="1"/>
          <w:rtl w:val="0"/>
          <w:lang w:val="en-US"/>
        </w:rPr>
        <w:t>Lk 2:11</w:t>
      </w:r>
      <w:r>
        <w:rPr>
          <w:rtl w:val="0"/>
          <w:lang w:val="en-US"/>
        </w:rPr>
        <w:t xml:space="preserve"> - </w:t>
      </w:r>
      <w:r>
        <w:rPr>
          <w:rtl w:val="0"/>
          <w:lang w:val="en-US"/>
        </w:rPr>
        <w:t>Since we are saved by the</w:t>
      </w:r>
      <w:r>
        <w:rPr>
          <w:rtl w:val="0"/>
          <w:lang w:val="en-US"/>
        </w:rPr>
        <w:t xml:space="preserve"> </w:t>
      </w:r>
      <w:r>
        <w:rPr>
          <w:rtl w:val="0"/>
          <w:lang w:val="en-US"/>
        </w:rPr>
        <w:t>death and resurrection of Christ</w:t>
      </w:r>
      <w:r>
        <w:rPr>
          <w:rtl w:val="0"/>
          <w:lang w:val="en-US"/>
        </w:rPr>
        <w:t xml:space="preserve"> (</w:t>
      </w:r>
      <w:r>
        <w:rPr>
          <w:b w:val="1"/>
          <w:bCs w:val="1"/>
          <w:rtl w:val="0"/>
          <w:lang w:val="en-US"/>
        </w:rPr>
        <w:t>Rom 5:9-10</w:t>
      </w:r>
      <w:r>
        <w:rPr>
          <w:rtl w:val="0"/>
          <w:lang w:val="en-US"/>
        </w:rPr>
        <w:t>)</w:t>
      </w:r>
      <w:r>
        <w:rPr>
          <w:rtl w:val="0"/>
        </w:rPr>
        <w:t>,</w:t>
      </w:r>
      <w:r>
        <w:rPr>
          <w:rtl w:val="0"/>
          <w:lang w:val="en-US"/>
        </w:rPr>
        <w:t xml:space="preserve"> </w:t>
      </w:r>
      <w:r>
        <w:rPr>
          <w:rtl w:val="0"/>
          <w:lang w:val="en-US"/>
        </w:rPr>
        <w:t xml:space="preserve">how could the angel announce Him as </w:t>
      </w:r>
      <w:r>
        <w:rPr>
          <w:rtl w:val="1"/>
          <w:lang w:val="ar-SA" w:bidi="ar-SA"/>
        </w:rPr>
        <w:t>“</w:t>
      </w:r>
      <w:r>
        <w:rPr>
          <w:rtl w:val="0"/>
          <w:lang w:val="en-US"/>
        </w:rPr>
        <w:t>S</w:t>
      </w:r>
      <w:r>
        <w:rPr>
          <w:rtl w:val="0"/>
          <w:lang w:val="en-US"/>
        </w:rPr>
        <w:t>avior</w:t>
      </w:r>
      <w:r>
        <w:rPr>
          <w:rtl w:val="0"/>
        </w:rPr>
        <w:t xml:space="preserve">” </w:t>
      </w:r>
      <w:r>
        <w:rPr>
          <w:rtl w:val="0"/>
          <w:lang w:val="en-US"/>
        </w:rPr>
        <w:t>at His birth?</w:t>
      </w:r>
    </w:p>
    <w:p>
      <w:pPr>
        <w:pStyle w:val="Body"/>
        <w:numPr>
          <w:ilvl w:val="1"/>
          <w:numId w:val="8"/>
        </w:numPr>
        <w:spacing w:after="260"/>
        <w:rPr>
          <w:lang w:val="en-US"/>
        </w:rPr>
      </w:pPr>
      <w:r>
        <w:rPr>
          <w:b w:val="1"/>
          <w:bCs w:val="1"/>
          <w:rtl w:val="0"/>
          <w:lang w:val="en-US"/>
        </w:rPr>
        <w:t>Dt 22:22-24</w:t>
      </w:r>
      <w:r>
        <w:rPr>
          <w:rtl w:val="0"/>
          <w:lang w:val="en-US"/>
        </w:rPr>
        <w:t xml:space="preserve"> - </w:t>
      </w:r>
      <w:r>
        <w:rPr>
          <w:rtl w:val="0"/>
          <w:lang w:val="en-US"/>
        </w:rPr>
        <w:t>Verse 22 deals with</w:t>
      </w:r>
      <w:r>
        <w:rPr>
          <w:rtl w:val="0"/>
          <w:lang w:val="en-US"/>
        </w:rPr>
        <w:t xml:space="preserve"> </w:t>
      </w:r>
      <w:r>
        <w:rPr>
          <w:rtl w:val="0"/>
          <w:lang w:val="en-US"/>
        </w:rPr>
        <w:t xml:space="preserve">unlawful sexual conduct of a </w:t>
      </w:r>
      <w:r>
        <w:rPr>
          <w:rtl w:val="1"/>
          <w:lang w:val="ar-SA" w:bidi="ar-SA"/>
        </w:rPr>
        <w:t>“</w:t>
      </w:r>
      <w:r>
        <w:rPr>
          <w:rtl w:val="0"/>
          <w:lang w:val="en-US"/>
        </w:rPr>
        <w:t>married</w:t>
      </w:r>
      <w:r>
        <w:rPr>
          <w:rtl w:val="0"/>
          <w:lang w:val="de-DE"/>
        </w:rPr>
        <w:t xml:space="preserve">“ </w:t>
      </w:r>
      <w:r>
        <w:rPr>
          <w:rtl w:val="0"/>
          <w:lang w:val="en-US"/>
        </w:rPr>
        <w:t>woman</w:t>
      </w:r>
      <w:r>
        <w:rPr>
          <w:rtl w:val="0"/>
          <w:lang w:val="en-US"/>
        </w:rPr>
        <w:t xml:space="preserve"> (</w:t>
      </w:r>
      <w:r>
        <w:rPr>
          <w:rtl w:val="0"/>
          <w:lang w:val="en-US"/>
        </w:rPr>
        <w:t>“</w:t>
      </w:r>
      <w:r>
        <w:rPr>
          <w:rtl w:val="0"/>
          <w:lang w:val="en-US"/>
        </w:rPr>
        <w:t>wife</w:t>
      </w:r>
      <w:r>
        <w:rPr>
          <w:rtl w:val="0"/>
          <w:lang w:val="en-US"/>
        </w:rPr>
        <w:t xml:space="preserve">” </w:t>
      </w:r>
      <w:r>
        <w:rPr>
          <w:rtl w:val="0"/>
          <w:lang w:val="en-US"/>
        </w:rPr>
        <w:t>ESV)</w:t>
      </w:r>
      <w:r>
        <w:rPr>
          <w:rtl w:val="0"/>
          <w:lang w:val="en-US"/>
        </w:rPr>
        <w:t xml:space="preserve">. Verses 23-24 deal with the </w:t>
      </w:r>
      <w:r>
        <w:rPr>
          <w:rtl w:val="0"/>
          <w:lang w:val="en-US"/>
        </w:rPr>
        <w:t>sexual</w:t>
      </w:r>
      <w:r>
        <w:rPr>
          <w:rtl w:val="0"/>
          <w:lang w:val="en-US"/>
        </w:rPr>
        <w:t xml:space="preserve"> conduct of an </w:t>
      </w:r>
      <w:r>
        <w:rPr>
          <w:rtl w:val="0"/>
        </w:rPr>
        <w:t>”</w:t>
      </w:r>
      <w:r>
        <w:rPr>
          <w:rtl w:val="0"/>
          <w:lang w:val="fr-FR"/>
        </w:rPr>
        <w:t>engaged</w:t>
      </w:r>
      <w:r>
        <w:rPr>
          <w:rtl w:val="0"/>
          <w:lang w:val="en-US"/>
        </w:rPr>
        <w:t>”</w:t>
      </w:r>
      <w:r>
        <w:rPr>
          <w:rtl w:val="0"/>
          <w:lang w:val="de-DE"/>
        </w:rPr>
        <w:t xml:space="preserve"> ( </w:t>
      </w:r>
      <w:r>
        <w:rPr>
          <w:rtl w:val="0"/>
          <w:lang w:val="en-US"/>
        </w:rPr>
        <w:t>“</w:t>
      </w:r>
      <w:r>
        <w:rPr>
          <w:rtl w:val="0"/>
          <w:lang w:val="en-US"/>
        </w:rPr>
        <w:t>betrothed</w:t>
      </w:r>
      <w:r>
        <w:rPr>
          <w:rtl w:val="0"/>
          <w:lang w:val="en-US"/>
        </w:rPr>
        <w:t>”</w:t>
      </w:r>
      <w:r>
        <w:rPr>
          <w:rtl w:val="0"/>
        </w:rPr>
        <w:t xml:space="preserve"> </w:t>
      </w:r>
      <w:r>
        <w:rPr>
          <w:rtl w:val="0"/>
          <w:lang w:val="en-US"/>
        </w:rPr>
        <w:t>NKJV,</w:t>
      </w:r>
      <w:r>
        <w:rPr>
          <w:rtl w:val="0"/>
          <w:lang w:val="en-US"/>
        </w:rPr>
        <w:t xml:space="preserve"> ESV) woman, yet this woman is called a </w:t>
      </w:r>
      <w:r>
        <w:rPr>
          <w:rtl w:val="0"/>
          <w:lang w:val="en-US"/>
        </w:rPr>
        <w:t>“</w:t>
      </w:r>
      <w:r>
        <w:rPr>
          <w:rtl w:val="0"/>
          <w:lang w:val="en-US"/>
        </w:rPr>
        <w:t>wife</w:t>
      </w:r>
      <w:r>
        <w:rPr>
          <w:rtl w:val="0"/>
          <w:lang w:val="en-US"/>
        </w:rPr>
        <w:t>”</w:t>
      </w:r>
      <w:r>
        <w:rPr>
          <w:rtl w:val="0"/>
          <w:lang w:val="en-US"/>
        </w:rPr>
        <w:t xml:space="preserve"> - How </w:t>
      </w:r>
      <w:r>
        <w:rPr>
          <w:rtl w:val="0"/>
          <w:lang w:val="en-US"/>
        </w:rPr>
        <w:t xml:space="preserve">can she be called a </w:t>
      </w:r>
      <w:r>
        <w:rPr>
          <w:rtl w:val="0"/>
          <w:lang w:val="en-US"/>
        </w:rPr>
        <w:t>“</w:t>
      </w:r>
      <w:r>
        <w:rPr>
          <w:rtl w:val="0"/>
          <w:lang w:val="en-US"/>
        </w:rPr>
        <w:t>wife</w:t>
      </w:r>
      <w:r>
        <w:rPr>
          <w:rtl w:val="0"/>
          <w:lang w:val="en-US"/>
        </w:rPr>
        <w:t>”</w:t>
      </w:r>
      <w:r>
        <w:rPr>
          <w:rtl w:val="0"/>
          <w:lang w:val="en-US"/>
        </w:rPr>
        <w:t xml:space="preserve"> since she is not married,</w:t>
      </w:r>
      <w:r>
        <w:rPr>
          <w:rtl w:val="0"/>
          <w:lang w:val="en-US"/>
        </w:rPr>
        <w:t xml:space="preserve"> </w:t>
      </w:r>
      <w:r>
        <w:rPr>
          <w:rtl w:val="0"/>
          <w:lang w:val="en-US"/>
        </w:rPr>
        <w:t>but only engaged to be married?</w:t>
      </w:r>
      <w:r>
        <w:rPr>
          <w:vertAlign w:val="superscript"/>
        </w:rPr>
        <w:footnoteReference w:id="8"/>
      </w:r>
    </w:p>
    <w:p>
      <w:pPr>
        <w:pStyle w:val="Body"/>
        <w:numPr>
          <w:ilvl w:val="1"/>
          <w:numId w:val="2"/>
        </w:numPr>
        <w:spacing w:after="60"/>
        <w:rPr>
          <w:lang w:val="en-US"/>
        </w:rPr>
      </w:pPr>
      <w:r>
        <w:rPr>
          <w:rtl w:val="0"/>
          <w:lang w:val="en-US"/>
        </w:rPr>
        <w:t xml:space="preserve">How could Joseph </w:t>
      </w:r>
      <w:r>
        <w:rPr>
          <w:rtl w:val="1"/>
          <w:lang w:val="ar-SA" w:bidi="ar-SA"/>
        </w:rPr>
        <w:t>“</w:t>
      </w:r>
      <w:r>
        <w:rPr>
          <w:rtl w:val="0"/>
          <w:lang w:val="en-US"/>
        </w:rPr>
        <w:t>put her [Mary] away</w:t>
      </w:r>
      <w:r>
        <w:rPr>
          <w:rtl w:val="0"/>
        </w:rPr>
        <w:t xml:space="preserve">” </w:t>
      </w:r>
      <w:r>
        <w:rPr>
          <w:rtl w:val="0"/>
          <w:lang w:val="de-DE"/>
        </w:rPr>
        <w:t xml:space="preserve">( </w:t>
      </w:r>
      <w:r>
        <w:rPr>
          <w:rtl w:val="0"/>
          <w:lang w:val="en-US"/>
        </w:rPr>
        <w:t>“</w:t>
      </w:r>
      <w:r>
        <w:rPr>
          <w:rtl w:val="0"/>
          <w:lang w:val="en-US"/>
        </w:rPr>
        <w:t>divorce her</w:t>
      </w:r>
      <w:r>
        <w:rPr>
          <w:rtl w:val="0"/>
          <w:lang w:val="en-US"/>
        </w:rPr>
        <w:t>”</w:t>
      </w:r>
      <w:r>
        <w:rPr>
          <w:rtl w:val="0"/>
          <w:lang w:val="en-US"/>
        </w:rPr>
        <w:t xml:space="preserve"> ESV) if they were not</w:t>
      </w:r>
      <w:r>
        <w:rPr>
          <w:rtl w:val="0"/>
          <w:lang w:val="en-US"/>
        </w:rPr>
        <w:t xml:space="preserve"> </w:t>
      </w:r>
      <w:r>
        <w:rPr>
          <w:rtl w:val="0"/>
          <w:lang w:val="en-US"/>
        </w:rPr>
        <w:t>married?</w:t>
      </w:r>
    </w:p>
    <w:p>
      <w:pPr>
        <w:pStyle w:val="Body"/>
        <w:spacing w:after="120"/>
        <w:ind w:left="1080"/>
      </w:pPr>
      <w:r>
        <w:rPr>
          <w:rtl w:val="0"/>
          <w:lang w:val="en-US"/>
        </w:rPr>
        <w:t xml:space="preserve">Answer: </w:t>
      </w:r>
      <w:r>
        <w:rPr>
          <w:rtl w:val="0"/>
          <w:lang w:val="en-US"/>
        </w:rPr>
        <w:t>There is nothing in the word</w:t>
      </w:r>
      <w:r>
        <w:rPr>
          <w:vertAlign w:val="superscript"/>
        </w:rPr>
        <w:footnoteReference w:id="9"/>
      </w:r>
      <w:r>
        <w:rPr>
          <w:rtl w:val="0"/>
          <w:lang w:val="en-US"/>
        </w:rPr>
        <w:t xml:space="preserve"> translated </w:t>
      </w:r>
      <w:r>
        <w:rPr>
          <w:rtl w:val="1"/>
          <w:lang w:val="ar-SA" w:bidi="ar-SA"/>
        </w:rPr>
        <w:t>“</w:t>
      </w:r>
      <w:r>
        <w:rPr>
          <w:rtl w:val="0"/>
          <w:lang w:val="en-US"/>
        </w:rPr>
        <w:t>put away</w:t>
      </w:r>
      <w:r>
        <w:rPr>
          <w:rtl w:val="0"/>
        </w:rPr>
        <w:t xml:space="preserve">” </w:t>
      </w:r>
      <w:r>
        <w:rPr>
          <w:rtl w:val="0"/>
          <w:lang w:val="en-US"/>
        </w:rPr>
        <w:t xml:space="preserve">that implies </w:t>
      </w:r>
      <w:r>
        <w:rPr>
          <w:rtl w:val="1"/>
          <w:lang w:val="ar-SA" w:bidi="ar-SA"/>
        </w:rPr>
        <w:t>“</w:t>
      </w:r>
      <w:r>
        <w:rPr>
          <w:rtl w:val="0"/>
          <w:lang w:val="en-US"/>
        </w:rPr>
        <w:t>marriage.</w:t>
      </w:r>
      <w:r>
        <w:rPr>
          <w:rtl w:val="0"/>
        </w:rPr>
        <w:t xml:space="preserve">” </w:t>
      </w:r>
      <w:r>
        <w:rPr>
          <w:rtl w:val="0"/>
          <w:lang w:val="en-US"/>
        </w:rPr>
        <w:t>W</w:t>
      </w:r>
      <w:r>
        <w:rPr>
          <w:rtl w:val="0"/>
          <w:lang w:val="en-US"/>
        </w:rPr>
        <w:t>hat bond one is released from</w:t>
      </w:r>
      <w:r>
        <w:rPr>
          <w:rtl w:val="0"/>
          <w:lang w:val="en-US"/>
        </w:rPr>
        <w:t>,</w:t>
      </w:r>
      <w:r>
        <w:rPr>
          <w:rtl w:val="0"/>
          <w:lang w:val="en-US"/>
        </w:rPr>
        <w:t xml:space="preserve"> or connection is severed</w:t>
      </w:r>
      <w:r>
        <w:rPr>
          <w:rtl w:val="0"/>
          <w:lang w:val="en-US"/>
        </w:rPr>
        <w:t>,</w:t>
      </w:r>
      <w:r>
        <w:rPr>
          <w:rtl w:val="0"/>
          <w:lang w:val="en-US"/>
        </w:rPr>
        <w:t xml:space="preserve"> must be ascertained from the context. Note the following</w:t>
      </w:r>
      <w:r>
        <w:rPr>
          <w:rtl w:val="0"/>
          <w:lang w:val="en-US"/>
        </w:rPr>
        <w:t xml:space="preserve"> examples where this word is used</w:t>
      </w:r>
      <w:r>
        <w:rPr>
          <w:rtl w:val="0"/>
        </w:rPr>
        <w:t xml:space="preserve">: </w:t>
      </w:r>
      <w:r>
        <w:rPr>
          <w:b w:val="1"/>
          <w:bCs w:val="1"/>
          <w:rtl w:val="0"/>
        </w:rPr>
        <w:t>Mt 18:27</w:t>
      </w:r>
      <w:r>
        <w:rPr>
          <w:rtl w:val="0"/>
        </w:rPr>
        <w:t>,</w:t>
      </w:r>
      <w:r>
        <w:rPr>
          <w:rtl w:val="0"/>
          <w:lang w:val="en-US"/>
        </w:rPr>
        <w:t xml:space="preserve"> “</w:t>
      </w:r>
      <w:r>
        <w:rPr>
          <w:rtl w:val="0"/>
          <w:lang w:val="en-US"/>
        </w:rPr>
        <w:t>released</w:t>
      </w:r>
      <w:r>
        <w:rPr>
          <w:rtl w:val="0"/>
          <w:lang w:val="en-US"/>
        </w:rPr>
        <w:t xml:space="preserve">” </w:t>
      </w:r>
      <w:r>
        <w:rPr>
          <w:rtl w:val="0"/>
          <w:lang w:val="en-US"/>
        </w:rPr>
        <w:t>[from a debt]</w:t>
      </w:r>
      <w:r>
        <w:rPr>
          <w:rtl w:val="0"/>
        </w:rPr>
        <w:t xml:space="preserve">; </w:t>
      </w:r>
      <w:r>
        <w:rPr>
          <w:b w:val="1"/>
          <w:bCs w:val="1"/>
          <w:rtl w:val="0"/>
        </w:rPr>
        <w:t>Mt 5:31,32</w:t>
      </w:r>
      <w:r>
        <w:rPr>
          <w:rtl w:val="0"/>
        </w:rPr>
        <w:t xml:space="preserve"> </w:t>
      </w:r>
      <w:r>
        <w:rPr>
          <w:rtl w:val="0"/>
          <w:lang w:val="en-US"/>
        </w:rPr>
        <w:t>“</w:t>
      </w:r>
      <w:r>
        <w:rPr>
          <w:rtl w:val="0"/>
          <w:lang w:val="en-US"/>
        </w:rPr>
        <w:t>sends away</w:t>
      </w:r>
      <w:r>
        <w:rPr>
          <w:rtl w:val="0"/>
          <w:lang w:val="en-US"/>
        </w:rPr>
        <w:t>”</w:t>
      </w:r>
      <w:r>
        <w:rPr>
          <w:rtl w:val="0"/>
        </w:rPr>
        <w:t xml:space="preserve"> (NASB), </w:t>
      </w:r>
      <w:r>
        <w:rPr>
          <w:rtl w:val="0"/>
          <w:lang w:val="en-US"/>
        </w:rPr>
        <w:t>“</w:t>
      </w:r>
      <w:r>
        <w:rPr>
          <w:rtl w:val="0"/>
          <w:lang w:val="en-US"/>
        </w:rPr>
        <w:t>put away</w:t>
      </w:r>
      <w:r>
        <w:rPr>
          <w:rtl w:val="0"/>
          <w:lang w:val="en-US"/>
        </w:rPr>
        <w:t>”</w:t>
      </w:r>
      <w:r>
        <w:rPr>
          <w:rtl w:val="0"/>
          <w:lang w:val="it-IT"/>
        </w:rPr>
        <w:t xml:space="preserve"> (KJV); </w:t>
      </w:r>
      <w:r>
        <w:rPr>
          <w:rtl w:val="1"/>
          <w:lang w:val="ar-SA" w:bidi="ar-SA"/>
        </w:rPr>
        <w:t>“</w:t>
      </w:r>
      <w:r>
        <w:rPr>
          <w:rtl w:val="0"/>
          <w:lang w:val="fr-FR"/>
        </w:rPr>
        <w:t>divorces</w:t>
      </w:r>
      <w:r>
        <w:rPr>
          <w:rtl w:val="0"/>
        </w:rPr>
        <w:t xml:space="preserve">” </w:t>
      </w:r>
      <w:r>
        <w:rPr>
          <w:rtl w:val="0"/>
        </w:rPr>
        <w:t>(N</w:t>
      </w:r>
      <w:r>
        <w:rPr>
          <w:rtl w:val="0"/>
          <w:lang w:val="en-US"/>
        </w:rPr>
        <w:t>KJV</w:t>
      </w:r>
      <w:r>
        <w:rPr>
          <w:rtl w:val="0"/>
        </w:rPr>
        <w:t xml:space="preserve">, </w:t>
      </w:r>
      <w:r>
        <w:rPr>
          <w:rtl w:val="0"/>
          <w:lang w:val="en-US"/>
        </w:rPr>
        <w:t>ESV</w:t>
      </w:r>
      <w:r>
        <w:rPr>
          <w:rtl w:val="0"/>
          <w:lang w:val="it-IT"/>
        </w:rPr>
        <w:t xml:space="preserve">); </w:t>
      </w:r>
      <w:r>
        <w:rPr>
          <w:b w:val="1"/>
          <w:bCs w:val="1"/>
          <w:rtl w:val="0"/>
        </w:rPr>
        <w:t>Mt 27</w:t>
      </w:r>
      <w:r>
        <w:rPr>
          <w:b w:val="1"/>
          <w:bCs w:val="1"/>
          <w:rtl w:val="0"/>
          <w:lang w:val="en-US"/>
        </w:rPr>
        <w:t>:1</w:t>
      </w:r>
      <w:r>
        <w:rPr>
          <w:b w:val="1"/>
          <w:bCs w:val="1"/>
          <w:rtl w:val="0"/>
        </w:rPr>
        <w:t>5</w:t>
      </w:r>
      <w:r>
        <w:rPr>
          <w:rtl w:val="0"/>
        </w:rPr>
        <w:t xml:space="preserve">, </w:t>
      </w:r>
      <w:r>
        <w:rPr>
          <w:rtl w:val="1"/>
          <w:lang w:val="ar-SA" w:bidi="ar-SA"/>
        </w:rPr>
        <w:t>“</w:t>
      </w:r>
      <w:r>
        <w:rPr>
          <w:rtl w:val="0"/>
          <w:lang w:val="en-US"/>
        </w:rPr>
        <w:t>release</w:t>
      </w:r>
      <w:r>
        <w:rPr>
          <w:rtl w:val="0"/>
        </w:rPr>
        <w:t>”</w:t>
      </w:r>
      <w:r>
        <w:rPr>
          <w:rtl w:val="0"/>
          <w:lang w:val="en-US"/>
        </w:rPr>
        <w:t xml:space="preserve"> [prisoner]</w:t>
      </w:r>
      <w:r>
        <w:rPr>
          <w:rtl w:val="0"/>
        </w:rPr>
        <w:t xml:space="preserve">; </w:t>
      </w:r>
      <w:r>
        <w:rPr>
          <w:b w:val="1"/>
          <w:bCs w:val="1"/>
          <w:rtl w:val="0"/>
        </w:rPr>
        <w:t>L</w:t>
      </w:r>
      <w:r>
        <w:rPr>
          <w:b w:val="1"/>
          <w:bCs w:val="1"/>
          <w:rtl w:val="0"/>
          <w:lang w:val="en-US"/>
        </w:rPr>
        <w:t>k</w:t>
      </w:r>
      <w:r>
        <w:rPr>
          <w:b w:val="1"/>
          <w:bCs w:val="1"/>
          <w:rtl w:val="0"/>
          <w:lang w:val="de-DE"/>
        </w:rPr>
        <w:t xml:space="preserve"> 6:37</w:t>
      </w:r>
      <w:r>
        <w:rPr>
          <w:rtl w:val="0"/>
        </w:rPr>
        <w:t xml:space="preserve">, </w:t>
      </w:r>
      <w:r>
        <w:rPr>
          <w:rtl w:val="1"/>
          <w:lang w:val="ar-SA" w:bidi="ar-SA"/>
        </w:rPr>
        <w:t>“</w:t>
      </w:r>
      <w:r>
        <w:rPr>
          <w:rtl w:val="0"/>
          <w:lang w:val="it-IT"/>
        </w:rPr>
        <w:t>pardon</w:t>
      </w:r>
      <w:r>
        <w:rPr>
          <w:rtl w:val="0"/>
        </w:rPr>
        <w:t xml:space="preserve">” </w:t>
      </w:r>
      <w:r>
        <w:rPr>
          <w:rtl w:val="0"/>
        </w:rPr>
        <w:t>(NAS</w:t>
      </w:r>
      <w:r>
        <w:rPr>
          <w:rtl w:val="0"/>
          <w:lang w:val="en-US"/>
        </w:rPr>
        <w:t>B</w:t>
      </w:r>
      <w:r>
        <w:rPr>
          <w:rtl w:val="0"/>
        </w:rPr>
        <w:t xml:space="preserve">), </w:t>
      </w:r>
      <w:r>
        <w:rPr>
          <w:rtl w:val="1"/>
          <w:lang w:val="ar-SA" w:bidi="ar-SA"/>
        </w:rPr>
        <w:t>“</w:t>
      </w:r>
      <w:r>
        <w:rPr>
          <w:rtl w:val="0"/>
          <w:lang w:val="en-US"/>
        </w:rPr>
        <w:t>forgive</w:t>
      </w:r>
      <w:r>
        <w:rPr>
          <w:rtl w:val="0"/>
        </w:rPr>
        <w:t xml:space="preserve">” </w:t>
      </w:r>
      <w:r>
        <w:rPr>
          <w:rtl w:val="0"/>
          <w:lang w:val="en-US"/>
        </w:rPr>
        <w:t>(N</w:t>
      </w:r>
      <w:r>
        <w:rPr>
          <w:rtl w:val="0"/>
          <w:lang w:val="fr-FR"/>
        </w:rPr>
        <w:t>KJV), etc.</w:t>
      </w:r>
      <w:r>
        <w:rPr>
          <w:vertAlign w:val="superscript"/>
        </w:rPr>
        <w:footnoteReference w:id="10"/>
      </w:r>
    </w:p>
    <w:p>
      <w:pPr>
        <w:pStyle w:val="Body"/>
        <w:widowControl w:val="0"/>
        <w:numPr>
          <w:ilvl w:val="0"/>
          <w:numId w:val="2"/>
        </w:numPr>
        <w:spacing w:after="120"/>
        <w:rPr>
          <w:lang w:val="de-DE"/>
        </w:rPr>
        <w:sectPr>
          <w:headerReference w:type="default" r:id="rId12"/>
          <w:pgSz w:w="12240" w:h="15840" w:orient="portrait"/>
          <w:pgMar w:top="1440" w:right="1440" w:bottom="1440" w:left="1440" w:header="720" w:footer="864"/>
          <w:bidi w:val="0"/>
        </w:sectPr>
      </w:pPr>
      <w:r>
        <w:rPr>
          <w:rtl w:val="0"/>
          <w:lang w:val="de-DE"/>
        </w:rPr>
        <w:t xml:space="preserve">Note: </w:t>
      </w:r>
      <w:r>
        <w:rPr>
          <w:rtl w:val="1"/>
          <w:lang w:val="ar-SA" w:bidi="ar-SA"/>
        </w:rPr>
        <w:t>“</w:t>
      </w:r>
      <w:r>
        <w:rPr>
          <w:rtl w:val="0"/>
          <w:lang w:val="en-US"/>
        </w:rPr>
        <w:t>Husband</w:t>
      </w:r>
      <w:r>
        <w:rPr>
          <w:rtl w:val="0"/>
        </w:rPr>
        <w:t xml:space="preserve">” </w:t>
      </w:r>
      <w:r>
        <w:rPr>
          <w:rtl w:val="0"/>
          <w:lang w:val="en-US"/>
        </w:rPr>
        <w:t xml:space="preserve">and </w:t>
      </w:r>
      <w:r>
        <w:rPr>
          <w:rtl w:val="1"/>
          <w:lang w:val="ar-SA" w:bidi="ar-SA"/>
        </w:rPr>
        <w:t>“</w:t>
      </w:r>
      <w:r>
        <w:rPr>
          <w:rtl w:val="0"/>
          <w:lang w:val="en-US"/>
        </w:rPr>
        <w:t>wife</w:t>
      </w:r>
      <w:r>
        <w:rPr>
          <w:rtl w:val="0"/>
        </w:rPr>
        <w:t xml:space="preserve">” </w:t>
      </w:r>
      <w:r>
        <w:rPr>
          <w:rtl w:val="0"/>
          <w:lang w:val="en-US"/>
        </w:rPr>
        <w:t xml:space="preserve">may  be used in regard to an </w:t>
      </w:r>
      <w:r>
        <w:rPr>
          <w:i w:val="1"/>
          <w:iCs w:val="1"/>
          <w:rtl w:val="0"/>
          <w:lang w:val="en-US"/>
        </w:rPr>
        <w:t>anticipated</w:t>
      </w:r>
      <w:r>
        <w:rPr>
          <w:rtl w:val="0"/>
          <w:lang w:val="en-US"/>
        </w:rPr>
        <w:t xml:space="preserve"> relationship (as above), and </w:t>
      </w:r>
      <w:r>
        <w:rPr>
          <w:i w:val="1"/>
          <w:iCs w:val="1"/>
          <w:rtl w:val="0"/>
          <w:lang w:val="en-US"/>
        </w:rPr>
        <w:t>existing</w:t>
      </w:r>
      <w:r>
        <w:rPr>
          <w:rtl w:val="0"/>
          <w:lang w:val="en-US"/>
        </w:rPr>
        <w:t xml:space="preserve"> relationship, or a </w:t>
      </w:r>
      <w:r>
        <w:rPr>
          <w:i w:val="1"/>
          <w:iCs w:val="1"/>
          <w:rtl w:val="0"/>
          <w:lang w:val="fr-FR"/>
        </w:rPr>
        <w:t>past</w:t>
      </w:r>
      <w:r>
        <w:rPr>
          <w:rtl w:val="0"/>
          <w:lang w:val="en-US"/>
        </w:rPr>
        <w:t xml:space="preserve"> relationship (</w:t>
      </w:r>
      <w:r>
        <w:rPr>
          <w:b w:val="1"/>
          <w:bCs w:val="1"/>
          <w:rtl w:val="0"/>
        </w:rPr>
        <w:t>2Sam 11:26; 12:10</w:t>
      </w:r>
      <w:r>
        <w:rPr>
          <w:rtl w:val="0"/>
        </w:rPr>
        <w:t xml:space="preserve">). </w:t>
      </w:r>
      <w:r>
        <w:rPr>
          <w:i w:val="1"/>
          <w:iCs w:val="1"/>
          <w:rtl w:val="0"/>
          <w:lang w:val="fr-FR"/>
        </w:rPr>
        <w:t>Context</w:t>
      </w:r>
      <w:r>
        <w:rPr>
          <w:rtl w:val="0"/>
          <w:lang w:val="en-US"/>
        </w:rPr>
        <w:t xml:space="preserve"> and</w:t>
      </w:r>
      <w:r>
        <w:rPr>
          <w:rtl w:val="0"/>
          <w:lang w:val="en-US"/>
        </w:rPr>
        <w:t xml:space="preserve"> </w:t>
      </w:r>
      <w:r>
        <w:rPr>
          <w:i w:val="1"/>
          <w:iCs w:val="1"/>
          <w:rtl w:val="0"/>
          <w:lang w:val="en-US"/>
        </w:rPr>
        <w:t>harmony</w:t>
      </w:r>
      <w:r>
        <w:rPr>
          <w:rtl w:val="0"/>
          <w:lang w:val="en-US"/>
        </w:rPr>
        <w:t xml:space="preserve"> must determine.</w:t>
      </w:r>
    </w:p>
    <w:p>
      <w:pPr>
        <w:pStyle w:val="Lesson Heading"/>
        <w:bidi w:val="0"/>
      </w:pPr>
      <w:bookmarkStart w:name="_Toc6" w:id="11"/>
      <w:r>
        <w:rPr>
          <w:rFonts w:cs="Arial Unicode MS" w:eastAsia="Arial Unicode MS"/>
          <w:rtl w:val="0"/>
          <w:lang w:val="en-US"/>
        </w:rPr>
        <w:t>C</w:t>
      </w:r>
      <w:bookmarkStart w:name="C6MarriageCvlLCrmny" w:id="12"/>
      <w:bookmarkEnd w:id="12"/>
      <w:r>
        <w:rPr>
          <w:rFonts w:cs="Arial Unicode MS" w:eastAsia="Arial Unicode MS"/>
          <w:rtl w:val="0"/>
          <w:lang w:val="en-US"/>
        </w:rPr>
        <w:t>6</w:t>
      </w:r>
      <w:r>
        <w:rPr>
          <w:rFonts w:cs="Arial Unicode MS" w:eastAsia="Arial Unicode MS"/>
          <w:rtl w:val="0"/>
          <w:lang w:val="en-US"/>
        </w:rPr>
        <w:t xml:space="preserve"> - Definitions - </w:t>
      </w:r>
      <w:r>
        <w:rPr>
          <w:rFonts w:cs="Arial Unicode MS" w:eastAsia="Arial Unicode MS" w:hint="default"/>
          <w:rtl w:val="1"/>
          <w:lang w:val="ar-SA" w:bidi="ar-SA"/>
        </w:rPr>
        <w:t>“</w:t>
      </w:r>
      <w:r>
        <w:rPr>
          <w:rFonts w:cs="Arial Unicode MS" w:eastAsia="Arial Unicode MS"/>
          <w:rtl w:val="0"/>
          <w:lang w:val="en-US"/>
        </w:rPr>
        <w:t>marriage</w:t>
      </w:r>
      <w:r>
        <w:rPr>
          <w:rFonts w:cs="Arial Unicode MS" w:eastAsia="Arial Unicode MS" w:hint="default"/>
          <w:rtl w:val="0"/>
        </w:rPr>
        <w:t>”</w:t>
      </w:r>
      <w:r>
        <w:rPr>
          <w:rFonts w:cs="Arial Unicode MS" w:eastAsia="Arial Unicode MS" w:hint="default"/>
          <w:rtl w:val="0"/>
          <w:lang w:val="en-US"/>
        </w:rPr>
        <w:t xml:space="preserve"> … </w:t>
      </w:r>
      <w:r>
        <w:rPr>
          <w:rFonts w:cs="Arial Unicode MS" w:eastAsia="Arial Unicode MS"/>
          <w:rtl w:val="0"/>
          <w:lang w:val="en-US"/>
        </w:rPr>
        <w:t>civil law; ceremony</w:t>
      </w:r>
      <w:bookmarkEnd w:id="11"/>
    </w:p>
    <w:p>
      <w:pPr>
        <w:pStyle w:val="Body"/>
        <w:spacing w:after="120"/>
      </w:pPr>
      <w:r>
        <w:rPr>
          <w:rtl w:val="0"/>
          <w:lang w:val="en-US"/>
        </w:rPr>
        <w:t xml:space="preserve">Biblically, </w:t>
      </w:r>
      <w:r>
        <w:rPr>
          <w:rtl w:val="1"/>
          <w:lang w:val="ar-SA" w:bidi="ar-SA"/>
        </w:rPr>
        <w:t>“</w:t>
      </w:r>
      <w:r>
        <w:rPr>
          <w:rtl w:val="0"/>
          <w:lang w:val="en-US"/>
        </w:rPr>
        <w:t>marriage</w:t>
      </w:r>
      <w:r>
        <w:rPr>
          <w:rtl w:val="0"/>
        </w:rPr>
        <w:t xml:space="preserve">” </w:t>
      </w:r>
      <w:r>
        <w:rPr>
          <w:rtl w:val="0"/>
          <w:lang w:val="en-US"/>
        </w:rPr>
        <w:t xml:space="preserve">is a relationship between a man and a woman, established by 1) a </w:t>
      </w:r>
      <w:r>
        <w:rPr>
          <w:b w:val="1"/>
          <w:bCs w:val="1"/>
          <w:rtl w:val="0"/>
          <w:lang w:val="en-US"/>
        </w:rPr>
        <w:t>covenant</w:t>
      </w:r>
      <w:r>
        <w:rPr>
          <w:rtl w:val="0"/>
          <w:lang w:val="en-US"/>
        </w:rPr>
        <w:t xml:space="preserve"> to </w:t>
      </w:r>
      <w:r>
        <w:rPr>
          <w:rtl w:val="1"/>
          <w:lang w:val="ar-SA" w:bidi="ar-SA"/>
        </w:rPr>
        <w:t>“</w:t>
      </w:r>
      <w:r>
        <w:rPr>
          <w:rtl w:val="0"/>
          <w:lang w:val="en-US"/>
        </w:rPr>
        <w:t>become one another</w:t>
      </w:r>
      <w:r>
        <w:rPr>
          <w:rtl w:val="1"/>
        </w:rPr>
        <w:t>’</w:t>
      </w:r>
      <w:r>
        <w:rPr>
          <w:rtl w:val="0"/>
        </w:rPr>
        <w:t>s</w:t>
      </w:r>
      <w:r>
        <w:rPr>
          <w:rtl w:val="0"/>
        </w:rPr>
        <w:t xml:space="preserve">” </w:t>
      </w:r>
      <w:r>
        <w:rPr>
          <w:rtl w:val="0"/>
          <w:lang w:val="en-US"/>
        </w:rPr>
        <w:t>(intimate companion) for life and 2)</w:t>
      </w:r>
      <w:r>
        <w:rPr>
          <w:rtl w:val="0"/>
        </w:rPr>
        <w:t> </w:t>
      </w:r>
      <w:r>
        <w:rPr>
          <w:b w:val="1"/>
          <w:bCs w:val="1"/>
          <w:rtl w:val="0"/>
          <w:lang w:val="en-US"/>
        </w:rPr>
        <w:t>sexual consummation</w:t>
      </w:r>
      <w:r>
        <w:rPr>
          <w:rtl w:val="0"/>
          <w:lang w:val="en-US"/>
        </w:rPr>
        <w:t xml:space="preserve">. This class will consider the </w:t>
      </w:r>
      <w:r>
        <w:rPr>
          <w:rtl w:val="0"/>
          <w:lang w:val="en-US"/>
        </w:rPr>
        <w:t>bearing civil law and ceremony have.</w:t>
      </w:r>
    </w:p>
    <w:p>
      <w:pPr>
        <w:pStyle w:val="Body"/>
        <w:numPr>
          <w:ilvl w:val="0"/>
          <w:numId w:val="9"/>
        </w:numPr>
        <w:spacing w:before="220" w:after="320"/>
        <w:rPr>
          <w:lang w:val="en-US"/>
        </w:rPr>
      </w:pPr>
      <w:r>
        <w:rPr>
          <w:b w:val="1"/>
          <w:bCs w:val="1"/>
          <w:rtl w:val="0"/>
          <w:lang w:val="en-US"/>
        </w:rPr>
        <w:t>Mt 19:4</w:t>
      </w:r>
      <w:r>
        <w:rPr>
          <w:rtl w:val="0"/>
          <w:lang w:val="en-US"/>
        </w:rPr>
        <w:t xml:space="preserve"> - </w:t>
      </w:r>
      <w:r>
        <w:rPr>
          <w:rtl w:val="0"/>
          <w:lang w:val="en-US"/>
        </w:rPr>
        <w:t>In discussing marriage as God</w:t>
      </w:r>
      <w:r>
        <w:rPr>
          <w:rtl w:val="0"/>
          <w:lang w:val="en-US"/>
        </w:rPr>
        <w:t xml:space="preserve"> </w:t>
      </w:r>
      <w:r>
        <w:rPr>
          <w:rtl w:val="0"/>
          <w:lang w:val="en-US"/>
        </w:rPr>
        <w:t>ordained it, Jesus went back to the</w:t>
      </w:r>
      <w:r>
        <w:rPr>
          <w:rtl w:val="0"/>
          <w:lang w:val="en-US"/>
        </w:rPr>
        <w:t xml:space="preserve"> “</w:t>
      </w:r>
      <w:r>
        <w:rPr>
          <w:rtl w:val="0"/>
        </w:rPr>
        <w:t>beginning.</w:t>
      </w:r>
      <w:r>
        <w:rPr>
          <w:rtl w:val="0"/>
          <w:lang w:val="en-US"/>
        </w:rPr>
        <w:t>”</w:t>
      </w:r>
      <w:r>
        <w:rPr>
          <w:rtl w:val="0"/>
        </w:rPr>
        <w:t xml:space="preserve"> </w:t>
      </w:r>
      <w:r>
        <w:rPr>
          <w:rtl w:val="0"/>
          <w:lang w:val="en-US"/>
        </w:rPr>
        <w:t>W</w:t>
      </w:r>
      <w:r>
        <w:rPr>
          <w:rtl w:val="0"/>
          <w:lang w:val="en-US"/>
        </w:rPr>
        <w:t>hat civil law was complied</w:t>
      </w:r>
      <w:r>
        <w:rPr>
          <w:rtl w:val="0"/>
          <w:lang w:val="en-US"/>
        </w:rPr>
        <w:t xml:space="preserve"> </w:t>
      </w:r>
      <w:r>
        <w:rPr>
          <w:rtl w:val="0"/>
          <w:lang w:val="en-US"/>
        </w:rPr>
        <w:t>with then? What ceremony was engaged in?</w:t>
      </w:r>
      <w:r>
        <w:rPr>
          <w:rtl w:val="0"/>
          <w:lang w:val="en-US"/>
        </w:rPr>
        <w:t xml:space="preserve"> </w:t>
      </w:r>
      <w:r>
        <w:rPr>
          <w:rtl w:val="0"/>
          <w:lang w:val="en-US"/>
        </w:rPr>
        <w:t>How</w:t>
      </w:r>
      <w:r>
        <w:rPr>
          <w:rtl w:val="0"/>
          <w:lang w:val="en-US"/>
        </w:rPr>
        <w:t xml:space="preserve"> does </w:t>
      </w:r>
      <w:r>
        <w:rPr>
          <w:rtl w:val="0"/>
          <w:lang w:val="en-US"/>
        </w:rPr>
        <w:t>this</w:t>
      </w:r>
      <w:r>
        <w:rPr>
          <w:rtl w:val="0"/>
          <w:lang w:val="en-US"/>
        </w:rPr>
        <w:t xml:space="preserve"> bear on the </w:t>
      </w:r>
      <w:r>
        <w:rPr>
          <w:rtl w:val="0"/>
          <w:lang w:val="en-US"/>
        </w:rPr>
        <w:t>definition</w:t>
      </w:r>
      <w:r>
        <w:rPr>
          <w:rtl w:val="0"/>
          <w:lang w:val="en-US"/>
        </w:rPr>
        <w:t xml:space="preserve"> of </w:t>
      </w:r>
      <w:r>
        <w:rPr>
          <w:rtl w:val="0"/>
          <w:lang w:val="en-US"/>
        </w:rPr>
        <w:t>“</w:t>
      </w:r>
      <w:r>
        <w:rPr>
          <w:rtl w:val="0"/>
          <w:lang w:val="en-US"/>
        </w:rPr>
        <w:t>marriage</w:t>
      </w:r>
      <w:r>
        <w:rPr>
          <w:rtl w:val="0"/>
          <w:lang w:val="en-US"/>
        </w:rPr>
        <w:t>”</w:t>
      </w:r>
      <w:r>
        <w:rPr>
          <w:rtl w:val="0"/>
          <w:lang w:val="en-US"/>
        </w:rPr>
        <w:t>?</w:t>
      </w:r>
    </w:p>
    <w:p>
      <w:pPr>
        <w:pStyle w:val="Body"/>
        <w:numPr>
          <w:ilvl w:val="0"/>
          <w:numId w:val="2"/>
        </w:numPr>
        <w:spacing w:before="500" w:after="300"/>
      </w:pPr>
      <w:r>
        <w:rPr>
          <w:b w:val="1"/>
          <w:bCs w:val="1"/>
          <w:rtl w:val="0"/>
        </w:rPr>
        <w:t>Ezra 9,10</w:t>
      </w:r>
      <w:r>
        <w:rPr>
          <w:rtl w:val="0"/>
          <w:lang w:val="en-US"/>
        </w:rPr>
        <w:t>. Issue: Israelites had married foreign women (</w:t>
      </w:r>
      <w:r>
        <w:rPr>
          <w:b w:val="1"/>
          <w:bCs w:val="1"/>
          <w:rtl w:val="0"/>
        </w:rPr>
        <w:t>9:l-</w:t>
      </w:r>
      <w:r>
        <w:rPr>
          <w:b w:val="1"/>
          <w:bCs w:val="1"/>
          <w:rtl w:val="0"/>
          <w:lang w:val="en-US"/>
        </w:rPr>
        <w:t>2</w:t>
      </w:r>
      <w:r>
        <w:rPr>
          <w:b w:val="1"/>
          <w:bCs w:val="1"/>
          <w:rtl w:val="0"/>
        </w:rPr>
        <w:t xml:space="preserve">; </w:t>
      </w:r>
      <w:r>
        <w:rPr>
          <w:b w:val="1"/>
          <w:bCs w:val="1"/>
          <w:rtl w:val="0"/>
          <w:lang w:val="en-US"/>
        </w:rPr>
        <w:t>10</w:t>
      </w:r>
      <w:r>
        <w:rPr>
          <w:b w:val="1"/>
          <w:bCs w:val="1"/>
          <w:rtl w:val="0"/>
        </w:rPr>
        <w:t>:2</w:t>
      </w:r>
      <w:r>
        <w:rPr>
          <w:rtl w:val="0"/>
        </w:rPr>
        <w:t>)</w:t>
      </w:r>
      <w:r>
        <w:rPr>
          <w:rtl w:val="0"/>
          <w:lang w:val="en-US"/>
        </w:rPr>
        <w:t>. W</w:t>
      </w:r>
      <w:r>
        <w:rPr>
          <w:rtl w:val="0"/>
          <w:lang w:val="en-US"/>
        </w:rPr>
        <w:t xml:space="preserve">ere these marriages </w:t>
      </w:r>
      <w:r>
        <w:rPr>
          <w:i w:val="1"/>
          <w:iCs w:val="1"/>
          <w:rtl w:val="0"/>
          <w:lang w:val="en-US"/>
        </w:rPr>
        <w:t>lawful</w:t>
      </w:r>
      <w:r>
        <w:rPr>
          <w:i w:val="1"/>
          <w:iCs w:val="1"/>
          <w:rtl w:val="0"/>
          <w:lang w:val="en-US"/>
        </w:rPr>
        <w:t xml:space="preserve"> </w:t>
      </w:r>
      <w:r>
        <w:rPr>
          <w:rtl w:val="0"/>
        </w:rPr>
        <w:t xml:space="preserve">or </w:t>
      </w:r>
      <w:r>
        <w:rPr>
          <w:i w:val="1"/>
          <w:iCs w:val="1"/>
          <w:rtl w:val="0"/>
          <w:lang w:val="en-US"/>
        </w:rPr>
        <w:t>unlawful?</w:t>
      </w:r>
      <w:r>
        <w:rPr>
          <w:rtl w:val="0"/>
        </w:rPr>
        <w:t xml:space="preserve"> </w:t>
      </w:r>
      <w:r>
        <w:rPr>
          <w:rtl w:val="0"/>
          <w:lang w:val="en-US"/>
        </w:rPr>
        <w:t>(</w:t>
      </w:r>
      <w:r>
        <w:rPr>
          <w:b w:val="1"/>
          <w:bCs w:val="1"/>
          <w:rtl w:val="0"/>
        </w:rPr>
        <w:t xml:space="preserve">9:10-14; </w:t>
      </w:r>
      <w:r>
        <w:rPr>
          <w:b w:val="1"/>
          <w:bCs w:val="1"/>
          <w:rtl w:val="0"/>
          <w:lang w:val="en-US"/>
        </w:rPr>
        <w:t>10</w:t>
      </w:r>
      <w:r>
        <w:rPr>
          <w:b w:val="1"/>
          <w:bCs w:val="1"/>
          <w:rtl w:val="0"/>
        </w:rPr>
        <w:t>:2-3</w:t>
      </w:r>
      <w:r>
        <w:rPr>
          <w:rtl w:val="0"/>
          <w:lang w:val="en-US"/>
        </w:rPr>
        <w:t xml:space="preserve">). </w:t>
      </w:r>
      <w:r>
        <w:rPr>
          <w:rtl w:val="0"/>
          <w:lang w:val="en-US"/>
        </w:rPr>
        <w:t xml:space="preserve"> Note: Their law was both religious and civil</w:t>
      </w:r>
      <w:r>
        <w:rPr>
          <w:rtl w:val="0"/>
          <w:lang w:val="en-US"/>
        </w:rPr>
        <w:t xml:space="preserve"> - </w:t>
      </w:r>
      <w:r>
        <w:rPr>
          <w:rtl w:val="0"/>
          <w:lang w:val="en-US"/>
        </w:rPr>
        <w:t xml:space="preserve">see </w:t>
      </w:r>
      <w:r>
        <w:rPr>
          <w:b w:val="1"/>
          <w:bCs w:val="1"/>
          <w:rtl w:val="0"/>
        </w:rPr>
        <w:t>10</w:t>
      </w:r>
      <w:r>
        <w:rPr>
          <w:b w:val="1"/>
          <w:bCs w:val="1"/>
          <w:rtl w:val="0"/>
          <w:lang w:val="en-US"/>
        </w:rPr>
        <w:t>:</w:t>
      </w:r>
      <w:r>
        <w:rPr>
          <w:b w:val="1"/>
          <w:bCs w:val="1"/>
          <w:rtl w:val="0"/>
        </w:rPr>
        <w:t>8</w:t>
      </w:r>
      <w:r>
        <w:rPr>
          <w:rtl w:val="0"/>
        </w:rPr>
        <w:t>.</w:t>
      </w:r>
    </w:p>
    <w:p>
      <w:pPr>
        <w:pStyle w:val="Body"/>
        <w:numPr>
          <w:ilvl w:val="0"/>
          <w:numId w:val="2"/>
        </w:numPr>
        <w:spacing w:before="500" w:after="320"/>
      </w:pPr>
      <w:r>
        <w:rPr>
          <w:b w:val="1"/>
          <w:bCs w:val="1"/>
          <w:rtl w:val="0"/>
        </w:rPr>
        <w:t>Gen 24:3</w:t>
      </w:r>
      <w:r>
        <w:rPr>
          <w:b w:val="1"/>
          <w:bCs w:val="1"/>
          <w:rtl w:val="0"/>
          <w:lang w:val="en-US"/>
        </w:rPr>
        <w:t>,4</w:t>
      </w:r>
      <w:r>
        <w:rPr>
          <w:b w:val="1"/>
          <w:bCs w:val="1"/>
          <w:rtl w:val="0"/>
          <w:lang w:val="en-US"/>
        </w:rPr>
        <w:t>…</w:t>
      </w:r>
      <w:r>
        <w:rPr>
          <w:b w:val="1"/>
          <w:bCs w:val="1"/>
          <w:rtl w:val="0"/>
        </w:rPr>
        <w:t>56-58</w:t>
      </w:r>
      <w:r>
        <w:rPr>
          <w:b w:val="1"/>
          <w:bCs w:val="1"/>
          <w:rtl w:val="0"/>
          <w:lang w:val="en-US"/>
        </w:rPr>
        <w:t>…</w:t>
      </w:r>
      <w:r>
        <w:rPr>
          <w:b w:val="1"/>
          <w:bCs w:val="1"/>
          <w:rtl w:val="0"/>
        </w:rPr>
        <w:t>67</w:t>
      </w:r>
      <w:r>
        <w:rPr>
          <w:rtl w:val="0"/>
          <w:lang w:val="en-US"/>
        </w:rPr>
        <w:t xml:space="preserve"> </w:t>
      </w:r>
      <w:r>
        <w:rPr>
          <w:rtl w:val="0"/>
        </w:rPr>
        <w:t>-</w:t>
      </w:r>
      <w:r>
        <w:rPr>
          <w:rtl w:val="0"/>
          <w:lang w:val="en-US"/>
        </w:rPr>
        <w:t xml:space="preserve"> </w:t>
      </w:r>
      <w:r>
        <w:rPr>
          <w:rtl w:val="0"/>
          <w:lang w:val="en-US"/>
        </w:rPr>
        <w:t>what part did civil law or a ceremony play in validating this marriage?</w:t>
      </w:r>
      <w:r>
        <w:rPr>
          <w:rtl w:val="0"/>
          <w:lang w:val="en-US"/>
        </w:rPr>
        <w:t xml:space="preserve"> Was this a holy marriage, approved by God?</w:t>
      </w:r>
    </w:p>
    <w:p>
      <w:pPr>
        <w:pStyle w:val="Body"/>
        <w:numPr>
          <w:ilvl w:val="0"/>
          <w:numId w:val="2"/>
        </w:numPr>
        <w:spacing w:before="500" w:after="60"/>
        <w:rPr>
          <w:lang w:val="it-IT"/>
        </w:rPr>
      </w:pPr>
      <w:r>
        <w:rPr>
          <w:b w:val="1"/>
          <w:bCs w:val="1"/>
          <w:rtl w:val="0"/>
          <w:lang w:val="it-IT"/>
        </w:rPr>
        <w:t>Rom 13:</w:t>
      </w:r>
      <w:r>
        <w:rPr>
          <w:b w:val="1"/>
          <w:bCs w:val="1"/>
          <w:rtl w:val="0"/>
          <w:lang w:val="en-US"/>
        </w:rPr>
        <w:t>1</w:t>
      </w:r>
      <w:r>
        <w:rPr>
          <w:rtl w:val="0"/>
          <w:lang w:val="en-US"/>
        </w:rPr>
        <w:t xml:space="preserve"> - </w:t>
      </w:r>
      <w:r>
        <w:rPr>
          <w:rtl w:val="0"/>
          <w:lang w:val="en-US"/>
        </w:rPr>
        <w:t xml:space="preserve">We ought to obey civil law. </w:t>
      </w:r>
    </w:p>
    <w:p>
      <w:pPr>
        <w:pStyle w:val="Body"/>
        <w:numPr>
          <w:ilvl w:val="0"/>
          <w:numId w:val="10"/>
        </w:numPr>
        <w:spacing w:before="120" w:after="120"/>
        <w:rPr>
          <w:lang w:val="en-US"/>
        </w:rPr>
      </w:pPr>
      <w:r>
        <w:rPr>
          <w:rtl w:val="0"/>
          <w:lang w:val="en-US"/>
        </w:rPr>
        <w:t xml:space="preserve">If civil law does not sanction a </w:t>
      </w:r>
      <w:r>
        <w:rPr>
          <w:i w:val="1"/>
          <w:iCs w:val="1"/>
          <w:rtl w:val="0"/>
          <w:lang w:val="en-US"/>
        </w:rPr>
        <w:t>church</w:t>
      </w:r>
      <w:r>
        <w:rPr>
          <w:rtl w:val="0"/>
          <w:lang w:val="en-US"/>
        </w:rPr>
        <w:t>, is it therefore not a church?</w:t>
      </w:r>
    </w:p>
    <w:p>
      <w:pPr>
        <w:pStyle w:val="Body"/>
        <w:numPr>
          <w:ilvl w:val="0"/>
          <w:numId w:val="10"/>
        </w:numPr>
        <w:spacing w:before="160" w:after="120"/>
        <w:rPr>
          <w:lang w:val="en-US"/>
        </w:rPr>
      </w:pPr>
      <w:r>
        <w:rPr>
          <w:rtl w:val="0"/>
          <w:lang w:val="en-US"/>
        </w:rPr>
        <w:t>If civil law does not sanction a</w:t>
      </w:r>
      <w:r>
        <w:rPr>
          <w:rtl w:val="0"/>
          <w:lang w:val="en-US"/>
        </w:rPr>
        <w:t xml:space="preserve"> </w:t>
      </w:r>
      <w:r>
        <w:rPr>
          <w:i w:val="1"/>
          <w:iCs w:val="1"/>
          <w:rtl w:val="0"/>
          <w:lang w:val="en-US"/>
        </w:rPr>
        <w:t>marriage</w:t>
      </w:r>
      <w:r>
        <w:rPr>
          <w:rtl w:val="0"/>
          <w:lang w:val="en-US"/>
        </w:rPr>
        <w:t>, is it therefore not a marriage?</w:t>
      </w:r>
    </w:p>
    <w:p>
      <w:pPr>
        <w:pStyle w:val="Body"/>
        <w:numPr>
          <w:ilvl w:val="0"/>
          <w:numId w:val="10"/>
        </w:numPr>
        <w:spacing w:before="160" w:after="120"/>
        <w:rPr>
          <w:lang w:val="en-US"/>
        </w:rPr>
      </w:pPr>
      <w:r>
        <w:rPr>
          <w:rtl w:val="0"/>
          <w:lang w:val="en-US"/>
        </w:rPr>
        <w:t xml:space="preserve">Apply to baptism, </w:t>
      </w:r>
      <w:r>
        <w:rPr>
          <w:rtl w:val="0"/>
          <w:lang w:val="en-US"/>
        </w:rPr>
        <w:t xml:space="preserve">the </w:t>
      </w:r>
      <w:r>
        <w:rPr>
          <w:rtl w:val="0"/>
          <w:lang w:val="en-US"/>
        </w:rPr>
        <w:t xml:space="preserve">Lord's </w:t>
      </w:r>
      <w:r>
        <w:rPr>
          <w:rtl w:val="0"/>
          <w:lang w:val="en-US"/>
        </w:rPr>
        <w:t>S</w:t>
      </w:r>
      <w:r>
        <w:rPr>
          <w:rtl w:val="0"/>
        </w:rPr>
        <w:t>upper, etc.</w:t>
      </w:r>
    </w:p>
    <w:p>
      <w:pPr>
        <w:pStyle w:val="Body"/>
        <w:numPr>
          <w:ilvl w:val="0"/>
          <w:numId w:val="10"/>
        </w:numPr>
        <w:spacing w:before="160" w:after="240"/>
        <w:rPr>
          <w:lang w:val="en-US"/>
        </w:rPr>
      </w:pPr>
      <w:r>
        <w:rPr>
          <w:rtl w:val="0"/>
          <w:lang w:val="en-US"/>
        </w:rPr>
        <w:t xml:space="preserve">If civil law sanctions a </w:t>
      </w:r>
      <w:r>
        <w:rPr>
          <w:rtl w:val="0"/>
          <w:lang w:val="en-US"/>
        </w:rPr>
        <w:t>marriage</w:t>
      </w:r>
      <w:r>
        <w:rPr>
          <w:rtl w:val="0"/>
          <w:lang w:val="en-US"/>
        </w:rPr>
        <w:t>, does that mean the two people are not committing adultery?</w:t>
      </w:r>
    </w:p>
    <w:p>
      <w:pPr>
        <w:pStyle w:val="Body"/>
        <w:numPr>
          <w:ilvl w:val="0"/>
          <w:numId w:val="2"/>
        </w:numPr>
        <w:spacing w:before="500" w:after="120"/>
        <w:rPr>
          <w:lang w:val="it-IT"/>
        </w:rPr>
      </w:pPr>
      <w:r>
        <w:rPr>
          <w:b w:val="1"/>
          <w:bCs w:val="1"/>
          <w:rtl w:val="0"/>
          <w:lang w:val="it-IT"/>
        </w:rPr>
        <w:t>Rom 12:17</w:t>
      </w:r>
      <w:r>
        <w:rPr>
          <w:rtl w:val="0"/>
          <w:lang w:val="en-US"/>
        </w:rPr>
        <w:t xml:space="preserve"> </w:t>
      </w:r>
      <w:r>
        <w:rPr>
          <w:rtl w:val="0"/>
        </w:rPr>
        <w:t>-</w:t>
      </w:r>
      <w:r>
        <w:rPr>
          <w:rtl w:val="0"/>
          <w:lang w:val="en-US"/>
        </w:rPr>
        <w:t xml:space="preserve"> </w:t>
      </w:r>
      <w:r>
        <w:rPr>
          <w:rtl w:val="0"/>
          <w:lang w:val="en-US"/>
        </w:rPr>
        <w:t>We ought to provide for what is</w:t>
      </w:r>
      <w:r>
        <w:rPr>
          <w:rtl w:val="0"/>
          <w:lang w:val="en-US"/>
        </w:rPr>
        <w:t xml:space="preserve"> </w:t>
      </w:r>
      <w:r>
        <w:rPr>
          <w:rtl w:val="0"/>
          <w:lang w:val="en-US"/>
        </w:rPr>
        <w:t>honorable in the sight of men.</w:t>
      </w:r>
      <w:r>
        <w:rPr>
          <w:rtl w:val="0"/>
          <w:lang w:val="en-US"/>
        </w:rPr>
        <w:t xml:space="preserve"> </w:t>
      </w:r>
    </w:p>
    <w:p>
      <w:pPr>
        <w:pStyle w:val="Body"/>
        <w:spacing w:after="240"/>
        <w:ind w:left="720"/>
      </w:pPr>
      <w:r>
        <w:rPr>
          <w:rtl w:val="0"/>
          <w:lang w:val="en-US"/>
        </w:rPr>
        <w:t>If two people elope and get married</w:t>
      </w:r>
      <w:r>
        <w:rPr>
          <w:rtl w:val="0"/>
          <w:lang w:val="en-US"/>
        </w:rPr>
        <w:t xml:space="preserve"> </w:t>
      </w:r>
      <w:r>
        <w:rPr>
          <w:rtl w:val="0"/>
          <w:lang w:val="en-US"/>
        </w:rPr>
        <w:t>secretly without family approval, are they</w:t>
      </w:r>
      <w:r>
        <w:rPr>
          <w:rtl w:val="0"/>
          <w:lang w:val="en-US"/>
        </w:rPr>
        <w:t xml:space="preserve"> </w:t>
      </w:r>
      <w:r>
        <w:rPr>
          <w:rtl w:val="0"/>
          <w:lang w:val="en-US"/>
        </w:rPr>
        <w:t>married?</w:t>
      </w:r>
    </w:p>
    <w:p>
      <w:pPr>
        <w:pStyle w:val="Body"/>
        <w:numPr>
          <w:ilvl w:val="0"/>
          <w:numId w:val="2"/>
        </w:numPr>
        <w:spacing w:before="500" w:after="120"/>
        <w:rPr>
          <w:lang w:val="en-US"/>
        </w:rPr>
      </w:pPr>
      <w:r>
        <w:rPr>
          <w:rtl w:val="0"/>
          <w:lang w:val="en-US"/>
        </w:rPr>
        <w:t xml:space="preserve">Marriage is a </w:t>
      </w:r>
      <w:r>
        <w:rPr>
          <w:i w:val="1"/>
          <w:iCs w:val="1"/>
          <w:rtl w:val="0"/>
          <w:lang w:val="en-US"/>
        </w:rPr>
        <w:t>relationship</w:t>
      </w:r>
      <w:r>
        <w:rPr>
          <w:rtl w:val="0"/>
          <w:lang w:val="en-US"/>
        </w:rPr>
        <w:t xml:space="preserve"> - </w:t>
      </w:r>
      <w:r>
        <w:rPr>
          <w:i w:val="1"/>
          <w:iCs w:val="1"/>
          <w:rtl w:val="0"/>
        </w:rPr>
        <w:t>holy</w:t>
      </w:r>
      <w:r>
        <w:rPr>
          <w:rtl w:val="0"/>
          <w:lang w:val="en-US"/>
        </w:rPr>
        <w:t xml:space="preserve"> or </w:t>
      </w:r>
      <w:r>
        <w:rPr>
          <w:i w:val="1"/>
          <w:iCs w:val="1"/>
          <w:rtl w:val="0"/>
          <w:lang w:val="pt-PT"/>
        </w:rPr>
        <w:t>unholy</w:t>
      </w:r>
      <w:r>
        <w:rPr>
          <w:rtl w:val="0"/>
        </w:rPr>
        <w:t>,</w:t>
      </w:r>
    </w:p>
    <w:p>
      <w:pPr>
        <w:pStyle w:val="Body"/>
        <w:numPr>
          <w:ilvl w:val="0"/>
          <w:numId w:val="10"/>
        </w:numPr>
        <w:spacing w:after="120"/>
      </w:pPr>
      <w:r>
        <w:rPr>
          <w:b w:val="1"/>
          <w:bCs w:val="1"/>
          <w:rtl w:val="0"/>
        </w:rPr>
        <w:t>M</w:t>
      </w:r>
      <w:r>
        <w:rPr>
          <w:b w:val="1"/>
          <w:bCs w:val="1"/>
          <w:rtl w:val="0"/>
          <w:lang w:val="en-US"/>
        </w:rPr>
        <w:t>ark</w:t>
      </w:r>
      <w:r>
        <w:rPr>
          <w:b w:val="1"/>
          <w:bCs w:val="1"/>
          <w:rtl w:val="0"/>
          <w:lang w:val="de-DE"/>
        </w:rPr>
        <w:t xml:space="preserve"> 6:</w:t>
      </w:r>
      <w:r>
        <w:rPr>
          <w:b w:val="1"/>
          <w:bCs w:val="1"/>
          <w:rtl w:val="0"/>
          <w:lang w:val="en-US"/>
        </w:rPr>
        <w:t>17-1</w:t>
      </w:r>
      <w:r>
        <w:rPr>
          <w:b w:val="1"/>
          <w:bCs w:val="1"/>
          <w:rtl w:val="0"/>
        </w:rPr>
        <w:t>8</w:t>
      </w:r>
      <w:r>
        <w:rPr>
          <w:b w:val="1"/>
          <w:bCs w:val="1"/>
          <w:rtl w:val="0"/>
          <w:lang w:val="en-US"/>
        </w:rPr>
        <w:t xml:space="preserve"> </w:t>
      </w:r>
      <w:r>
        <w:rPr>
          <w:rtl w:val="0"/>
        </w:rPr>
        <w:t>-</w:t>
      </w:r>
      <w:r>
        <w:rPr>
          <w:rtl w:val="0"/>
          <w:lang w:val="en-US"/>
        </w:rPr>
        <w:t xml:space="preserve"> </w:t>
      </w:r>
      <w:r>
        <w:rPr>
          <w:rtl w:val="0"/>
          <w:lang w:val="en-US"/>
        </w:rPr>
        <w:t>Was Herod's relationship with</w:t>
      </w:r>
      <w:r>
        <w:rPr>
          <w:rtl w:val="0"/>
          <w:lang w:val="en-US"/>
        </w:rPr>
        <w:t xml:space="preserve"> </w:t>
      </w:r>
      <w:r>
        <w:rPr>
          <w:rtl w:val="0"/>
          <w:lang w:val="pt-PT"/>
        </w:rPr>
        <w:t xml:space="preserve">Herodias </w:t>
      </w:r>
      <w:r>
        <w:rPr>
          <w:i w:val="1"/>
          <w:iCs w:val="1"/>
          <w:rtl w:val="0"/>
        </w:rPr>
        <w:t>holy</w:t>
      </w:r>
      <w:r>
        <w:rPr>
          <w:rtl w:val="0"/>
          <w:lang w:val="en-US"/>
        </w:rPr>
        <w:t xml:space="preserve"> or </w:t>
      </w:r>
      <w:r>
        <w:rPr>
          <w:i w:val="1"/>
          <w:iCs w:val="1"/>
          <w:rtl w:val="0"/>
          <w:lang w:val="pt-PT"/>
        </w:rPr>
        <w:t>unholy</w:t>
      </w:r>
      <w:r>
        <w:rPr>
          <w:rtl w:val="0"/>
          <w:lang w:val="en-US"/>
        </w:rPr>
        <w:t>? Were they married?</w:t>
      </w:r>
    </w:p>
    <w:p>
      <w:pPr>
        <w:pStyle w:val="Body"/>
        <w:numPr>
          <w:ilvl w:val="0"/>
          <w:numId w:val="10"/>
        </w:numPr>
        <w:spacing w:before="400" w:after="300"/>
      </w:pPr>
      <w:r>
        <w:rPr>
          <w:b w:val="1"/>
          <w:bCs w:val="1"/>
          <w:rtl w:val="0"/>
        </w:rPr>
        <w:t>Mt 5:32</w:t>
      </w:r>
      <w:r>
        <w:rPr>
          <w:rtl w:val="0"/>
          <w:lang w:val="ru-RU"/>
        </w:rPr>
        <w:t xml:space="preserve"> -</w:t>
      </w:r>
      <w:r>
        <w:rPr>
          <w:rtl w:val="0"/>
          <w:lang w:val="en-US"/>
        </w:rPr>
        <w:t xml:space="preserve"> </w:t>
      </w:r>
      <w:r>
        <w:rPr>
          <w:rtl w:val="0"/>
          <w:lang w:val="en-US"/>
        </w:rPr>
        <w:t>Jesus said, "whoever marries</w:t>
      </w:r>
      <w:r>
        <w:rPr>
          <w:rtl w:val="0"/>
          <w:lang w:val="en-US"/>
        </w:rPr>
        <w:t xml:space="preserve"> </w:t>
      </w:r>
      <w:r>
        <w:rPr>
          <w:rtl w:val="0"/>
          <w:lang w:val="en-US"/>
        </w:rPr>
        <w:t>a divorced woman commits adultery." Is this</w:t>
      </w:r>
      <w:r>
        <w:rPr>
          <w:rtl w:val="0"/>
          <w:lang w:val="en-US"/>
        </w:rPr>
        <w:t xml:space="preserve"> </w:t>
      </w:r>
      <w:r>
        <w:rPr>
          <w:rtl w:val="0"/>
          <w:lang w:val="en-US"/>
        </w:rPr>
        <w:t xml:space="preserve">marriage </w:t>
      </w:r>
      <w:r>
        <w:rPr>
          <w:i w:val="1"/>
          <w:iCs w:val="1"/>
          <w:rtl w:val="0"/>
        </w:rPr>
        <w:t>holy</w:t>
      </w:r>
      <w:r>
        <w:rPr>
          <w:rtl w:val="0"/>
          <w:lang w:val="en-US"/>
        </w:rPr>
        <w:t xml:space="preserve"> or </w:t>
      </w:r>
      <w:r>
        <w:rPr>
          <w:i w:val="1"/>
          <w:iCs w:val="1"/>
          <w:rtl w:val="0"/>
          <w:lang w:val="pt-PT"/>
        </w:rPr>
        <w:t xml:space="preserve">unholy? </w:t>
      </w:r>
      <w:r>
        <w:rPr>
          <w:rtl w:val="0"/>
          <w:lang w:val="en-US"/>
        </w:rPr>
        <w:t>Are these t</w:t>
      </w:r>
      <w:r>
        <w:rPr>
          <w:rtl w:val="0"/>
          <w:lang w:val="en-US"/>
        </w:rPr>
        <w:t>w</w:t>
      </w:r>
      <w:r>
        <w:rPr>
          <w:rtl w:val="0"/>
        </w:rPr>
        <w:t>o</w:t>
      </w:r>
      <w:r>
        <w:rPr>
          <w:rtl w:val="0"/>
          <w:lang w:val="en-US"/>
        </w:rPr>
        <w:t xml:space="preserve"> </w:t>
      </w:r>
      <w:r>
        <w:rPr>
          <w:rtl w:val="0"/>
          <w:lang w:val="en-US"/>
        </w:rPr>
        <w:t xml:space="preserve">people </w:t>
      </w:r>
      <w:r>
        <w:rPr>
          <w:rtl w:val="0"/>
          <w:lang w:val="en-US"/>
        </w:rPr>
        <w:t>“</w:t>
      </w:r>
      <w:r>
        <w:rPr>
          <w:rtl w:val="0"/>
          <w:lang w:val="en-US"/>
        </w:rPr>
        <w:t>married</w:t>
      </w:r>
      <w:r>
        <w:rPr>
          <w:rtl w:val="0"/>
          <w:lang w:val="en-US"/>
        </w:rPr>
        <w:t>”</w:t>
      </w:r>
      <w:r>
        <w:rPr>
          <w:rtl w:val="0"/>
          <w:lang w:val="en-US"/>
        </w:rPr>
        <w:t xml:space="preserve"> in Jesus' view?</w:t>
      </w:r>
    </w:p>
    <w:p>
      <w:pPr>
        <w:pStyle w:val="Body"/>
        <w:numPr>
          <w:ilvl w:val="0"/>
          <w:numId w:val="2"/>
        </w:numPr>
        <w:spacing w:before="400" w:after="120"/>
        <w:rPr>
          <w:lang w:val="en-US"/>
        </w:rPr>
      </w:pPr>
      <w:r>
        <w:rPr>
          <w:rtl w:val="0"/>
          <w:lang w:val="en-US"/>
        </w:rPr>
        <w:t>Discuss</w:t>
      </w:r>
    </w:p>
    <w:p>
      <w:pPr>
        <w:pStyle w:val="Body"/>
        <w:numPr>
          <w:ilvl w:val="0"/>
          <w:numId w:val="10"/>
        </w:numPr>
        <w:spacing w:after="120"/>
        <w:rPr>
          <w:lang w:val="en-US"/>
        </w:rPr>
      </w:pPr>
      <w:r>
        <w:rPr>
          <w:rtl w:val="0"/>
          <w:lang w:val="en-US"/>
        </w:rPr>
        <w:t>Difference in fornication, rape, marriage.</w:t>
      </w:r>
    </w:p>
    <w:p>
      <w:pPr>
        <w:pStyle w:val="Body"/>
        <w:numPr>
          <w:ilvl w:val="0"/>
          <w:numId w:val="10"/>
        </w:numPr>
        <w:spacing w:after="120"/>
        <w:rPr>
          <w:lang w:val="en-US"/>
        </w:rPr>
      </w:pPr>
      <w:r>
        <w:rPr>
          <w:rtl w:val="0"/>
          <w:lang w:val="en-US"/>
        </w:rPr>
        <w:t>Difference in housemaid, concubine, wife.</w:t>
      </w:r>
    </w:p>
    <w:p>
      <w:pPr>
        <w:pStyle w:val="Body"/>
        <w:numPr>
          <w:ilvl w:val="0"/>
          <w:numId w:val="10"/>
        </w:numPr>
        <w:spacing w:after="120"/>
        <w:rPr>
          <w:lang w:val="en-US"/>
        </w:rPr>
      </w:pPr>
      <w:r>
        <w:rPr>
          <w:rtl w:val="0"/>
          <w:lang w:val="en-US"/>
        </w:rPr>
        <w:t>“</w:t>
      </w:r>
      <w:r>
        <w:rPr>
          <w:rtl w:val="0"/>
          <w:lang w:val="en-US"/>
        </w:rPr>
        <w:t>Common law</w:t>
      </w:r>
      <w:r>
        <w:rPr>
          <w:rtl w:val="0"/>
          <w:lang w:val="en-US"/>
        </w:rPr>
        <w:t xml:space="preserve">” </w:t>
      </w:r>
      <w:r>
        <w:rPr>
          <w:rtl w:val="0"/>
          <w:lang w:val="en-US"/>
        </w:rPr>
        <w:t>marriage.</w:t>
      </w:r>
    </w:p>
    <w:p>
      <w:pPr>
        <w:pStyle w:val="Body"/>
        <w:spacing w:after="120"/>
        <w:sectPr>
          <w:headerReference w:type="default" r:id="rId13"/>
          <w:pgSz w:w="12240" w:h="15840" w:orient="portrait"/>
          <w:pgMar w:top="1440" w:right="1440" w:bottom="1440" w:left="1440" w:header="720" w:footer="864"/>
          <w:bidi w:val="0"/>
        </w:sectPr>
      </w:pPr>
    </w:p>
    <w:p>
      <w:pPr>
        <w:pStyle w:val="Lesson Heading"/>
        <w:bidi w:val="0"/>
      </w:pPr>
      <w:bookmarkStart w:name="_Toc7" w:id="13"/>
      <w:r>
        <w:rPr>
          <w:rFonts w:cs="Arial Unicode MS" w:eastAsia="Arial Unicode MS"/>
          <w:rtl w:val="0"/>
          <w:lang w:val="en-US"/>
        </w:rPr>
        <w:t>C</w:t>
      </w:r>
      <w:bookmarkStart w:name="C7Divorce" w:id="14"/>
      <w:bookmarkEnd w:id="14"/>
      <w:r>
        <w:rPr>
          <w:rFonts w:cs="Arial Unicode MS" w:eastAsia="Arial Unicode MS"/>
          <w:rtl w:val="0"/>
          <w:lang w:val="en-US"/>
        </w:rPr>
        <w:t>7</w:t>
      </w:r>
      <w:r>
        <w:rPr>
          <w:rFonts w:cs="Arial Unicode MS" w:eastAsia="Arial Unicode MS"/>
          <w:rtl w:val="0"/>
          <w:lang w:val="en-US"/>
        </w:rPr>
        <w:t xml:space="preserve"> - Definitions - </w:t>
      </w:r>
      <w:r>
        <w:rPr>
          <w:rFonts w:cs="Arial Unicode MS" w:eastAsia="Arial Unicode MS" w:hint="default"/>
          <w:rtl w:val="1"/>
          <w:lang w:val="ar-SA" w:bidi="ar-SA"/>
        </w:rPr>
        <w:t>“</w:t>
      </w:r>
      <w:r>
        <w:rPr>
          <w:rFonts w:cs="Arial Unicode MS" w:eastAsia="Arial Unicode MS"/>
          <w:rtl w:val="0"/>
          <w:lang w:val="en-US"/>
        </w:rPr>
        <w:t>divorce</w:t>
      </w:r>
      <w:r>
        <w:rPr>
          <w:rFonts w:cs="Arial Unicode MS" w:eastAsia="Arial Unicode MS" w:hint="default"/>
          <w:rtl w:val="0"/>
        </w:rPr>
        <w:t>”</w:t>
      </w:r>
      <w:r>
        <w:rPr>
          <w:rFonts w:cs="Arial Unicode MS" w:eastAsia="Arial Unicode MS" w:hint="default"/>
          <w:rtl w:val="0"/>
          <w:lang w:val="en-US"/>
        </w:rPr>
        <w:t xml:space="preserve"> …  </w:t>
      </w:r>
      <w:r>
        <w:rPr>
          <w:rFonts w:cs="Arial Unicode MS" w:eastAsia="Arial Unicode MS"/>
          <w:rtl w:val="0"/>
          <w:lang w:val="en-US"/>
        </w:rPr>
        <w:t>severance of the relationship; separation</w:t>
      </w:r>
      <w:bookmarkEnd w:id="13"/>
    </w:p>
    <w:p>
      <w:pPr>
        <w:pStyle w:val="Body"/>
        <w:spacing w:after="120"/>
      </w:pPr>
      <w:r>
        <w:rPr>
          <w:rtl w:val="0"/>
          <w:lang w:val="pt-PT"/>
        </w:rPr>
        <w:t xml:space="preserve">As </w:t>
      </w:r>
      <w:r>
        <w:rPr>
          <w:rtl w:val="1"/>
          <w:lang w:val="ar-SA" w:bidi="ar-SA"/>
        </w:rPr>
        <w:t>“</w:t>
      </w:r>
      <w:r>
        <w:rPr>
          <w:rtl w:val="0"/>
          <w:lang w:val="en-US"/>
        </w:rPr>
        <w:t>marriage</w:t>
      </w:r>
      <w:r>
        <w:rPr>
          <w:rtl w:val="0"/>
        </w:rPr>
        <w:t xml:space="preserve">” </w:t>
      </w:r>
      <w:r>
        <w:rPr>
          <w:rtl w:val="0"/>
          <w:lang w:val="en-US"/>
        </w:rPr>
        <w:t xml:space="preserve">is a relationship between a man and a woman based on a covenant to </w:t>
      </w:r>
      <w:r>
        <w:rPr>
          <w:rtl w:val="1"/>
          <w:lang w:val="ar-SA" w:bidi="ar-SA"/>
        </w:rPr>
        <w:t>“</w:t>
      </w:r>
      <w:r>
        <w:rPr>
          <w:rtl w:val="0"/>
          <w:lang w:val="en-US"/>
        </w:rPr>
        <w:t>become one another</w:t>
      </w:r>
      <w:r>
        <w:rPr>
          <w:rtl w:val="1"/>
        </w:rPr>
        <w:t>’</w:t>
      </w:r>
      <w:r>
        <w:rPr>
          <w:rtl w:val="0"/>
        </w:rPr>
        <w:t>s</w:t>
      </w:r>
      <w:r>
        <w:rPr>
          <w:rtl w:val="0"/>
        </w:rPr>
        <w:t xml:space="preserve">” </w:t>
      </w:r>
      <w:r>
        <w:rPr>
          <w:rtl w:val="0"/>
          <w:lang w:val="en-US"/>
        </w:rPr>
        <w:t xml:space="preserve">and consummated by sexual union, </w:t>
      </w:r>
      <w:r>
        <w:rPr>
          <w:rtl w:val="1"/>
          <w:lang w:val="ar-SA" w:bidi="ar-SA"/>
        </w:rPr>
        <w:t>“</w:t>
      </w:r>
      <w:r>
        <w:rPr>
          <w:rtl w:val="0"/>
          <w:lang w:val="es-ES_tradnl"/>
        </w:rPr>
        <w:t>divorce</w:t>
      </w:r>
      <w:r>
        <w:rPr>
          <w:rtl w:val="0"/>
        </w:rPr>
        <w:t xml:space="preserve">” </w:t>
      </w:r>
      <w:r>
        <w:rPr>
          <w:rtl w:val="0"/>
          <w:lang w:val="en-US"/>
        </w:rPr>
        <w:t xml:space="preserve">is </w:t>
      </w:r>
      <w:r>
        <w:rPr>
          <w:b w:val="1"/>
          <w:bCs w:val="1"/>
          <w:rtl w:val="0"/>
          <w:lang w:val="en-US"/>
        </w:rPr>
        <w:t xml:space="preserve">severance of that relationship, i.e., a </w:t>
      </w:r>
      <w:r>
        <w:rPr>
          <w:b w:val="1"/>
          <w:bCs w:val="1"/>
          <w:rtl w:val="1"/>
          <w:lang w:val="ar-SA" w:bidi="ar-SA"/>
        </w:rPr>
        <w:t>“</w:t>
      </w:r>
      <w:r>
        <w:rPr>
          <w:b w:val="1"/>
          <w:bCs w:val="1"/>
          <w:rtl w:val="0"/>
          <w:lang w:val="en-US"/>
        </w:rPr>
        <w:t>putting away</w:t>
      </w:r>
      <w:r>
        <w:rPr>
          <w:b w:val="1"/>
          <w:bCs w:val="1"/>
          <w:rtl w:val="0"/>
        </w:rPr>
        <w:t xml:space="preserve">” </w:t>
      </w:r>
      <w:r>
        <w:rPr>
          <w:b w:val="1"/>
          <w:bCs w:val="1"/>
          <w:rtl w:val="0"/>
          <w:lang w:val="en-US"/>
        </w:rPr>
        <w:t xml:space="preserve">the other as </w:t>
      </w:r>
      <w:r>
        <w:rPr>
          <w:b w:val="1"/>
          <w:bCs w:val="1"/>
          <w:rtl w:val="1"/>
          <w:lang w:val="ar-SA" w:bidi="ar-SA"/>
        </w:rPr>
        <w:t>“</w:t>
      </w:r>
      <w:r>
        <w:rPr>
          <w:b w:val="1"/>
          <w:bCs w:val="1"/>
          <w:rtl w:val="0"/>
          <w:lang w:val="it-IT"/>
        </w:rPr>
        <w:t>one</w:t>
      </w:r>
      <w:r>
        <w:rPr>
          <w:b w:val="1"/>
          <w:bCs w:val="1"/>
          <w:rtl w:val="1"/>
        </w:rPr>
        <w:t>’</w:t>
      </w:r>
      <w:r>
        <w:rPr>
          <w:b w:val="1"/>
          <w:bCs w:val="1"/>
          <w:rtl w:val="0"/>
          <w:lang w:val="en-US"/>
        </w:rPr>
        <w:t>s own.</w:t>
      </w:r>
      <w:r>
        <w:rPr>
          <w:b w:val="1"/>
          <w:bCs w:val="1"/>
          <w:rtl w:val="0"/>
          <w:lang w:val="en-US"/>
        </w:rPr>
        <w:t>”</w:t>
      </w:r>
    </w:p>
    <w:p>
      <w:pPr>
        <w:pStyle w:val="Body"/>
        <w:numPr>
          <w:ilvl w:val="0"/>
          <w:numId w:val="11"/>
        </w:numPr>
        <w:spacing w:before="160" w:after="120"/>
        <w:rPr>
          <w:lang w:val="en-US"/>
        </w:rPr>
      </w:pPr>
      <w:r>
        <w:rPr>
          <w:b w:val="1"/>
          <w:bCs w:val="1"/>
          <w:rtl w:val="0"/>
          <w:lang w:val="en-US"/>
        </w:rPr>
        <w:t xml:space="preserve">Dt 24:3 </w:t>
      </w:r>
      <w:r>
        <w:rPr>
          <w:rtl w:val="0"/>
          <w:lang w:val="en-US"/>
        </w:rPr>
        <w:t>- What phrase refers to divorce?</w:t>
      </w:r>
      <w:r>
        <w:rPr>
          <w:vertAlign w:val="superscript"/>
        </w:rPr>
        <w:footnoteReference w:id="11"/>
      </w:r>
    </w:p>
    <w:p>
      <w:pPr>
        <w:pStyle w:val="Body"/>
        <w:numPr>
          <w:ilvl w:val="0"/>
          <w:numId w:val="2"/>
        </w:numPr>
        <w:spacing w:before="400" w:after="120"/>
        <w:rPr>
          <w:lang w:val="en-US"/>
        </w:rPr>
      </w:pPr>
      <w:r>
        <w:rPr>
          <w:b w:val="1"/>
          <w:bCs w:val="1"/>
          <w:rtl w:val="0"/>
          <w:lang w:val="en-US"/>
        </w:rPr>
        <w:t>Mt 5:31-32</w:t>
      </w:r>
      <w:r>
        <w:rPr>
          <w:rtl w:val="0"/>
          <w:lang w:val="en-US"/>
        </w:rPr>
        <w:t xml:space="preserve"> - Whoever </w:t>
      </w:r>
      <w:r>
        <w:rPr>
          <w:rtl w:val="0"/>
          <w:lang w:val="en-US"/>
        </w:rPr>
        <w:t>“</w:t>
      </w:r>
      <w:r>
        <w:rPr>
          <w:rtl w:val="0"/>
          <w:lang w:val="en-US"/>
        </w:rPr>
        <w:t>sends his wife away</w:t>
      </w:r>
      <w:r>
        <w:rPr>
          <w:rtl w:val="0"/>
          <w:lang w:val="en-US"/>
        </w:rPr>
        <w:t xml:space="preserve">” </w:t>
      </w:r>
      <w:r>
        <w:rPr>
          <w:rtl w:val="0"/>
          <w:lang w:val="en-US"/>
        </w:rPr>
        <w:t xml:space="preserve">(NASB; </w:t>
      </w:r>
      <w:r>
        <w:rPr>
          <w:rtl w:val="0"/>
          <w:lang w:val="en-US"/>
        </w:rPr>
        <w:t>“</w:t>
      </w:r>
      <w:r>
        <w:rPr>
          <w:rtl w:val="0"/>
          <w:lang w:val="en-US"/>
        </w:rPr>
        <w:t>shall put away his wife</w:t>
      </w:r>
      <w:r>
        <w:rPr>
          <w:rtl w:val="0"/>
          <w:lang w:val="en-US"/>
        </w:rPr>
        <w:t xml:space="preserve">” </w:t>
      </w:r>
      <w:r>
        <w:rPr>
          <w:rtl w:val="0"/>
          <w:lang w:val="en-US"/>
        </w:rPr>
        <w:t>KJV) is to give her a document certifying what he has done. What is that document called?</w:t>
      </w:r>
    </w:p>
    <w:p>
      <w:pPr>
        <w:pStyle w:val="Body"/>
        <w:spacing w:before="400" w:after="120"/>
        <w:ind w:left="720"/>
      </w:pPr>
      <w:r>
        <w:rPr>
          <w:rtl w:val="0"/>
          <w:lang w:val="en-US"/>
        </w:rPr>
        <w:t xml:space="preserve">Instead of </w:t>
      </w:r>
      <w:r>
        <w:rPr>
          <w:rtl w:val="0"/>
          <w:lang w:val="en-US"/>
        </w:rPr>
        <w:t>“</w:t>
      </w:r>
      <w:r>
        <w:rPr>
          <w:rtl w:val="0"/>
          <w:lang w:val="en-US"/>
        </w:rPr>
        <w:t>put away</w:t>
      </w:r>
      <w:r>
        <w:rPr>
          <w:rtl w:val="0"/>
          <w:lang w:val="en-US"/>
        </w:rPr>
        <w:t xml:space="preserve">” </w:t>
      </w:r>
      <w:r>
        <w:rPr>
          <w:rtl w:val="0"/>
          <w:lang w:val="en-US"/>
        </w:rPr>
        <w:t xml:space="preserve">or </w:t>
      </w:r>
      <w:r>
        <w:rPr>
          <w:rtl w:val="0"/>
          <w:lang w:val="en-US"/>
        </w:rPr>
        <w:t>“</w:t>
      </w:r>
      <w:r>
        <w:rPr>
          <w:rtl w:val="0"/>
          <w:lang w:val="en-US"/>
        </w:rPr>
        <w:t>send away,</w:t>
      </w:r>
      <w:r>
        <w:rPr>
          <w:rtl w:val="0"/>
          <w:lang w:val="en-US"/>
        </w:rPr>
        <w:t xml:space="preserve">” </w:t>
      </w:r>
      <w:r>
        <w:rPr>
          <w:rtl w:val="0"/>
          <w:lang w:val="en-US"/>
        </w:rPr>
        <w:t>what word does the NKJV or ESV use?</w:t>
      </w:r>
    </w:p>
    <w:p>
      <w:pPr>
        <w:pStyle w:val="Body"/>
        <w:numPr>
          <w:ilvl w:val="0"/>
          <w:numId w:val="2"/>
        </w:numPr>
        <w:spacing w:before="500" w:after="120"/>
        <w:rPr>
          <w:lang w:val="en-US"/>
        </w:rPr>
      </w:pPr>
      <w:r>
        <w:rPr>
          <w:b w:val="1"/>
          <w:bCs w:val="1"/>
          <w:rtl w:val="0"/>
          <w:lang w:val="en-US"/>
        </w:rPr>
        <w:t>1Co 7:10-11</w:t>
      </w:r>
      <w:r>
        <w:rPr>
          <w:rtl w:val="0"/>
          <w:lang w:val="en-US"/>
        </w:rPr>
        <w:t xml:space="preserve"> - If a partner in the marriage relationship severs the </w:t>
      </w:r>
      <w:r>
        <w:rPr>
          <w:rtl w:val="0"/>
          <w:lang w:val="en-US"/>
        </w:rPr>
        <w:t>relationship</w:t>
      </w:r>
      <w:r>
        <w:rPr>
          <w:rtl w:val="0"/>
          <w:lang w:val="en-US"/>
        </w:rPr>
        <w:t>, what is their state?</w:t>
      </w:r>
    </w:p>
    <w:p>
      <w:pPr>
        <w:pStyle w:val="Body"/>
        <w:spacing w:before="320" w:after="120"/>
        <w:ind w:left="720"/>
      </w:pPr>
      <w:r>
        <w:rPr>
          <w:rtl w:val="0"/>
          <w:lang w:val="en-US"/>
        </w:rPr>
        <w:t xml:space="preserve">What phases in the text describe </w:t>
      </w:r>
      <w:r>
        <w:rPr>
          <w:i w:val="1"/>
          <w:iCs w:val="1"/>
          <w:rtl w:val="0"/>
          <w:lang w:val="en-US"/>
        </w:rPr>
        <w:t>how</w:t>
      </w:r>
      <w:r>
        <w:rPr>
          <w:rtl w:val="0"/>
          <w:lang w:val="en-US"/>
        </w:rPr>
        <w:t xml:space="preserve"> this relationship is severed?</w:t>
      </w:r>
    </w:p>
    <w:p>
      <w:pPr>
        <w:pStyle w:val="Body"/>
        <w:numPr>
          <w:ilvl w:val="0"/>
          <w:numId w:val="2"/>
        </w:numPr>
        <w:spacing w:before="500" w:after="120"/>
        <w:rPr>
          <w:lang w:val="en-US"/>
        </w:rPr>
      </w:pPr>
      <w:r>
        <w:rPr>
          <w:b w:val="1"/>
          <w:bCs w:val="1"/>
          <w:rtl w:val="0"/>
          <w:lang w:val="en-US"/>
        </w:rPr>
        <w:t>Mt 1:18-20</w:t>
      </w:r>
      <w:r>
        <w:rPr>
          <w:rtl w:val="0"/>
          <w:lang w:val="en-US"/>
        </w:rPr>
        <w:t xml:space="preserve"> - When Joseph learned Mary was pregnant, what did he consider doing?</w:t>
      </w:r>
    </w:p>
    <w:p>
      <w:pPr>
        <w:pStyle w:val="Body"/>
        <w:spacing w:before="400" w:after="120"/>
        <w:ind w:left="720"/>
      </w:pPr>
      <w:r>
        <w:rPr>
          <w:rtl w:val="0"/>
          <w:lang w:val="en-US"/>
        </w:rPr>
        <w:t xml:space="preserve">While they were not married, but engaged, this shows that </w:t>
      </w:r>
      <w:r>
        <w:rPr>
          <w:i w:val="1"/>
          <w:iCs w:val="1"/>
          <w:rtl w:val="0"/>
          <w:lang w:val="en-US"/>
        </w:rPr>
        <w:t>thinking</w:t>
      </w:r>
      <w:r>
        <w:rPr>
          <w:i w:val="1"/>
          <w:iCs w:val="1"/>
          <w:rtl w:val="0"/>
          <w:lang w:val="en-US"/>
        </w:rPr>
        <w:t xml:space="preserve"> about</w:t>
      </w:r>
      <w:r>
        <w:rPr>
          <w:rtl w:val="0"/>
          <w:lang w:val="en-US"/>
        </w:rPr>
        <w:t xml:space="preserve"> </w:t>
      </w:r>
      <w:r>
        <w:rPr>
          <w:rtl w:val="0"/>
        </w:rPr>
        <w:t>severing</w:t>
      </w:r>
      <w:r>
        <w:rPr>
          <w:rtl w:val="0"/>
          <w:lang w:val="en-US"/>
        </w:rPr>
        <w:t xml:space="preserve"> a relationship is different from the actual </w:t>
      </w:r>
      <w:r>
        <w:rPr>
          <w:i w:val="1"/>
          <w:iCs w:val="1"/>
          <w:rtl w:val="0"/>
          <w:lang w:val="en-US"/>
        </w:rPr>
        <w:t>doing</w:t>
      </w:r>
      <w:r>
        <w:rPr>
          <w:rtl w:val="0"/>
          <w:lang w:val="en-US"/>
        </w:rPr>
        <w:t xml:space="preserve"> of it.</w:t>
      </w:r>
    </w:p>
    <w:p>
      <w:pPr>
        <w:pStyle w:val="Body"/>
        <w:numPr>
          <w:ilvl w:val="0"/>
          <w:numId w:val="2"/>
        </w:numPr>
        <w:spacing w:before="640" w:after="120"/>
        <w:rPr>
          <w:lang w:val="en-US"/>
        </w:rPr>
      </w:pPr>
      <w:r>
        <w:rPr>
          <w:b w:val="1"/>
          <w:bCs w:val="1"/>
          <w:rtl w:val="0"/>
          <w:lang w:val="en-US"/>
        </w:rPr>
        <w:t>Dt 24:1-3</w:t>
      </w:r>
      <w:r>
        <w:rPr>
          <w:rtl w:val="0"/>
          <w:lang w:val="en-US"/>
        </w:rPr>
        <w:t xml:space="preserve"> - This was a Jewish practice instituted under the Law. A man was to give his wife a document </w:t>
      </w:r>
      <w:r>
        <w:rPr>
          <w:rtl w:val="0"/>
          <w:lang w:val="en-US"/>
        </w:rPr>
        <w:t>“</w:t>
      </w:r>
      <w:r>
        <w:rPr>
          <w:rtl w:val="0"/>
          <w:lang w:val="en-US"/>
        </w:rPr>
        <w:t>in her hand</w:t>
      </w:r>
      <w:r>
        <w:rPr>
          <w:rtl w:val="0"/>
          <w:lang w:val="en-US"/>
        </w:rPr>
        <w:t xml:space="preserve">” </w:t>
      </w:r>
      <w:r>
        <w:rPr>
          <w:rtl w:val="0"/>
          <w:lang w:val="en-US"/>
        </w:rPr>
        <w:t>certifying he severed the marriage relationship, thus allowing her to be married to another man. Nothing is said about civil courts.</w:t>
      </w:r>
    </w:p>
    <w:p>
      <w:pPr>
        <w:pStyle w:val="Body"/>
        <w:spacing w:before="240" w:after="120"/>
        <w:ind w:left="720"/>
      </w:pPr>
      <w:r>
        <w:rPr>
          <w:rtl w:val="0"/>
          <w:lang w:val="en-US"/>
        </w:rPr>
        <w:t xml:space="preserve">Compare </w:t>
      </w:r>
      <w:r>
        <w:rPr>
          <w:b w:val="1"/>
          <w:bCs w:val="1"/>
          <w:rtl w:val="0"/>
          <w:lang w:val="en-US"/>
        </w:rPr>
        <w:t>Mk 10:12</w:t>
      </w:r>
      <w:r>
        <w:rPr>
          <w:rtl w:val="0"/>
          <w:lang w:val="en-US"/>
        </w:rPr>
        <w:t xml:space="preserve">. In the Jewish culture, a woman did not divorce her husband. And, she is considered </w:t>
      </w:r>
      <w:r>
        <w:rPr>
          <w:rtl w:val="0"/>
          <w:lang w:val="en-US"/>
        </w:rPr>
        <w:t>“</w:t>
      </w:r>
      <w:r>
        <w:rPr>
          <w:rtl w:val="0"/>
          <w:lang w:val="en-US"/>
        </w:rPr>
        <w:t>divorced</w:t>
      </w:r>
      <w:r>
        <w:rPr>
          <w:rtl w:val="0"/>
          <w:lang w:val="en-US"/>
        </w:rPr>
        <w:t xml:space="preserve">” </w:t>
      </w:r>
      <w:r>
        <w:rPr>
          <w:rtl w:val="0"/>
          <w:lang w:val="en-US"/>
        </w:rPr>
        <w:t>though there is no mention of a document like the one in Deuteronomy 24.</w:t>
      </w:r>
    </w:p>
    <w:p>
      <w:pPr>
        <w:pStyle w:val="Body"/>
        <w:numPr>
          <w:ilvl w:val="0"/>
          <w:numId w:val="2"/>
        </w:numPr>
        <w:spacing w:before="360" w:after="120"/>
        <w:rPr>
          <w:lang w:val="en-US"/>
        </w:rPr>
      </w:pPr>
      <w:r>
        <w:rPr>
          <w:rtl w:val="0"/>
          <w:lang w:val="en-US"/>
        </w:rPr>
        <w:t>Divorce requires only the will of one mate.</w:t>
      </w:r>
    </w:p>
    <w:p>
      <w:pPr>
        <w:pStyle w:val="Body"/>
        <w:numPr>
          <w:ilvl w:val="1"/>
          <w:numId w:val="2"/>
        </w:numPr>
        <w:spacing w:before="60" w:after="120"/>
        <w:rPr>
          <w:lang w:val="en-US"/>
        </w:rPr>
      </w:pPr>
      <w:r>
        <w:rPr>
          <w:rtl w:val="0"/>
          <w:lang w:val="en-US"/>
        </w:rPr>
        <w:t xml:space="preserve">Marriage is based on a covenant between the husband and wife. It only takes one party to a covenant to destroy it </w:t>
      </w:r>
      <w:r>
        <w:rPr>
          <w:rtl w:val="0"/>
          <w:lang w:val="en-US"/>
        </w:rPr>
        <w:t xml:space="preserve">— </w:t>
      </w:r>
      <w:r>
        <w:rPr>
          <w:rtl w:val="0"/>
          <w:lang w:val="en-US"/>
        </w:rPr>
        <w:t>e</w:t>
      </w:r>
      <w:r>
        <w:rPr>
          <w:rtl w:val="0"/>
        </w:rPr>
        <w:t xml:space="preserve">.g., </w:t>
      </w:r>
      <w:r>
        <w:rPr>
          <w:b w:val="1"/>
          <w:bCs w:val="1"/>
          <w:rtl w:val="0"/>
        </w:rPr>
        <w:t>Gen 21:27-32</w:t>
      </w:r>
      <w:r>
        <w:rPr>
          <w:rtl w:val="0"/>
        </w:rPr>
        <w:t xml:space="preserve">; </w:t>
      </w:r>
      <w:r>
        <w:rPr>
          <w:b w:val="1"/>
          <w:bCs w:val="1"/>
          <w:rtl w:val="0"/>
        </w:rPr>
        <w:t>Jer 34:8-11</w:t>
      </w:r>
      <w:r>
        <w:rPr>
          <w:rtl w:val="0"/>
          <w:lang w:val="en-US"/>
        </w:rPr>
        <w:t xml:space="preserve">. See </w:t>
      </w:r>
      <w:r>
        <w:rPr>
          <w:b w:val="1"/>
          <w:bCs w:val="1"/>
          <w:rtl w:val="0"/>
          <w:lang w:val="de-DE"/>
        </w:rPr>
        <w:t>Mal 2:14,16</w:t>
      </w:r>
      <w:r>
        <w:rPr>
          <w:rtl w:val="0"/>
        </w:rPr>
        <w:t xml:space="preserve">, </w:t>
      </w:r>
      <w:r>
        <w:rPr>
          <w:rtl w:val="1"/>
          <w:lang w:val="ar-SA" w:bidi="ar-SA"/>
        </w:rPr>
        <w:t>“</w:t>
      </w:r>
      <w:r>
        <w:rPr>
          <w:rtl w:val="0"/>
          <w:lang w:val="en-US"/>
        </w:rPr>
        <w:t xml:space="preserve">dealt treacherously, though she is your companion and your wife by covenant </w:t>
      </w:r>
      <w:r>
        <w:rPr>
          <w:rtl w:val="0"/>
        </w:rPr>
        <w:t xml:space="preserve">… </w:t>
      </w:r>
      <w:r>
        <w:rPr>
          <w:rtl w:val="0"/>
          <w:lang w:val="en-US"/>
        </w:rPr>
        <w:t xml:space="preserve">I hate divorce </w:t>
      </w:r>
      <w:r>
        <w:rPr>
          <w:rtl w:val="0"/>
        </w:rPr>
        <w:t>…”</w:t>
      </w:r>
    </w:p>
    <w:p>
      <w:pPr>
        <w:pStyle w:val="Body"/>
        <w:numPr>
          <w:ilvl w:val="1"/>
          <w:numId w:val="2"/>
        </w:numPr>
        <w:spacing w:before="120"/>
      </w:pPr>
      <w:r>
        <w:rPr>
          <w:b w:val="1"/>
          <w:bCs w:val="1"/>
          <w:rtl w:val="0"/>
        </w:rPr>
        <w:t>Dt 24:1-3; Mt 5:31-32</w:t>
      </w:r>
      <w:r>
        <w:rPr>
          <w:b w:val="1"/>
          <w:bCs w:val="1"/>
          <w:rtl w:val="0"/>
          <w:lang w:val="en-US"/>
        </w:rPr>
        <w:t>; 1Co 7:10-15</w:t>
      </w:r>
      <w:r>
        <w:rPr>
          <w:rtl w:val="0"/>
        </w:rPr>
        <w:t xml:space="preserve"> </w:t>
      </w:r>
      <w:r>
        <w:rPr>
          <w:rtl w:val="0"/>
          <w:lang w:val="en-US"/>
        </w:rPr>
        <w:t>- I</w:t>
      </w:r>
      <w:r>
        <w:rPr>
          <w:rtl w:val="0"/>
          <w:lang w:val="en-US"/>
        </w:rPr>
        <w:t xml:space="preserve">s there any indication that the consent was required before </w:t>
      </w:r>
      <w:r>
        <w:rPr>
          <w:rtl w:val="0"/>
          <w:lang w:val="en-US"/>
        </w:rPr>
        <w:t>one party to the marriage</w:t>
      </w:r>
      <w:r>
        <w:rPr>
          <w:rtl w:val="0"/>
          <w:lang w:val="en-US"/>
        </w:rPr>
        <w:t xml:space="preserve"> could </w:t>
      </w:r>
      <w:r>
        <w:rPr>
          <w:rtl w:val="0"/>
          <w:lang w:val="en-US"/>
        </w:rPr>
        <w:t>sever the relationship</w:t>
      </w:r>
      <w:r>
        <w:rPr>
          <w:rtl w:val="0"/>
          <w:lang w:val="zh-TW" w:eastAsia="zh-TW"/>
        </w:rPr>
        <w:t>?</w:t>
      </w:r>
    </w:p>
    <w:p>
      <w:pPr>
        <w:pStyle w:val="Body"/>
        <w:numPr>
          <w:ilvl w:val="0"/>
          <w:numId w:val="2"/>
        </w:numPr>
        <w:spacing w:before="360" w:after="120"/>
        <w:rPr>
          <w:lang w:val="en-US"/>
        </w:rPr>
      </w:pPr>
      <w:r>
        <w:rPr>
          <w:rtl w:val="0"/>
          <w:lang w:val="en-US"/>
        </w:rPr>
        <w:t xml:space="preserve">Discuss: </w:t>
      </w:r>
      <w:r>
        <w:rPr>
          <w:rtl w:val="0"/>
          <w:lang w:val="en-US"/>
        </w:rPr>
        <w:t xml:space="preserve">Is it possible to be legally </w:t>
      </w:r>
      <w:r>
        <w:rPr>
          <w:rtl w:val="1"/>
          <w:lang w:val="ar-SA" w:bidi="ar-SA"/>
        </w:rPr>
        <w:t>“</w:t>
      </w:r>
      <w:r>
        <w:rPr>
          <w:rtl w:val="0"/>
          <w:lang w:val="en-US"/>
        </w:rPr>
        <w:t>married</w:t>
      </w:r>
      <w:r>
        <w:rPr>
          <w:rtl w:val="0"/>
        </w:rPr>
        <w:t xml:space="preserve">” </w:t>
      </w:r>
      <w:r>
        <w:rPr>
          <w:rtl w:val="0"/>
          <w:lang w:val="en-US"/>
        </w:rPr>
        <w:t xml:space="preserve">while Biblically </w:t>
      </w:r>
      <w:r>
        <w:rPr>
          <w:rtl w:val="1"/>
          <w:lang w:val="ar-SA" w:bidi="ar-SA"/>
        </w:rPr>
        <w:t>“</w:t>
      </w:r>
      <w:r>
        <w:rPr>
          <w:rtl w:val="0"/>
          <w:lang w:val="en-US"/>
        </w:rPr>
        <w:t>divorced</w:t>
      </w:r>
      <w:r>
        <w:rPr>
          <w:rtl w:val="0"/>
        </w:rPr>
        <w:t>”</w:t>
      </w:r>
      <w:r>
        <w:rPr>
          <w:rtl w:val="0"/>
          <w:lang w:val="zh-TW" w:eastAsia="zh-TW"/>
        </w:rPr>
        <w:t>?</w:t>
      </w:r>
    </w:p>
    <w:p>
      <w:pPr>
        <w:pStyle w:val="Body"/>
        <w:numPr>
          <w:ilvl w:val="0"/>
          <w:numId w:val="2"/>
        </w:numPr>
        <w:spacing w:before="500" w:after="120"/>
        <w:rPr>
          <w:lang w:val="en-US"/>
        </w:rPr>
        <w:sectPr>
          <w:headerReference w:type="default" r:id="rId14"/>
          <w:pgSz w:w="12240" w:h="15840" w:orient="portrait"/>
          <w:pgMar w:top="1440" w:right="1440" w:bottom="1440" w:left="1440" w:header="720" w:footer="864"/>
          <w:bidi w:val="0"/>
        </w:sectPr>
      </w:pPr>
      <w:r>
        <w:rPr>
          <w:b w:val="1"/>
          <w:bCs w:val="1"/>
          <w:rtl w:val="0"/>
          <w:lang w:val="en-US"/>
        </w:rPr>
        <w:t>1Co 7:5</w:t>
      </w:r>
      <w:r>
        <w:rPr>
          <w:rtl w:val="0"/>
          <w:lang w:val="en-US"/>
        </w:rPr>
        <w:t xml:space="preserve"> - What distinguishes this </w:t>
      </w:r>
      <w:r>
        <w:rPr>
          <w:rtl w:val="0"/>
          <w:lang w:val="fr-FR"/>
        </w:rPr>
        <w:t>separation</w:t>
      </w:r>
      <w:r>
        <w:rPr>
          <w:rtl w:val="0"/>
          <w:lang w:val="en-US"/>
        </w:rPr>
        <w:t xml:space="preserve"> from divorce?</w:t>
      </w:r>
    </w:p>
    <w:p>
      <w:pPr>
        <w:pStyle w:val="Lesson Heading"/>
        <w:bidi w:val="0"/>
      </w:pPr>
      <w:bookmarkStart w:name="_Toc8" w:id="15"/>
      <w:r>
        <w:rPr>
          <w:rFonts w:cs="Arial Unicode MS" w:eastAsia="Arial Unicode MS"/>
          <w:rtl w:val="0"/>
          <w:lang w:val="en-US"/>
        </w:rPr>
        <w:t>C</w:t>
      </w:r>
      <w:bookmarkStart w:name="C8Adultery" w:id="16"/>
      <w:bookmarkEnd w:id="16"/>
      <w:r>
        <w:rPr>
          <w:rFonts w:cs="Arial Unicode MS" w:eastAsia="Arial Unicode MS"/>
          <w:rtl w:val="0"/>
          <w:lang w:val="en-US"/>
        </w:rPr>
        <w:t>8</w:t>
      </w:r>
      <w:r>
        <w:rPr>
          <w:rFonts w:cs="Arial Unicode MS" w:eastAsia="Arial Unicode MS"/>
          <w:rtl w:val="0"/>
          <w:lang w:val="en-US"/>
        </w:rPr>
        <w:t xml:space="preserve"> - Definitions - </w:t>
      </w:r>
      <w:r>
        <w:rPr>
          <w:rFonts w:cs="Arial Unicode MS" w:eastAsia="Arial Unicode MS" w:hint="default"/>
          <w:rtl w:val="1"/>
          <w:lang w:val="ar-SA" w:bidi="ar-SA"/>
        </w:rPr>
        <w:t>“</w:t>
      </w:r>
      <w:r>
        <w:rPr>
          <w:rFonts w:cs="Arial Unicode MS" w:eastAsia="Arial Unicode MS"/>
          <w:rtl w:val="0"/>
          <w:lang w:val="en-US"/>
        </w:rPr>
        <w:t>adultery</w:t>
      </w:r>
      <w:r>
        <w:rPr>
          <w:rFonts w:cs="Arial Unicode MS" w:eastAsia="Arial Unicode MS" w:hint="default"/>
          <w:rtl w:val="0"/>
        </w:rPr>
        <w:t>”</w:t>
      </w:r>
      <w:r>
        <w:rPr>
          <w:rFonts w:cs="Arial Unicode MS" w:eastAsia="Arial Unicode MS"/>
          <w:rtl w:val="0"/>
          <w:lang w:val="en-US"/>
        </w:rPr>
        <w:t xml:space="preserve"> </w:t>
      </w:r>
      <w:bookmarkEnd w:id="15"/>
    </w:p>
    <w:p>
      <w:pPr>
        <w:pStyle w:val="Body"/>
        <w:bidi w:val="0"/>
      </w:pPr>
      <w:r>
        <w:rPr>
          <w:rtl w:val="0"/>
          <w:lang w:val="en-US"/>
        </w:rPr>
        <w:t xml:space="preserve">Adultery is </w:t>
      </w:r>
      <w:r>
        <w:rPr>
          <w:b w:val="1"/>
          <w:bCs w:val="1"/>
          <w:rtl w:val="0"/>
          <w:lang w:val="en-US"/>
        </w:rPr>
        <w:t>unlawful sexual intercourse</w:t>
      </w:r>
      <w:r>
        <w:rPr>
          <w:rtl w:val="0"/>
          <w:lang w:val="en-US"/>
        </w:rPr>
        <w:t xml:space="preserve">, in which one (or both) of the participants is </w:t>
      </w:r>
      <w:r>
        <w:rPr>
          <w:b w:val="1"/>
          <w:bCs w:val="1"/>
          <w:rtl w:val="0"/>
          <w:lang w:val="en-US"/>
        </w:rPr>
        <w:t>bound by law to someone else</w:t>
      </w:r>
      <w:r>
        <w:rPr>
          <w:rtl w:val="0"/>
        </w:rPr>
        <w:t>.</w:t>
      </w:r>
    </w:p>
    <w:p>
      <w:pPr>
        <w:pStyle w:val="Body"/>
        <w:numPr>
          <w:ilvl w:val="0"/>
          <w:numId w:val="12"/>
        </w:numPr>
        <w:spacing w:before="200"/>
        <w:rPr>
          <w:lang w:val="en-US"/>
        </w:rPr>
      </w:pPr>
      <w:r>
        <w:rPr>
          <w:b w:val="1"/>
          <w:bCs w:val="1"/>
          <w:rtl w:val="0"/>
          <w:lang w:val="en-US"/>
        </w:rPr>
        <w:t>Eze 16:30-33</w:t>
      </w:r>
      <w:r>
        <w:rPr>
          <w:rtl w:val="0"/>
          <w:lang w:val="en-US"/>
        </w:rPr>
        <w:t xml:space="preserve"> - </w:t>
      </w:r>
      <w:r>
        <w:rPr>
          <w:rtl w:val="0"/>
          <w:lang w:val="en-US"/>
        </w:rPr>
        <w:t xml:space="preserve">Committing </w:t>
      </w:r>
      <w:r>
        <w:rPr>
          <w:rtl w:val="1"/>
          <w:lang w:val="ar-SA" w:bidi="ar-SA"/>
        </w:rPr>
        <w:t>“</w:t>
      </w:r>
      <w:r>
        <w:rPr>
          <w:rtl w:val="0"/>
          <w:lang w:val="en-US"/>
        </w:rPr>
        <w:t>adultery</w:t>
      </w:r>
      <w:r>
        <w:rPr>
          <w:rtl w:val="0"/>
        </w:rPr>
        <w:t xml:space="preserve">” </w:t>
      </w:r>
      <w:r>
        <w:rPr>
          <w:rtl w:val="0"/>
          <w:lang w:val="en-US"/>
        </w:rPr>
        <w:t>(</w:t>
      </w:r>
      <w:r>
        <w:rPr>
          <w:b w:val="1"/>
          <w:bCs w:val="1"/>
          <w:rtl w:val="0"/>
          <w:lang w:val="en-US"/>
        </w:rPr>
        <w:t>v32</w:t>
      </w:r>
      <w:r>
        <w:rPr>
          <w:rtl w:val="0"/>
          <w:lang w:val="en-US"/>
        </w:rPr>
        <w:t xml:space="preserve">) </w:t>
      </w:r>
      <w:r>
        <w:rPr>
          <w:rtl w:val="0"/>
          <w:lang w:val="en-US"/>
        </w:rPr>
        <w:t>is like the actions of what kind of woman?</w:t>
      </w:r>
      <w:r>
        <w:rPr>
          <w:vertAlign w:val="superscript"/>
        </w:rPr>
        <w:footnoteReference w:id="12"/>
      </w:r>
    </w:p>
    <w:p>
      <w:pPr>
        <w:pStyle w:val="Body"/>
        <w:numPr>
          <w:ilvl w:val="0"/>
          <w:numId w:val="2"/>
        </w:numPr>
        <w:spacing w:before="500"/>
      </w:pPr>
      <w:r>
        <w:rPr>
          <w:b w:val="1"/>
          <w:bCs w:val="1"/>
          <w:rtl w:val="0"/>
        </w:rPr>
        <w:t>E</w:t>
      </w:r>
      <w:r>
        <w:rPr>
          <w:b w:val="1"/>
          <w:bCs w:val="1"/>
          <w:rtl w:val="0"/>
          <w:lang w:val="en-US"/>
        </w:rPr>
        <w:t>ze</w:t>
      </w:r>
      <w:r>
        <w:rPr>
          <w:b w:val="1"/>
          <w:bCs w:val="1"/>
          <w:rtl w:val="0"/>
        </w:rPr>
        <w:t xml:space="preserve"> 23: 43,44</w:t>
      </w:r>
      <w:r>
        <w:rPr>
          <w:rtl w:val="0"/>
          <w:lang w:val="en-US"/>
        </w:rPr>
        <w:t>-The woman practicing</w:t>
      </w:r>
      <w:r>
        <w:rPr>
          <w:rtl w:val="0"/>
          <w:lang w:val="en-US"/>
        </w:rPr>
        <w:t xml:space="preserve"> </w:t>
      </w:r>
      <w:r>
        <w:rPr>
          <w:rtl w:val="1"/>
          <w:lang w:val="ar-SA" w:bidi="ar-SA"/>
        </w:rPr>
        <w:t>“</w:t>
      </w:r>
      <w:r>
        <w:rPr>
          <w:rtl w:val="0"/>
          <w:lang w:val="en-US"/>
        </w:rPr>
        <w:t>adultery</w:t>
      </w:r>
      <w:r>
        <w:rPr>
          <w:rtl w:val="0"/>
        </w:rPr>
        <w:t xml:space="preserve">” </w:t>
      </w:r>
      <w:r>
        <w:rPr>
          <w:rtl w:val="0"/>
          <w:lang w:val="en-US"/>
        </w:rPr>
        <w:t>(</w:t>
      </w:r>
      <w:r>
        <w:rPr>
          <w:b w:val="1"/>
          <w:bCs w:val="1"/>
          <w:rtl w:val="0"/>
          <w:lang w:val="en-US"/>
        </w:rPr>
        <w:t>v43</w:t>
      </w:r>
      <w:r>
        <w:rPr>
          <w:rtl w:val="0"/>
          <w:lang w:val="en-US"/>
        </w:rPr>
        <w:t>)</w:t>
      </w:r>
      <w:r>
        <w:rPr>
          <w:rtl w:val="0"/>
          <w:lang w:val="en-US"/>
        </w:rPr>
        <w:t xml:space="preserve"> was doing what </w:t>
      </w:r>
      <w:r>
        <w:rPr>
          <w:rtl w:val="0"/>
          <w:lang w:val="en-US"/>
        </w:rPr>
        <w:t>(</w:t>
      </w:r>
      <w:r>
        <w:rPr>
          <w:b w:val="1"/>
          <w:bCs w:val="1"/>
          <w:rtl w:val="0"/>
          <w:lang w:val="en-US"/>
        </w:rPr>
        <w:t>v</w:t>
      </w:r>
      <w:r>
        <w:rPr>
          <w:b w:val="1"/>
          <w:bCs w:val="1"/>
          <w:rtl w:val="0"/>
        </w:rPr>
        <w:t>44</w:t>
      </w:r>
      <w:r>
        <w:rPr>
          <w:rtl w:val="0"/>
          <w:lang w:val="zh-TW" w:eastAsia="zh-TW"/>
        </w:rPr>
        <w:t>)?</w:t>
      </w:r>
      <w:r>
        <w:rPr>
          <w:vertAlign w:val="superscript"/>
        </w:rPr>
        <w:footnoteReference w:id="13"/>
      </w:r>
    </w:p>
    <w:p>
      <w:pPr>
        <w:pStyle w:val="Body"/>
        <w:numPr>
          <w:ilvl w:val="0"/>
          <w:numId w:val="2"/>
        </w:numPr>
        <w:spacing w:before="500"/>
        <w:rPr>
          <w:lang w:val="en-US"/>
        </w:rPr>
      </w:pPr>
      <w:r>
        <w:rPr>
          <w:b w:val="1"/>
          <w:bCs w:val="1"/>
          <w:rtl w:val="0"/>
          <w:lang w:val="en-US"/>
        </w:rPr>
        <w:t>Lev 20:10-16</w:t>
      </w:r>
      <w:r>
        <w:rPr>
          <w:rtl w:val="0"/>
          <w:lang w:val="en-US"/>
        </w:rPr>
        <w:t xml:space="preserve"> - What phrase in </w:t>
      </w:r>
      <w:bookmarkStart w:name="vv1112" w:id="17"/>
      <w:r>
        <w:rPr>
          <w:b w:val="1"/>
          <w:bCs w:val="1"/>
          <w:rtl w:val="0"/>
          <w:lang w:val="en-US"/>
        </w:rPr>
        <w:t>vv11-12</w:t>
      </w:r>
      <w:r>
        <w:rPr>
          <w:rtl w:val="0"/>
          <w:lang w:val="en-US"/>
        </w:rPr>
        <w:t xml:space="preserve"> </w:t>
      </w:r>
      <w:bookmarkEnd w:id="17"/>
      <w:r>
        <w:rPr>
          <w:rtl w:val="0"/>
          <w:lang w:val="en-US"/>
        </w:rPr>
        <w:t xml:space="preserve">parallels </w:t>
      </w:r>
      <w:r>
        <w:rPr>
          <w:rtl w:val="0"/>
          <w:lang w:val="en-US"/>
        </w:rPr>
        <w:t>“</w:t>
      </w:r>
      <w:r>
        <w:rPr>
          <w:rtl w:val="0"/>
          <w:lang w:val="en-US"/>
        </w:rPr>
        <w:t>commit adultery with</w:t>
      </w:r>
      <w:r>
        <w:rPr>
          <w:rtl w:val="0"/>
          <w:lang w:val="en-US"/>
        </w:rPr>
        <w:t xml:space="preserve">” </w:t>
      </w:r>
      <w:r>
        <w:rPr>
          <w:rtl w:val="0"/>
          <w:lang w:val="en-US"/>
        </w:rPr>
        <w:t xml:space="preserve">in </w:t>
      </w:r>
      <w:r>
        <w:rPr>
          <w:b w:val="1"/>
          <w:bCs w:val="1"/>
          <w:rtl w:val="0"/>
          <w:lang w:val="en-US"/>
        </w:rPr>
        <w:t>v10</w:t>
      </w:r>
      <w:r>
        <w:rPr>
          <w:rtl w:val="0"/>
          <w:lang w:val="en-US"/>
        </w:rPr>
        <w:t>?</w:t>
      </w:r>
      <w:r>
        <w:rPr>
          <w:vertAlign w:val="superscript"/>
        </w:rPr>
        <w:footnoteReference w:id="14"/>
      </w:r>
    </w:p>
    <w:p>
      <w:pPr>
        <w:pStyle w:val="Body"/>
        <w:spacing w:before="400"/>
        <w:ind w:left="360"/>
      </w:pPr>
      <w:r>
        <w:rPr>
          <w:b w:val="1"/>
          <w:bCs w:val="1"/>
          <w:rtl w:val="0"/>
          <w:lang w:val="de-DE"/>
        </w:rPr>
        <w:t>Job 24</w:t>
      </w:r>
      <w:r>
        <w:rPr>
          <w:b w:val="1"/>
          <w:bCs w:val="1"/>
          <w:rtl w:val="0"/>
          <w:lang w:val="en-US"/>
        </w:rPr>
        <w:t>:1</w:t>
      </w:r>
      <w:r>
        <w:rPr>
          <w:b w:val="1"/>
          <w:bCs w:val="1"/>
          <w:rtl w:val="0"/>
          <w:lang w:val="ru-RU"/>
        </w:rPr>
        <w:t>5-16</w:t>
      </w:r>
      <w:r>
        <w:rPr>
          <w:b w:val="1"/>
          <w:bCs w:val="1"/>
          <w:rtl w:val="0"/>
          <w:lang w:val="en-US"/>
        </w:rPr>
        <w:t xml:space="preserve"> </w:t>
      </w:r>
      <w:r>
        <w:rPr>
          <w:rtl w:val="0"/>
        </w:rPr>
        <w:t>-</w:t>
      </w:r>
      <w:r>
        <w:rPr>
          <w:rtl w:val="0"/>
          <w:lang w:val="en-US"/>
        </w:rPr>
        <w:t xml:space="preserve"> W</w:t>
      </w:r>
      <w:r>
        <w:rPr>
          <w:rtl w:val="0"/>
          <w:lang w:val="en-US"/>
        </w:rPr>
        <w:t xml:space="preserve">hy does the </w:t>
      </w:r>
      <w:r>
        <w:rPr>
          <w:rtl w:val="0"/>
          <w:lang w:val="en-US"/>
        </w:rPr>
        <w:t>“</w:t>
      </w:r>
      <w:r>
        <w:rPr>
          <w:rtl w:val="0"/>
          <w:lang w:val="it-IT"/>
        </w:rPr>
        <w:t>adulterer</w:t>
      </w:r>
      <w:r>
        <w:rPr>
          <w:rtl w:val="0"/>
          <w:lang w:val="en-US"/>
        </w:rPr>
        <w:t xml:space="preserve">” </w:t>
      </w:r>
      <w:r>
        <w:rPr>
          <w:rtl w:val="0"/>
          <w:lang w:val="en-US"/>
        </w:rPr>
        <w:t>wait</w:t>
      </w:r>
      <w:r>
        <w:rPr>
          <w:rtl w:val="0"/>
          <w:lang w:val="en-US"/>
        </w:rPr>
        <w:t xml:space="preserve"> for twilight? Compare this with</w:t>
      </w:r>
      <w:r>
        <w:rPr>
          <w:rtl w:val="0"/>
          <w:lang w:val="en-US"/>
        </w:rPr>
        <w:t xml:space="preserve"> </w:t>
      </w:r>
      <w:r>
        <w:rPr>
          <w:rtl w:val="0"/>
          <w:lang w:val="en-US"/>
        </w:rPr>
        <w:t>the actions described in the scriptures</w:t>
      </w:r>
      <w:r>
        <w:rPr>
          <w:rtl w:val="0"/>
          <w:lang w:val="en-US"/>
        </w:rPr>
        <w:t xml:space="preserve"> above</w:t>
      </w:r>
      <w:r>
        <w:rPr>
          <w:rtl w:val="0"/>
        </w:rPr>
        <w:t>.</w:t>
      </w:r>
    </w:p>
    <w:p>
      <w:pPr>
        <w:pStyle w:val="Body"/>
        <w:spacing w:before="400"/>
        <w:ind w:left="360"/>
      </w:pPr>
      <w:r>
        <w:rPr>
          <w:b w:val="1"/>
          <w:bCs w:val="1"/>
          <w:rtl w:val="0"/>
          <w:lang w:val="en-US"/>
        </w:rPr>
        <w:t>Jn 8:4</w:t>
      </w:r>
      <w:r>
        <w:rPr>
          <w:rtl w:val="0"/>
          <w:lang w:val="en-US"/>
        </w:rPr>
        <w:t xml:space="preserve"> -</w:t>
      </w:r>
      <w:r>
        <w:rPr>
          <w:rtl w:val="0"/>
          <w:lang w:val="en-US"/>
        </w:rPr>
        <w:t xml:space="preserve"> a woman caught in</w:t>
      </w:r>
      <w:r>
        <w:rPr>
          <w:rtl w:val="0"/>
          <w:lang w:val="en-US"/>
        </w:rPr>
        <w:t xml:space="preserve"> the</w:t>
      </w:r>
      <w:r>
        <w:rPr>
          <w:rtl w:val="0"/>
        </w:rPr>
        <w:t xml:space="preserve"> </w:t>
      </w:r>
      <w:r>
        <w:rPr>
          <w:rtl w:val="0"/>
          <w:lang w:val="en-US"/>
        </w:rPr>
        <w:t>“</w:t>
      </w:r>
      <w:r>
        <w:rPr>
          <w:rtl w:val="0"/>
          <w:lang w:val="en-US"/>
        </w:rPr>
        <w:t>act</w:t>
      </w:r>
      <w:r>
        <w:rPr>
          <w:rtl w:val="0"/>
        </w:rPr>
        <w:t xml:space="preserve">” </w:t>
      </w:r>
      <w:r>
        <w:rPr>
          <w:rtl w:val="0"/>
          <w:lang w:val="en-US"/>
        </w:rPr>
        <w:t xml:space="preserve">of </w:t>
      </w:r>
      <w:r>
        <w:rPr>
          <w:rtl w:val="1"/>
          <w:lang w:val="ar-SA" w:bidi="ar-SA"/>
        </w:rPr>
        <w:t>“</w:t>
      </w:r>
      <w:r>
        <w:rPr>
          <w:rtl w:val="0"/>
          <w:lang w:val="en-US"/>
        </w:rPr>
        <w:t>adultery</w:t>
      </w:r>
      <w:r>
        <w:rPr>
          <w:rtl w:val="0"/>
          <w:lang w:val="en-US"/>
        </w:rPr>
        <w:t xml:space="preserve">” — </w:t>
      </w:r>
      <w:r>
        <w:rPr>
          <w:rtl w:val="0"/>
          <w:lang w:val="en-US"/>
        </w:rPr>
        <w:t>a</w:t>
      </w:r>
      <w:r>
        <w:rPr>
          <w:rtl w:val="0"/>
          <w:lang w:val="en-US"/>
        </w:rPr>
        <w:t xml:space="preserve"> wedding ceremony</w:t>
      </w:r>
      <w:r>
        <w:rPr>
          <w:rtl w:val="0"/>
          <w:lang w:val="en-US"/>
        </w:rPr>
        <w:t>?</w:t>
      </w:r>
      <w:r>
        <w:rPr>
          <w:rtl w:val="0"/>
          <w:lang w:val="en-US"/>
        </w:rPr>
        <w:t xml:space="preserve"> filing legal</w:t>
      </w:r>
      <w:r>
        <w:rPr>
          <w:rtl w:val="0"/>
          <w:lang w:val="en-US"/>
        </w:rPr>
        <w:t xml:space="preserve"> papers? </w:t>
      </w:r>
      <w:r>
        <w:rPr>
          <w:rtl w:val="0"/>
          <w:lang w:val="en-US"/>
        </w:rPr>
        <w:t xml:space="preserve">…  </w:t>
      </w:r>
      <w:r>
        <w:rPr>
          <w:rtl w:val="0"/>
        </w:rPr>
        <w:t>or</w:t>
      </w:r>
      <w:r>
        <w:rPr>
          <w:rtl w:val="0"/>
          <w:lang w:val="en-US"/>
        </w:rPr>
        <w:t xml:space="preserve">, </w:t>
      </w:r>
      <w:r>
        <w:rPr>
          <w:rtl w:val="0"/>
          <w:lang w:val="en-US"/>
        </w:rPr>
        <w:t>the actions described</w:t>
      </w:r>
      <w:r>
        <w:rPr>
          <w:rtl w:val="0"/>
          <w:lang w:val="en-US"/>
        </w:rPr>
        <w:t xml:space="preserve"> </w:t>
      </w:r>
      <w:r>
        <w:rPr>
          <w:rtl w:val="0"/>
          <w:lang w:val="en-US"/>
        </w:rPr>
        <w:t>in the scriptures above?</w:t>
      </w:r>
    </w:p>
    <w:p>
      <w:pPr>
        <w:pStyle w:val="Body"/>
        <w:numPr>
          <w:ilvl w:val="0"/>
          <w:numId w:val="13"/>
        </w:numPr>
        <w:spacing w:before="500"/>
        <w:rPr>
          <w:b w:val="1"/>
          <w:bCs w:val="1"/>
        </w:rPr>
      </w:pPr>
      <w:r>
        <w:rPr>
          <w:b w:val="1"/>
          <w:bCs w:val="1"/>
          <w:rtl w:val="0"/>
        </w:rPr>
        <w:t>Rom 7</w:t>
      </w:r>
      <w:r>
        <w:rPr>
          <w:b w:val="1"/>
          <w:bCs w:val="1"/>
          <w:rtl w:val="0"/>
          <w:lang w:val="en-US"/>
        </w:rPr>
        <w:t>:1</w:t>
      </w:r>
      <w:r>
        <w:rPr>
          <w:b w:val="1"/>
          <w:bCs w:val="1"/>
          <w:rtl w:val="0"/>
        </w:rPr>
        <w:t>-3</w:t>
      </w:r>
      <w:r>
        <w:rPr>
          <w:b w:val="1"/>
          <w:bCs w:val="1"/>
          <w:rtl w:val="0"/>
          <w:lang w:val="en-US"/>
        </w:rPr>
        <w:t xml:space="preserve"> </w:t>
      </w:r>
    </w:p>
    <w:p>
      <w:pPr>
        <w:pStyle w:val="Body"/>
        <w:numPr>
          <w:ilvl w:val="1"/>
          <w:numId w:val="13"/>
        </w:numPr>
        <w:spacing w:before="120"/>
        <w:rPr>
          <w:lang w:val="en-US"/>
        </w:rPr>
      </w:pPr>
      <w:r>
        <w:rPr>
          <w:rtl w:val="0"/>
          <w:lang w:val="en-US"/>
        </w:rPr>
        <w:t xml:space="preserve">In a lawful marriage a woman is </w:t>
      </w:r>
      <w:r>
        <w:rPr>
          <w:rtl w:val="1"/>
          <w:lang w:val="ar-SA" w:bidi="ar-SA"/>
        </w:rPr>
        <w:t>“</w:t>
      </w:r>
      <w:r>
        <w:rPr>
          <w:rtl w:val="0"/>
          <w:lang w:val="en-US"/>
        </w:rPr>
        <w:t>bound by law</w:t>
      </w:r>
      <w:r>
        <w:rPr>
          <w:rtl w:val="0"/>
        </w:rPr>
        <w:t xml:space="preserve">” </w:t>
      </w:r>
      <w:r>
        <w:rPr>
          <w:rtl w:val="0"/>
          <w:lang w:val="en-US"/>
        </w:rPr>
        <w:t>to her husband for how long</w:t>
      </w:r>
      <w:r>
        <w:rPr>
          <w:rtl w:val="0"/>
          <w:lang w:val="en-US"/>
        </w:rPr>
        <w:t xml:space="preserve"> (</w:t>
      </w:r>
      <w:r>
        <w:rPr>
          <w:b w:val="1"/>
          <w:bCs w:val="1"/>
          <w:rtl w:val="0"/>
          <w:lang w:val="en-US"/>
        </w:rPr>
        <w:t>v2</w:t>
      </w:r>
      <w:r>
        <w:rPr>
          <w:rtl w:val="0"/>
          <w:lang w:val="en-US"/>
        </w:rPr>
        <w:t>)</w:t>
      </w:r>
      <w:r>
        <w:rPr>
          <w:rtl w:val="0"/>
          <w:lang w:val="zh-TW" w:eastAsia="zh-TW"/>
        </w:rPr>
        <w:t xml:space="preserve">? </w:t>
      </w:r>
    </w:p>
    <w:p>
      <w:pPr>
        <w:pStyle w:val="Body"/>
        <w:numPr>
          <w:ilvl w:val="1"/>
          <w:numId w:val="13"/>
        </w:numPr>
        <w:spacing w:before="120"/>
        <w:rPr>
          <w:lang w:val="en-US"/>
        </w:rPr>
      </w:pPr>
      <w:r>
        <w:rPr>
          <w:rtl w:val="0"/>
          <w:lang w:val="en-US"/>
        </w:rPr>
        <w:t>That being true (</w:t>
      </w:r>
      <w:r>
        <w:rPr>
          <w:rtl w:val="1"/>
          <w:lang w:val="ar-SA" w:bidi="ar-SA"/>
        </w:rPr>
        <w:t>“</w:t>
      </w:r>
      <w:r>
        <w:rPr>
          <w:rtl w:val="0"/>
          <w:lang w:val="en-US"/>
        </w:rPr>
        <w:t>so then i</w:t>
      </w:r>
      <w:r>
        <w:rPr>
          <w:rtl w:val="0"/>
          <w:lang w:val="en-US"/>
        </w:rPr>
        <w:t>f</w:t>
      </w:r>
      <w:r>
        <w:rPr>
          <w:rtl w:val="0"/>
          <w:lang w:val="en-US"/>
        </w:rPr>
        <w:t>”</w:t>
      </w:r>
      <w:r>
        <w:rPr>
          <w:vertAlign w:val="superscript"/>
        </w:rPr>
        <w:footnoteReference w:id="15"/>
      </w:r>
      <w:r>
        <w:rPr>
          <w:rtl w:val="0"/>
          <w:lang w:val="en-US"/>
        </w:rPr>
        <w:t>)</w:t>
      </w:r>
      <w:r>
        <w:rPr>
          <w:rtl w:val="0"/>
          <w:lang w:val="en-US"/>
        </w:rPr>
        <w:t>, if she marries another man, she will be what</w:t>
      </w:r>
      <w:r>
        <w:rPr>
          <w:rtl w:val="0"/>
          <w:lang w:val="en-US"/>
        </w:rPr>
        <w:t xml:space="preserve"> (</w:t>
      </w:r>
      <w:r>
        <w:rPr>
          <w:b w:val="1"/>
          <w:bCs w:val="1"/>
          <w:rtl w:val="0"/>
          <w:lang w:val="en-US"/>
        </w:rPr>
        <w:t>v3</w:t>
      </w:r>
      <w:r>
        <w:rPr>
          <w:rtl w:val="0"/>
          <w:lang w:val="en-US"/>
        </w:rPr>
        <w:t>)</w:t>
      </w:r>
      <w:r>
        <w:rPr>
          <w:rtl w:val="0"/>
          <w:lang w:val="zh-TW" w:eastAsia="zh-TW"/>
        </w:rPr>
        <w:t xml:space="preserve">? </w:t>
      </w:r>
    </w:p>
    <w:p>
      <w:pPr>
        <w:pStyle w:val="Body"/>
        <w:numPr>
          <w:ilvl w:val="1"/>
          <w:numId w:val="13"/>
        </w:numPr>
        <w:spacing w:before="120"/>
        <w:rPr>
          <w:lang w:val="en-US"/>
        </w:rPr>
      </w:pPr>
      <w:r>
        <w:rPr>
          <w:rtl w:val="0"/>
          <w:lang w:val="en-US"/>
        </w:rPr>
        <w:t>What if the first husband dies while she is married to the second man</w:t>
      </w:r>
      <w:r>
        <w:rPr>
          <w:rtl w:val="0"/>
          <w:lang w:val="en-US"/>
        </w:rPr>
        <w:t xml:space="preserve"> (</w:t>
      </w:r>
      <w:r>
        <w:rPr>
          <w:b w:val="1"/>
          <w:bCs w:val="1"/>
          <w:rtl w:val="0"/>
          <w:lang w:val="en-US"/>
        </w:rPr>
        <w:t>v3</w:t>
      </w:r>
      <w:r>
        <w:rPr>
          <w:rtl w:val="0"/>
          <w:lang w:val="en-US"/>
        </w:rPr>
        <w:t>)</w:t>
      </w:r>
      <w:r>
        <w:rPr>
          <w:rtl w:val="0"/>
          <w:lang w:val="zh-TW" w:eastAsia="zh-TW"/>
        </w:rPr>
        <w:t>?</w:t>
      </w:r>
    </w:p>
    <w:p>
      <w:pPr>
        <w:pStyle w:val="Body"/>
        <w:numPr>
          <w:ilvl w:val="1"/>
          <w:numId w:val="13"/>
        </w:numPr>
        <w:spacing w:before="120"/>
        <w:rPr>
          <w:lang w:val="en-US"/>
        </w:rPr>
      </w:pPr>
      <w:r>
        <w:rPr>
          <w:b w:val="1"/>
          <w:bCs w:val="1"/>
          <w:rtl w:val="0"/>
          <w:lang w:val="en-US"/>
        </w:rPr>
        <w:t>1Co 7:</w:t>
      </w:r>
      <w:r>
        <w:rPr>
          <w:b w:val="1"/>
          <w:bCs w:val="1"/>
          <w:rtl w:val="0"/>
        </w:rPr>
        <w:t>39</w:t>
      </w:r>
      <w:r>
        <w:rPr>
          <w:rtl w:val="0"/>
          <w:lang w:val="en-US"/>
        </w:rPr>
        <w:t xml:space="preserve"> </w:t>
      </w:r>
      <w:r>
        <w:rPr>
          <w:rtl w:val="0"/>
        </w:rPr>
        <w:t>-</w:t>
      </w:r>
      <w:r>
        <w:rPr>
          <w:rtl w:val="0"/>
          <w:lang w:val="en-US"/>
        </w:rPr>
        <w:t xml:space="preserve"> </w:t>
      </w:r>
      <w:r>
        <w:rPr>
          <w:rtl w:val="0"/>
          <w:lang w:val="en-US"/>
        </w:rPr>
        <w:t xml:space="preserve">when no longer </w:t>
      </w:r>
      <w:r>
        <w:rPr>
          <w:rtl w:val="0"/>
          <w:lang w:val="en-US"/>
        </w:rPr>
        <w:t>“</w:t>
      </w:r>
      <w:r>
        <w:rPr>
          <w:rtl w:val="0"/>
          <w:lang w:val="en-US"/>
        </w:rPr>
        <w:t>bound</w:t>
      </w:r>
      <w:r>
        <w:rPr>
          <w:rtl w:val="0"/>
          <w:lang w:val="en-US"/>
        </w:rPr>
        <w:t>,</w:t>
      </w:r>
      <w:r>
        <w:rPr>
          <w:rtl w:val="0"/>
          <w:lang w:val="en-US"/>
        </w:rPr>
        <w:t>”</w:t>
      </w:r>
      <w:r>
        <w:rPr>
          <w:rtl w:val="0"/>
          <w:lang w:val="en-US"/>
        </w:rPr>
        <w:t xml:space="preserve"> she is free to do what?</w:t>
      </w:r>
    </w:p>
    <w:p>
      <w:pPr>
        <w:pStyle w:val="Body"/>
        <w:numPr>
          <w:ilvl w:val="0"/>
          <w:numId w:val="2"/>
        </w:numPr>
        <w:spacing w:before="500"/>
        <w:rPr>
          <w:lang w:val="en-US"/>
        </w:rPr>
      </w:pPr>
      <w:r>
        <w:rPr>
          <w:rtl w:val="0"/>
          <w:lang w:val="en-US"/>
        </w:rPr>
        <w:t>Who can be committing adultery...?</w:t>
      </w:r>
    </w:p>
    <w:p>
      <w:pPr>
        <w:pStyle w:val="Body"/>
        <w:numPr>
          <w:ilvl w:val="1"/>
          <w:numId w:val="2"/>
        </w:numPr>
        <w:spacing w:before="120"/>
        <w:rPr>
          <w:lang w:val="en-US"/>
        </w:rPr>
      </w:pPr>
      <w:r>
        <w:rPr>
          <w:rtl w:val="0"/>
          <w:lang w:val="en-US"/>
        </w:rPr>
        <w:t xml:space="preserve">Two people unlawfully married to each other, </w:t>
      </w:r>
      <w:r>
        <w:rPr>
          <w:b w:val="1"/>
          <w:bCs w:val="1"/>
          <w:rtl w:val="0"/>
          <w:lang w:val="en-US"/>
        </w:rPr>
        <w:t>Mt 5:32</w:t>
      </w:r>
      <w:r>
        <w:rPr>
          <w:rtl w:val="0"/>
          <w:lang w:val="en-US"/>
        </w:rPr>
        <w:t>.</w:t>
      </w:r>
    </w:p>
    <w:p>
      <w:pPr>
        <w:pStyle w:val="Body"/>
        <w:numPr>
          <w:ilvl w:val="1"/>
          <w:numId w:val="2"/>
        </w:numPr>
        <w:spacing w:before="120"/>
        <w:rPr>
          <w:lang w:val="en-US"/>
        </w:rPr>
      </w:pPr>
      <w:r>
        <w:rPr>
          <w:rtl w:val="0"/>
          <w:lang w:val="en-US"/>
        </w:rPr>
        <w:t xml:space="preserve">Two people not married to each other, but one has been lawfully married before and the </w:t>
      </w:r>
      <w:r>
        <w:rPr>
          <w:rtl w:val="0"/>
        </w:rPr>
        <w:t xml:space="preserve">mate </w:t>
      </w:r>
      <w:r>
        <w:rPr>
          <w:rtl w:val="0"/>
          <w:lang w:val="en-US"/>
        </w:rPr>
        <w:t xml:space="preserve">they were married to is </w:t>
      </w:r>
      <w:r>
        <w:rPr>
          <w:rtl w:val="0"/>
          <w:lang w:val="en-US"/>
        </w:rPr>
        <w:t>still alive</w:t>
      </w:r>
      <w:r>
        <w:rPr>
          <w:rtl w:val="0"/>
          <w:lang w:val="en-US"/>
        </w:rPr>
        <w:t xml:space="preserve">, </w:t>
      </w:r>
      <w:r>
        <w:rPr>
          <w:b w:val="1"/>
          <w:bCs w:val="1"/>
          <w:rtl w:val="0"/>
          <w:lang w:val="en-US"/>
        </w:rPr>
        <w:t>Rom 7:1-3</w:t>
      </w:r>
      <w:r>
        <w:rPr>
          <w:rtl w:val="0"/>
          <w:lang w:val="en-US"/>
        </w:rPr>
        <w:t>.</w:t>
      </w:r>
    </w:p>
    <w:p>
      <w:pPr>
        <w:pStyle w:val="Body"/>
        <w:numPr>
          <w:ilvl w:val="1"/>
          <w:numId w:val="2"/>
        </w:numPr>
        <w:spacing w:before="120"/>
        <w:rPr>
          <w:lang w:val="en-US"/>
        </w:rPr>
      </w:pPr>
      <w:r>
        <w:rPr>
          <w:rtl w:val="0"/>
          <w:lang w:val="en-US"/>
        </w:rPr>
        <w:t>The point to be remembered is that in adultery at least one party is bou</w:t>
      </w:r>
      <w:r>
        <w:rPr>
          <w:rtl w:val="0"/>
          <w:lang w:val="en-US"/>
        </w:rPr>
        <w:t>nd by law to another.</w:t>
      </w:r>
    </w:p>
    <w:p>
      <w:pPr>
        <w:pStyle w:val="Body"/>
        <w:spacing w:before="120"/>
        <w:sectPr>
          <w:headerReference w:type="default" r:id="rId15"/>
          <w:pgSz w:w="12240" w:h="15840" w:orient="portrait"/>
          <w:pgMar w:top="1440" w:right="1440" w:bottom="1440" w:left="1440" w:header="720" w:footer="864"/>
          <w:bidi w:val="0"/>
        </w:sectPr>
      </w:pPr>
    </w:p>
    <w:p>
      <w:pPr>
        <w:pStyle w:val="Lesson Heading"/>
        <w:bidi w:val="0"/>
      </w:pPr>
      <w:bookmarkStart w:name="_Toc9" w:id="18"/>
      <w:r>
        <w:rPr>
          <w:rFonts w:cs="Arial Unicode MS" w:eastAsia="Arial Unicode MS"/>
          <w:rtl w:val="0"/>
          <w:lang w:val="en-US"/>
        </w:rPr>
        <w:t>C</w:t>
      </w:r>
      <w:bookmarkStart w:name="C9Fornication" w:id="19"/>
      <w:bookmarkEnd w:id="19"/>
      <w:r>
        <w:rPr>
          <w:rFonts w:cs="Arial Unicode MS" w:eastAsia="Arial Unicode MS"/>
          <w:rtl w:val="0"/>
          <w:lang w:val="en-US"/>
        </w:rPr>
        <w:t>9</w:t>
      </w:r>
      <w:r>
        <w:rPr>
          <w:rFonts w:cs="Arial Unicode MS" w:eastAsia="Arial Unicode MS"/>
          <w:rtl w:val="0"/>
          <w:lang w:val="en-US"/>
        </w:rPr>
        <w:t xml:space="preserve"> - Definitions - </w:t>
      </w:r>
      <w:r>
        <w:rPr>
          <w:rFonts w:cs="Arial Unicode MS" w:eastAsia="Arial Unicode MS" w:hint="default"/>
          <w:rtl w:val="0"/>
          <w:lang w:val="en-US"/>
        </w:rPr>
        <w:t>“</w:t>
      </w:r>
      <w:r>
        <w:rPr>
          <w:rFonts w:cs="Arial Unicode MS" w:eastAsia="Arial Unicode MS"/>
          <w:rtl w:val="0"/>
          <w:lang w:val="en-US"/>
        </w:rPr>
        <w:t>fornication</w:t>
      </w:r>
      <w:r>
        <w:rPr>
          <w:rFonts w:cs="Arial Unicode MS" w:eastAsia="Arial Unicode MS" w:hint="default"/>
          <w:rtl w:val="0"/>
          <w:lang w:val="en-US"/>
        </w:rPr>
        <w:t xml:space="preserve">” </w:t>
      </w:r>
      <w:bookmarkEnd w:id="18"/>
    </w:p>
    <w:p>
      <w:pPr>
        <w:pStyle w:val="Body"/>
        <w:bidi w:val="0"/>
      </w:pPr>
      <w:r>
        <w:rPr>
          <w:rtl w:val="0"/>
          <w:lang w:val="en-US"/>
        </w:rPr>
        <w:t xml:space="preserve">Fornication is </w:t>
      </w:r>
      <w:r>
        <w:rPr>
          <w:b w:val="1"/>
          <w:bCs w:val="1"/>
          <w:rtl w:val="0"/>
          <w:lang w:val="en-US"/>
        </w:rPr>
        <w:t>unlawful sexual intercourse in general</w:t>
      </w:r>
      <w:r>
        <w:rPr>
          <w:rtl w:val="0"/>
          <w:lang w:val="en-US"/>
        </w:rPr>
        <w:t>.</w:t>
      </w:r>
    </w:p>
    <w:p>
      <w:pPr>
        <w:pStyle w:val="Body"/>
        <w:numPr>
          <w:ilvl w:val="0"/>
          <w:numId w:val="14"/>
        </w:numPr>
        <w:spacing w:before="160"/>
      </w:pPr>
      <w:r>
        <w:rPr>
          <w:b w:val="1"/>
          <w:bCs w:val="1"/>
          <w:rtl w:val="0"/>
        </w:rPr>
        <w:t>Eze 16:26</w:t>
      </w:r>
      <w:r>
        <w:rPr>
          <w:rtl w:val="0"/>
          <w:lang w:val="ru-RU"/>
        </w:rPr>
        <w:t xml:space="preserve"> -</w:t>
      </w:r>
      <w:r>
        <w:rPr>
          <w:rtl w:val="0"/>
          <w:lang w:val="en-US"/>
        </w:rPr>
        <w:t xml:space="preserve"> </w:t>
      </w:r>
      <w:r>
        <w:rPr>
          <w:rtl w:val="0"/>
        </w:rPr>
        <w:t>KJV, AS</w:t>
      </w:r>
      <w:r>
        <w:rPr>
          <w:rtl w:val="0"/>
          <w:lang w:val="en-US"/>
        </w:rPr>
        <w:t>V</w:t>
      </w:r>
      <w:r>
        <w:rPr>
          <w:rtl w:val="0"/>
          <w:lang w:val="en-US"/>
        </w:rPr>
        <w:t xml:space="preserve"> translate the first part of </w:t>
      </w:r>
      <w:r>
        <w:rPr>
          <w:b w:val="1"/>
          <w:bCs w:val="1"/>
          <w:rtl w:val="0"/>
          <w:lang w:val="da-DK"/>
        </w:rPr>
        <w:t>v26</w:t>
      </w:r>
      <w:r>
        <w:rPr>
          <w:rtl w:val="0"/>
        </w:rPr>
        <w:t xml:space="preserve">, </w:t>
      </w:r>
      <w:r>
        <w:rPr>
          <w:rtl w:val="0"/>
          <w:lang w:val="en-US"/>
        </w:rPr>
        <w:t>“</w:t>
      </w:r>
      <w:r>
        <w:rPr>
          <w:rtl w:val="0"/>
          <w:lang w:val="en-US"/>
        </w:rPr>
        <w:t>committed fornication</w:t>
      </w:r>
      <w:r>
        <w:rPr>
          <w:rtl w:val="0"/>
          <w:lang w:val="en-US"/>
        </w:rPr>
        <w:t>.</w:t>
      </w:r>
      <w:r>
        <w:rPr>
          <w:rtl w:val="0"/>
          <w:lang w:val="en-US"/>
        </w:rPr>
        <w:t>”</w:t>
      </w:r>
      <w:r>
        <w:rPr>
          <w:rtl w:val="0"/>
          <w:lang w:val="en-US"/>
        </w:rPr>
        <w:t xml:space="preserve"> How does the NASB, NKJV, or ESV translate this phrase? </w:t>
      </w:r>
    </w:p>
    <w:p>
      <w:pPr>
        <w:pStyle w:val="Body"/>
        <w:spacing w:before="300"/>
        <w:ind w:left="720"/>
      </w:pPr>
      <w:r>
        <w:rPr>
          <w:rtl w:val="0"/>
          <w:lang w:val="en-US"/>
        </w:rPr>
        <w:t>What</w:t>
      </w:r>
      <w:r>
        <w:rPr>
          <w:rtl w:val="0"/>
          <w:lang w:val="fr-FR"/>
        </w:rPr>
        <w:t xml:space="preserve"> phrases </w:t>
      </w:r>
      <w:r>
        <w:rPr>
          <w:rtl w:val="0"/>
          <w:lang w:val="en-US"/>
        </w:rPr>
        <w:t xml:space="preserve">are </w:t>
      </w:r>
      <w:r>
        <w:rPr>
          <w:rtl w:val="0"/>
          <w:lang w:val="en-US"/>
        </w:rPr>
        <w:t xml:space="preserve">used to describe this </w:t>
      </w:r>
      <w:r>
        <w:rPr>
          <w:rtl w:val="0"/>
          <w:lang w:val="en-US"/>
        </w:rPr>
        <w:t>act</w:t>
      </w:r>
      <w:r>
        <w:rPr>
          <w:rtl w:val="0"/>
          <w:lang w:val="en-US"/>
        </w:rPr>
        <w:t xml:space="preserve"> in </w:t>
      </w:r>
      <w:r>
        <w:rPr>
          <w:b w:val="1"/>
          <w:bCs w:val="1"/>
          <w:rtl w:val="0"/>
          <w:lang w:val="en-US"/>
        </w:rPr>
        <w:t>vv</w:t>
      </w:r>
      <w:r>
        <w:rPr>
          <w:b w:val="1"/>
          <w:bCs w:val="1"/>
          <w:rtl w:val="0"/>
        </w:rPr>
        <w:t>25,28-30</w:t>
      </w:r>
      <w:r>
        <w:rPr>
          <w:rtl w:val="0"/>
          <w:lang w:val="en-US"/>
        </w:rPr>
        <w:t>?</w:t>
      </w:r>
    </w:p>
    <w:p>
      <w:pPr>
        <w:pStyle w:val="Body"/>
        <w:numPr>
          <w:ilvl w:val="0"/>
          <w:numId w:val="2"/>
        </w:numPr>
        <w:spacing w:before="800"/>
        <w:rPr>
          <w:lang w:val="en-US"/>
        </w:rPr>
      </w:pPr>
      <w:r>
        <w:rPr>
          <w:b w:val="1"/>
          <w:bCs w:val="1"/>
          <w:rtl w:val="0"/>
          <w:lang w:val="en-US"/>
        </w:rPr>
        <w:t>1</w:t>
      </w:r>
      <w:r>
        <w:rPr>
          <w:b w:val="1"/>
          <w:bCs w:val="1"/>
          <w:rtl w:val="0"/>
        </w:rPr>
        <w:t>Co 6:12-20</w:t>
      </w:r>
      <w:r>
        <w:rPr>
          <w:rtl w:val="0"/>
          <w:lang w:val="en-US"/>
        </w:rPr>
        <w:t xml:space="preserve"> </w:t>
      </w:r>
      <w:r>
        <w:rPr>
          <w:rtl w:val="0"/>
        </w:rPr>
        <w:t>-</w:t>
      </w:r>
      <w:r>
        <w:rPr>
          <w:rtl w:val="0"/>
          <w:lang w:val="en-US"/>
        </w:rPr>
        <w:t xml:space="preserve"> </w:t>
      </w:r>
      <w:r>
        <w:rPr>
          <w:rtl w:val="0"/>
          <w:lang w:val="en-US"/>
        </w:rPr>
        <w:t xml:space="preserve">This section is about </w:t>
      </w:r>
      <w:r>
        <w:rPr>
          <w:rtl w:val="1"/>
          <w:lang w:val="ar-SA" w:bidi="ar-SA"/>
        </w:rPr>
        <w:t>“</w:t>
      </w:r>
      <w:r>
        <w:rPr>
          <w:rtl w:val="0"/>
          <w:lang w:val="it-IT"/>
        </w:rPr>
        <w:t>fornication</w:t>
      </w:r>
      <w:r>
        <w:rPr>
          <w:rtl w:val="0"/>
        </w:rPr>
        <w:t xml:space="preserve">” </w:t>
      </w:r>
      <w:r>
        <w:rPr>
          <w:rtl w:val="0"/>
        </w:rPr>
        <w:t>K</w:t>
      </w:r>
      <w:r>
        <w:rPr>
          <w:rtl w:val="0"/>
          <w:lang w:val="en-US"/>
        </w:rPr>
        <w:t>JV, ASV</w:t>
      </w:r>
      <w:r>
        <w:rPr>
          <w:rtl w:val="0"/>
        </w:rPr>
        <w:t xml:space="preserve"> </w:t>
      </w:r>
      <w:r>
        <w:rPr>
          <w:rtl w:val="0"/>
          <w:lang w:val="en-US"/>
        </w:rPr>
        <w:t>(</w:t>
      </w:r>
      <w:r>
        <w:rPr>
          <w:rtl w:val="0"/>
          <w:lang w:val="en-US"/>
        </w:rPr>
        <w:t>“</w:t>
      </w:r>
      <w:r>
        <w:rPr>
          <w:rtl w:val="0"/>
          <w:lang w:val="en-US"/>
        </w:rPr>
        <w:t>immorality</w:t>
      </w:r>
      <w:r>
        <w:rPr>
          <w:rtl w:val="0"/>
          <w:lang w:val="en-US"/>
        </w:rPr>
        <w:t>”</w:t>
      </w:r>
      <w:r>
        <w:rPr>
          <w:rtl w:val="0"/>
        </w:rPr>
        <w:t xml:space="preserve"> NASB; </w:t>
      </w:r>
      <w:r>
        <w:rPr>
          <w:rtl w:val="0"/>
          <w:lang w:val="en-US"/>
        </w:rPr>
        <w:t>“</w:t>
      </w:r>
      <w:r>
        <w:rPr>
          <w:rtl w:val="0"/>
          <w:lang w:val="en-US"/>
        </w:rPr>
        <w:t>sexual immorality</w:t>
      </w:r>
      <w:r>
        <w:rPr>
          <w:rtl w:val="0"/>
          <w:lang w:val="en-US"/>
        </w:rPr>
        <w:t>”</w:t>
      </w:r>
      <w:r>
        <w:rPr>
          <w:rtl w:val="0"/>
          <w:lang w:val="de-DE"/>
        </w:rPr>
        <w:t xml:space="preserve"> NKJV, ESV) -</w:t>
      </w:r>
      <w:r>
        <w:rPr>
          <w:rtl w:val="0"/>
          <w:lang w:val="en-US"/>
        </w:rPr>
        <w:t xml:space="preserve"> </w:t>
      </w:r>
      <w:r>
        <w:rPr>
          <w:b w:val="1"/>
          <w:bCs w:val="1"/>
          <w:rtl w:val="0"/>
        </w:rPr>
        <w:t>v</w:t>
      </w:r>
      <w:r>
        <w:rPr>
          <w:b w:val="1"/>
          <w:bCs w:val="1"/>
          <w:rtl w:val="0"/>
          <w:lang w:val="en-US"/>
        </w:rPr>
        <w:t>v</w:t>
      </w:r>
      <w:r>
        <w:rPr>
          <w:b w:val="1"/>
          <w:bCs w:val="1"/>
          <w:rtl w:val="0"/>
        </w:rPr>
        <w:t>13,</w:t>
      </w:r>
      <w:r>
        <w:rPr>
          <w:b w:val="1"/>
          <w:bCs w:val="1"/>
          <w:rtl w:val="0"/>
          <w:lang w:val="en-US"/>
        </w:rPr>
        <w:t>1</w:t>
      </w:r>
      <w:r>
        <w:rPr>
          <w:b w:val="1"/>
          <w:bCs w:val="1"/>
          <w:rtl w:val="0"/>
        </w:rPr>
        <w:t>5,16,18,1</w:t>
      </w:r>
      <w:r>
        <w:rPr>
          <w:b w:val="1"/>
          <w:bCs w:val="1"/>
          <w:rtl w:val="0"/>
          <w:lang w:val="en-US"/>
        </w:rPr>
        <w:t>9,</w:t>
      </w:r>
      <w:r>
        <w:rPr>
          <w:b w:val="1"/>
          <w:bCs w:val="1"/>
          <w:rtl w:val="0"/>
        </w:rPr>
        <w:t>20</w:t>
      </w:r>
      <w:r>
        <w:rPr>
          <w:vertAlign w:val="superscript"/>
        </w:rPr>
        <w:footnoteReference w:id="16"/>
      </w:r>
    </w:p>
    <w:p>
      <w:pPr>
        <w:pStyle w:val="Body"/>
        <w:spacing w:before="160"/>
        <w:ind w:left="720"/>
      </w:pPr>
      <w:r>
        <w:rPr>
          <w:rtl w:val="0"/>
          <w:lang w:val="en-US"/>
        </w:rPr>
        <w:t xml:space="preserve">This act clearly </w:t>
      </w:r>
      <w:r>
        <w:rPr>
          <w:rtl w:val="0"/>
          <w:lang w:val="en-US"/>
        </w:rPr>
        <w:t>employs the use of what?</w:t>
      </w:r>
      <w:r>
        <w:rPr>
          <w:rtl w:val="0"/>
        </w:rPr>
        <w:t xml:space="preserve"> </w:t>
      </w:r>
      <w:r>
        <w:rPr>
          <w:b w:val="1"/>
          <w:bCs w:val="1"/>
          <w:rtl w:val="0"/>
          <w:lang w:val="en-US"/>
        </w:rPr>
        <w:t>vv</w:t>
      </w:r>
      <w:r>
        <w:rPr>
          <w:b w:val="1"/>
          <w:bCs w:val="1"/>
          <w:rtl w:val="0"/>
          <w:lang w:val="en-US"/>
        </w:rPr>
        <w:t>15,16,18</w:t>
      </w:r>
      <w:r>
        <w:rPr>
          <w:b w:val="1"/>
          <w:bCs w:val="1"/>
          <w:rtl w:val="0"/>
          <w:lang w:val="en-US"/>
        </w:rPr>
        <w:t>,</w:t>
      </w:r>
      <w:r>
        <w:rPr>
          <w:b w:val="1"/>
          <w:bCs w:val="1"/>
          <w:rtl w:val="0"/>
        </w:rPr>
        <w:t>19,20</w:t>
      </w:r>
    </w:p>
    <w:p>
      <w:pPr>
        <w:pStyle w:val="Body"/>
        <w:spacing w:before="300"/>
        <w:ind w:left="720"/>
      </w:pPr>
      <w:r>
        <w:rPr>
          <w:rtl w:val="0"/>
          <w:lang w:val="en-US"/>
        </w:rPr>
        <w:t xml:space="preserve">How is this act described in </w:t>
      </w:r>
      <w:r>
        <w:rPr>
          <w:b w:val="1"/>
          <w:bCs w:val="1"/>
          <w:rtl w:val="0"/>
          <w:lang w:val="en-US"/>
        </w:rPr>
        <w:t>vv</w:t>
      </w:r>
      <w:r>
        <w:rPr>
          <w:b w:val="1"/>
          <w:bCs w:val="1"/>
          <w:rtl w:val="0"/>
        </w:rPr>
        <w:t>15,16</w:t>
      </w:r>
      <w:r>
        <w:rPr>
          <w:rtl w:val="0"/>
          <w:lang w:val="zh-TW" w:eastAsia="zh-TW"/>
        </w:rPr>
        <w:t>?</w:t>
      </w:r>
    </w:p>
    <w:p>
      <w:pPr>
        <w:pStyle w:val="Body"/>
        <w:numPr>
          <w:ilvl w:val="0"/>
          <w:numId w:val="2"/>
        </w:numPr>
        <w:spacing w:before="800"/>
      </w:pPr>
      <w:r>
        <w:rPr>
          <w:b w:val="1"/>
          <w:bCs w:val="1"/>
          <w:spacing w:val="0"/>
          <w:rtl w:val="0"/>
        </w:rPr>
        <w:t>Rev 3:20-22</w:t>
      </w:r>
      <w:r>
        <w:rPr>
          <w:b w:val="1"/>
          <w:bCs w:val="1"/>
          <w:spacing w:val="0"/>
          <w:rtl w:val="0"/>
          <w:lang w:val="en-US"/>
        </w:rPr>
        <w:t xml:space="preserve"> </w:t>
      </w:r>
      <w:r>
        <w:rPr>
          <w:spacing w:val="0"/>
          <w:rtl w:val="0"/>
          <w:lang w:val="en-US"/>
        </w:rPr>
        <w:t xml:space="preserve">-Those practicing </w:t>
      </w:r>
      <w:r>
        <w:rPr>
          <w:spacing w:val="0"/>
          <w:rtl w:val="1"/>
          <w:lang w:val="ar-SA" w:bidi="ar-SA"/>
        </w:rPr>
        <w:t>“</w:t>
      </w:r>
      <w:r>
        <w:rPr>
          <w:spacing w:val="0"/>
          <w:rtl w:val="0"/>
          <w:lang w:val="it-IT"/>
        </w:rPr>
        <w:t>fornication</w:t>
      </w:r>
      <w:r>
        <w:rPr>
          <w:spacing w:val="0"/>
          <w:rtl w:val="0"/>
        </w:rPr>
        <w:t>”</w:t>
      </w:r>
      <w:r>
        <w:rPr>
          <w:spacing w:val="0"/>
          <w:rtl w:val="0"/>
        </w:rPr>
        <w:t>/</w:t>
      </w:r>
      <w:r>
        <w:rPr>
          <w:spacing w:val="0"/>
          <w:rtl w:val="0"/>
          <w:lang w:val="de-DE"/>
        </w:rPr>
        <w:t xml:space="preserve">“ </w:t>
      </w:r>
      <w:r>
        <w:rPr>
          <w:spacing w:val="0"/>
          <w:rtl w:val="0"/>
          <w:lang w:val="en-US"/>
        </w:rPr>
        <w:t>immorality</w:t>
      </w:r>
      <w:r>
        <w:rPr>
          <w:spacing w:val="0"/>
          <w:rtl w:val="0"/>
        </w:rPr>
        <w:t xml:space="preserve">” </w:t>
      </w:r>
      <w:r>
        <w:rPr>
          <w:spacing w:val="0"/>
          <w:rtl w:val="0"/>
        </w:rPr>
        <w:t>(</w:t>
      </w:r>
      <w:r>
        <w:rPr>
          <w:b w:val="1"/>
          <w:bCs w:val="1"/>
          <w:spacing w:val="0"/>
          <w:rtl w:val="0"/>
          <w:lang w:val="en-US"/>
        </w:rPr>
        <w:t>vv</w:t>
      </w:r>
      <w:r>
        <w:rPr>
          <w:b w:val="1"/>
          <w:bCs w:val="1"/>
          <w:spacing w:val="0"/>
          <w:rtl w:val="0"/>
        </w:rPr>
        <w:t>20,</w:t>
      </w:r>
      <w:r>
        <w:rPr>
          <w:b w:val="1"/>
          <w:bCs w:val="1"/>
          <w:spacing w:val="0"/>
          <w:rtl w:val="0"/>
          <w:lang w:val="en-US"/>
        </w:rPr>
        <w:t>21</w:t>
      </w:r>
      <w:r>
        <w:rPr>
          <w:spacing w:val="0"/>
          <w:rtl w:val="0"/>
          <w:lang w:val="en-US"/>
        </w:rPr>
        <w:t xml:space="preserve">) we said to practicing </w:t>
      </w:r>
      <w:r>
        <w:rPr>
          <w:spacing w:val="0"/>
          <w:rtl w:val="0"/>
          <w:lang w:val="en-US"/>
        </w:rPr>
        <w:t>what</w:t>
      </w:r>
      <w:r>
        <w:rPr>
          <w:spacing w:val="0"/>
          <w:rtl w:val="0"/>
          <w:lang w:val="en-US"/>
        </w:rPr>
        <w:t xml:space="preserve"> in </w:t>
      </w:r>
      <w:r>
        <w:rPr>
          <w:b w:val="1"/>
          <w:bCs w:val="1"/>
          <w:spacing w:val="0"/>
          <w:rtl w:val="0"/>
          <w:lang w:val="da-DK"/>
        </w:rPr>
        <w:t>v23</w:t>
      </w:r>
      <w:r>
        <w:rPr>
          <w:spacing w:val="0"/>
          <w:rtl w:val="0"/>
          <w:lang w:val="zh-TW" w:eastAsia="zh-TW"/>
        </w:rPr>
        <w:t xml:space="preserve">? </w:t>
      </w:r>
    </w:p>
    <w:p>
      <w:pPr>
        <w:pStyle w:val="Body"/>
        <w:spacing w:before="300"/>
        <w:ind w:left="720"/>
      </w:pPr>
      <w:r>
        <w:rPr>
          <w:rtl w:val="0"/>
          <w:lang w:val="en-US"/>
        </w:rPr>
        <w:t xml:space="preserve">Note: All </w:t>
      </w:r>
      <w:r>
        <w:rPr>
          <w:rtl w:val="1"/>
          <w:lang w:val="ar-SA" w:bidi="ar-SA"/>
        </w:rPr>
        <w:t>“</w:t>
      </w:r>
      <w:r>
        <w:rPr>
          <w:rtl w:val="0"/>
          <w:lang w:val="en-US"/>
        </w:rPr>
        <w:t>adultery</w:t>
      </w:r>
      <w:r>
        <w:rPr>
          <w:rtl w:val="0"/>
        </w:rPr>
        <w:t xml:space="preserve">” </w:t>
      </w:r>
      <w:r>
        <w:rPr>
          <w:rtl w:val="0"/>
          <w:lang w:val="en-US"/>
        </w:rPr>
        <w:t xml:space="preserve">can be called </w:t>
      </w:r>
      <w:r>
        <w:rPr>
          <w:rtl w:val="1"/>
          <w:lang w:val="ar-SA" w:bidi="ar-SA"/>
        </w:rPr>
        <w:t>“</w:t>
      </w:r>
      <w:r>
        <w:rPr>
          <w:rtl w:val="0"/>
          <w:lang w:val="it-IT"/>
        </w:rPr>
        <w:t>fornication</w:t>
      </w:r>
      <w:r>
        <w:rPr>
          <w:rtl w:val="0"/>
        </w:rPr>
        <w:t>”</w:t>
      </w:r>
      <w:r>
        <w:rPr>
          <w:rtl w:val="0"/>
          <w:lang w:val="en-US"/>
        </w:rPr>
        <w:t xml:space="preserve">, but not all </w:t>
      </w:r>
      <w:r>
        <w:rPr>
          <w:rtl w:val="1"/>
          <w:lang w:val="ar-SA" w:bidi="ar-SA"/>
        </w:rPr>
        <w:t>“</w:t>
      </w:r>
      <w:r>
        <w:rPr>
          <w:rtl w:val="0"/>
          <w:lang w:val="it-IT"/>
        </w:rPr>
        <w:t>fornication</w:t>
      </w:r>
      <w:r>
        <w:rPr>
          <w:rtl w:val="0"/>
        </w:rPr>
        <w:t xml:space="preserve">” </w:t>
      </w:r>
      <w:r>
        <w:rPr>
          <w:rtl w:val="0"/>
          <w:lang w:val="en-US"/>
        </w:rPr>
        <w:t xml:space="preserve">is </w:t>
      </w:r>
      <w:r>
        <w:rPr>
          <w:rtl w:val="1"/>
          <w:lang w:val="ar-SA" w:bidi="ar-SA"/>
        </w:rPr>
        <w:t>“</w:t>
      </w:r>
      <w:r>
        <w:rPr>
          <w:rtl w:val="0"/>
          <w:lang w:val="en-US"/>
        </w:rPr>
        <w:t>adultery</w:t>
      </w:r>
      <w:r>
        <w:rPr>
          <w:rtl w:val="0"/>
          <w:lang w:val="en-US"/>
        </w:rPr>
        <w:t>.</w:t>
      </w:r>
      <w:r>
        <w:rPr>
          <w:rtl w:val="0"/>
        </w:rPr>
        <w:t xml:space="preserve">” </w:t>
      </w:r>
      <w:r>
        <w:rPr>
          <w:rtl w:val="0"/>
          <w:lang w:val="en-US"/>
        </w:rPr>
        <w:t>W</w:t>
      </w:r>
      <w:r>
        <w:rPr>
          <w:rtl w:val="0"/>
        </w:rPr>
        <w:t xml:space="preserve">hy? </w:t>
      </w:r>
      <w:r>
        <w:rPr>
          <w:b w:val="1"/>
          <w:bCs w:val="1"/>
          <w:rtl w:val="0"/>
        </w:rPr>
        <w:t>R</w:t>
      </w:r>
      <w:r>
        <w:rPr>
          <w:b w:val="1"/>
          <w:bCs w:val="1"/>
          <w:rtl w:val="0"/>
          <w:lang w:val="en-US"/>
        </w:rPr>
        <w:t>om 7:1-4</w:t>
      </w:r>
      <w:r>
        <w:rPr>
          <w:rtl w:val="0"/>
          <w:lang w:val="en-US"/>
        </w:rPr>
        <w:t xml:space="preserve"> (See </w:t>
      </w:r>
      <w:r>
        <w:rPr>
          <w:rStyle w:val="Hyperlink.0"/>
        </w:rPr>
        <w:fldChar w:fldCharType="begin" w:fldLock="0"/>
      </w:r>
      <w:r>
        <w:rPr>
          <w:rStyle w:val="Hyperlink.0"/>
        </w:rPr>
        <w:instrText xml:space="preserve"> HYPERLINK \l "C8Adultery" </w:instrText>
      </w:r>
      <w:r>
        <w:rPr>
          <w:rStyle w:val="Hyperlink.0"/>
        </w:rPr>
        <w:fldChar w:fldCharType="separate" w:fldLock="0"/>
      </w:r>
      <w:r>
        <w:rPr>
          <w:rStyle w:val="Hyperlink.0"/>
          <w:rtl w:val="0"/>
          <w:lang w:val="en-US"/>
        </w:rPr>
        <w:t>C8</w:t>
      </w:r>
      <w:r>
        <w:rPr/>
        <w:fldChar w:fldCharType="end" w:fldLock="0"/>
      </w:r>
      <w:r>
        <w:rPr>
          <w:rtl w:val="0"/>
          <w:lang w:val="en-US"/>
        </w:rPr>
        <w:t>)</w:t>
      </w:r>
    </w:p>
    <w:p>
      <w:pPr>
        <w:pStyle w:val="Body"/>
        <w:numPr>
          <w:ilvl w:val="0"/>
          <w:numId w:val="2"/>
        </w:numPr>
        <w:spacing w:before="800"/>
      </w:pPr>
      <w:r>
        <w:rPr>
          <w:b w:val="1"/>
          <w:bCs w:val="1"/>
          <w:rtl w:val="0"/>
        </w:rPr>
        <w:t>Jude 7</w:t>
      </w:r>
      <w:r>
        <w:rPr>
          <w:rtl w:val="0"/>
          <w:lang w:val="en-US"/>
        </w:rPr>
        <w:t xml:space="preserve"> </w:t>
      </w:r>
      <w:r>
        <w:rPr>
          <w:rtl w:val="0"/>
        </w:rPr>
        <w:t>-</w:t>
      </w:r>
      <w:r>
        <w:rPr>
          <w:rtl w:val="0"/>
          <w:lang w:val="en-US"/>
        </w:rPr>
        <w:t xml:space="preserve"> </w:t>
      </w:r>
      <w:r>
        <w:rPr>
          <w:rtl w:val="0"/>
          <w:lang w:val="en-US"/>
        </w:rPr>
        <w:t xml:space="preserve">Sodom and Gomorrah indulged in </w:t>
      </w:r>
      <w:r>
        <w:rPr>
          <w:rtl w:val="0"/>
          <w:lang w:val="en-US"/>
        </w:rPr>
        <w:t>“</w:t>
      </w:r>
      <w:r>
        <w:rPr>
          <w:rtl w:val="0"/>
          <w:lang w:val="it-IT"/>
        </w:rPr>
        <w:t>fornication</w:t>
      </w:r>
      <w:r>
        <w:rPr>
          <w:rtl w:val="0"/>
          <w:lang w:val="en-US"/>
        </w:rPr>
        <w:t>”</w:t>
      </w:r>
      <w:r>
        <w:rPr>
          <w:rtl w:val="0"/>
          <w:lang w:val="en-US"/>
        </w:rPr>
        <w:t>/</w:t>
      </w:r>
      <w:r>
        <w:rPr>
          <w:rtl w:val="0"/>
          <w:lang w:val="en-US"/>
        </w:rPr>
        <w:t>“</w:t>
      </w:r>
      <w:r>
        <w:rPr>
          <w:rtl w:val="0"/>
          <w:lang w:val="en-US"/>
        </w:rPr>
        <w:t>sexual immorality.</w:t>
      </w:r>
      <w:r>
        <w:rPr>
          <w:rtl w:val="0"/>
          <w:lang w:val="en-US"/>
        </w:rPr>
        <w:t>”</w:t>
      </w:r>
      <w:r>
        <w:rPr>
          <w:rtl w:val="0"/>
          <w:lang w:val="en-US"/>
        </w:rPr>
        <w:t xml:space="preserve"> This shows this word includes what kind of actions?</w:t>
      </w:r>
    </w:p>
    <w:p>
      <w:pPr>
        <w:pStyle w:val="Body"/>
        <w:numPr>
          <w:ilvl w:val="0"/>
          <w:numId w:val="2"/>
        </w:numPr>
        <w:spacing w:before="800"/>
        <w:rPr>
          <w:lang w:val="it-IT"/>
        </w:rPr>
        <w:sectPr>
          <w:headerReference w:type="default" r:id="rId16"/>
          <w:pgSz w:w="12240" w:h="15840" w:orient="portrait"/>
          <w:pgMar w:top="1440" w:right="1440" w:bottom="1440" w:left="1440" w:header="720" w:footer="864"/>
          <w:bidi w:val="0"/>
        </w:sectPr>
      </w:pPr>
      <w:r>
        <w:rPr>
          <w:b w:val="1"/>
          <w:bCs w:val="1"/>
          <w:rtl w:val="0"/>
          <w:lang w:val="it-IT"/>
        </w:rPr>
        <w:t>Col 3: 5-7</w:t>
      </w:r>
      <w:r>
        <w:rPr>
          <w:rtl w:val="0"/>
          <w:lang w:val="en-US"/>
        </w:rPr>
        <w:t xml:space="preserve"> </w:t>
      </w:r>
      <w:r>
        <w:rPr>
          <w:rtl w:val="0"/>
        </w:rPr>
        <w:t>-</w:t>
      </w:r>
      <w:r>
        <w:rPr>
          <w:rtl w:val="0"/>
          <w:lang w:val="en-US"/>
        </w:rPr>
        <w:t xml:space="preserve"> </w:t>
      </w:r>
      <w:r>
        <w:rPr>
          <w:rtl w:val="0"/>
          <w:lang w:val="en-US"/>
        </w:rPr>
        <w:t xml:space="preserve">what does it mean to say these people </w:t>
      </w:r>
      <w:r>
        <w:rPr>
          <w:rtl w:val="1"/>
          <w:lang w:val="ar-SA" w:bidi="ar-SA"/>
        </w:rPr>
        <w:t>“</w:t>
      </w:r>
      <w:r>
        <w:rPr>
          <w:rtl w:val="0"/>
          <w:lang w:val="en-US"/>
        </w:rPr>
        <w:t>walked</w:t>
      </w:r>
      <w:r>
        <w:rPr>
          <w:rtl w:val="0"/>
        </w:rPr>
        <w:t xml:space="preserve">” </w:t>
      </w:r>
      <w:r>
        <w:rPr>
          <w:rtl w:val="0"/>
        </w:rPr>
        <w:t xml:space="preserve">in </w:t>
      </w:r>
      <w:r>
        <w:rPr>
          <w:rtl w:val="0"/>
        </w:rPr>
        <w:t xml:space="preserve">… </w:t>
      </w:r>
      <w:r>
        <w:rPr>
          <w:rtl w:val="0"/>
          <w:lang w:val="en-US"/>
        </w:rPr>
        <w:t xml:space="preserve">were </w:t>
      </w:r>
      <w:r>
        <w:rPr>
          <w:rtl w:val="0"/>
          <w:lang w:val="en-US"/>
        </w:rPr>
        <w:t>“</w:t>
      </w:r>
      <w:r>
        <w:rPr>
          <w:rtl w:val="0"/>
          <w:lang w:val="en-US"/>
        </w:rPr>
        <w:t>living in</w:t>
      </w:r>
      <w:r>
        <w:rPr>
          <w:rtl w:val="0"/>
        </w:rPr>
        <w:t xml:space="preserve">” </w:t>
      </w:r>
      <w:r>
        <w:rPr>
          <w:rtl w:val="0"/>
          <w:lang w:val="en-US"/>
        </w:rPr>
        <w:t xml:space="preserve">these things? (Note: </w:t>
      </w:r>
      <w:r>
        <w:rPr>
          <w:rtl w:val="1"/>
          <w:lang w:val="ar-SA" w:bidi="ar-SA"/>
        </w:rPr>
        <w:t>“</w:t>
      </w:r>
      <w:r>
        <w:rPr>
          <w:rtl w:val="0"/>
          <w:lang w:val="it-IT"/>
        </w:rPr>
        <w:t>fornication</w:t>
      </w:r>
      <w:r>
        <w:rPr>
          <w:rtl w:val="0"/>
        </w:rPr>
        <w:t>”</w:t>
      </w:r>
      <w:r>
        <w:rPr>
          <w:rtl w:val="0"/>
        </w:rPr>
        <w:t>/</w:t>
      </w:r>
      <w:r>
        <w:rPr>
          <w:rtl w:val="1"/>
          <w:lang w:val="ar-SA" w:bidi="ar-SA"/>
        </w:rPr>
        <w:t>“</w:t>
      </w:r>
      <w:r>
        <w:rPr>
          <w:rtl w:val="0"/>
          <w:lang w:val="en-US"/>
        </w:rPr>
        <w:t>sexual immorality</w:t>
      </w:r>
      <w:r>
        <w:rPr>
          <w:rtl w:val="0"/>
        </w:rPr>
        <w:t xml:space="preserve">” </w:t>
      </w:r>
      <w:r>
        <w:rPr>
          <w:rtl w:val="0"/>
          <w:lang w:val="en-US"/>
        </w:rPr>
        <w:t xml:space="preserve">is included in the list, </w:t>
      </w:r>
      <w:r>
        <w:rPr>
          <w:b w:val="1"/>
          <w:bCs w:val="1"/>
          <w:rtl w:val="0"/>
          <w:lang w:val="en-US"/>
        </w:rPr>
        <w:t>v5</w:t>
      </w:r>
      <w:r>
        <w:rPr>
          <w:rtl w:val="0"/>
          <w:lang w:val="en-US"/>
        </w:rPr>
        <w:t>.</w:t>
      </w:r>
      <w:r>
        <w:rPr>
          <w:rtl w:val="0"/>
        </w:rPr>
        <w:t>)</w:t>
      </w:r>
    </w:p>
    <w:p>
      <w:pPr>
        <w:pStyle w:val="Lesson Heading"/>
        <w:bidi w:val="0"/>
      </w:pPr>
      <w:bookmarkStart w:name="_Toc10" w:id="20"/>
      <w:r>
        <w:rPr>
          <w:rFonts w:cs="Arial Unicode MS" w:eastAsia="Arial Unicode MS"/>
          <w:rtl w:val="0"/>
          <w:lang w:val="en-US"/>
        </w:rPr>
        <w:t>C</w:t>
      </w:r>
      <w:bookmarkStart w:name="C10Mt5" w:id="21"/>
      <w:bookmarkEnd w:id="21"/>
      <w:r>
        <w:rPr>
          <w:rFonts w:cs="Arial Unicode MS" w:eastAsia="Arial Unicode MS"/>
          <w:rtl w:val="0"/>
          <w:lang w:val="en-US"/>
        </w:rPr>
        <w:t>1</w:t>
      </w:r>
      <w:r>
        <w:rPr>
          <w:rFonts w:cs="Arial Unicode MS" w:eastAsia="Arial Unicode MS"/>
          <w:rtl w:val="0"/>
          <w:lang w:val="en-US"/>
        </w:rPr>
        <w:t xml:space="preserve">0 - Passages - Mt 5:31-32 </w:t>
      </w:r>
      <w:bookmarkEnd w:id="20"/>
    </w:p>
    <w:p>
      <w:pPr>
        <w:pStyle w:val="Body"/>
        <w:bidi w:val="0"/>
      </w:pPr>
      <w:r>
        <w:rPr>
          <w:rtl w:val="0"/>
          <w:lang w:val="en-US"/>
        </w:rPr>
        <w:t>Objective: To ascertain the meaning of the passages relevant to this study. The definitions established in previous studies will be plugged in and context and harmony will be applied.</w:t>
      </w:r>
    </w:p>
    <w:p>
      <w:pPr>
        <w:pStyle w:val="Body"/>
        <w:spacing w:before="60"/>
      </w:pPr>
      <w:r>
        <w:rPr>
          <w:b w:val="1"/>
          <w:bCs w:val="1"/>
          <w:i w:val="1"/>
          <w:iCs w:val="1"/>
          <w:rtl w:val="0"/>
          <w:lang w:val="en-US"/>
        </w:rPr>
        <w:t>Read the text</w:t>
      </w:r>
      <w:r>
        <w:rPr>
          <w:rtl w:val="0"/>
          <w:lang w:val="en-US"/>
        </w:rPr>
        <w:t>.</w:t>
      </w:r>
    </w:p>
    <w:p>
      <w:pPr>
        <w:pStyle w:val="Body"/>
        <w:numPr>
          <w:ilvl w:val="0"/>
          <w:numId w:val="15"/>
        </w:numPr>
        <w:spacing w:before="160"/>
        <w:rPr>
          <w:b w:val="1"/>
          <w:bCs w:val="1"/>
          <w:lang w:val="en-US"/>
        </w:rPr>
      </w:pPr>
      <w:r>
        <w:rPr>
          <w:b w:val="1"/>
          <w:bCs w:val="1"/>
          <w:rtl w:val="0"/>
          <w:lang w:val="en-US"/>
        </w:rPr>
        <w:t>Matthew chapters 5-8</w:t>
      </w:r>
    </w:p>
    <w:p>
      <w:pPr>
        <w:pStyle w:val="Body"/>
        <w:numPr>
          <w:ilvl w:val="1"/>
          <w:numId w:val="13"/>
        </w:numPr>
        <w:spacing w:before="60"/>
        <w:rPr>
          <w:lang w:val="en-US"/>
        </w:rPr>
      </w:pPr>
      <w:r>
        <w:rPr>
          <w:rtl w:val="0"/>
          <w:lang w:val="en-US"/>
        </w:rPr>
        <w:t xml:space="preserve">What is Jesus preaching about? </w:t>
      </w:r>
      <w:r>
        <w:rPr>
          <w:b w:val="1"/>
          <w:bCs w:val="1"/>
          <w:rtl w:val="0"/>
          <w:lang w:val="en-US"/>
        </w:rPr>
        <w:t>4:23; 5:3,19,20; 6:10,33; 7:21</w:t>
      </w:r>
    </w:p>
    <w:p>
      <w:pPr>
        <w:pStyle w:val="Body"/>
        <w:numPr>
          <w:ilvl w:val="1"/>
          <w:numId w:val="13"/>
        </w:numPr>
        <w:spacing w:before="300"/>
        <w:rPr>
          <w:lang w:val="en-US"/>
        </w:rPr>
      </w:pPr>
      <w:r>
        <w:rPr>
          <w:rtl w:val="0"/>
          <w:lang w:val="en-US"/>
        </w:rPr>
        <w:t>Righteousness runs like a thread throughout the sermon. The word occurs in</w:t>
      </w:r>
      <w:r>
        <w:rPr>
          <w:rtl w:val="0"/>
        </w:rPr>
        <w:t xml:space="preserve"> </w:t>
      </w:r>
      <w:r>
        <w:rPr>
          <w:b w:val="1"/>
          <w:bCs w:val="1"/>
          <w:rtl w:val="0"/>
        </w:rPr>
        <w:t>5:6,20; 6:1,33</w:t>
      </w:r>
      <w:r>
        <w:rPr>
          <w:rtl w:val="0"/>
          <w:lang w:val="en-US"/>
        </w:rPr>
        <w:t xml:space="preserve">. Note the contrast of a feigned righteousness with the true righteousness expected of those who can enter the kingdom of heaven and enjoy its blessings - </w:t>
      </w:r>
      <w:r>
        <w:rPr>
          <w:b w:val="1"/>
          <w:bCs w:val="1"/>
          <w:rtl w:val="0"/>
        </w:rPr>
        <w:t>5:19-20; 6:1,2,5,16,19 (Lk 16:14); 7:1 (Jn 7:23-24; Mt 12:1-8)</w:t>
      </w:r>
      <w:r>
        <w:rPr>
          <w:rtl w:val="0"/>
        </w:rPr>
        <w:t>.</w:t>
      </w:r>
    </w:p>
    <w:p>
      <w:pPr>
        <w:pStyle w:val="Body"/>
        <w:spacing w:before="120"/>
        <w:ind w:left="360"/>
      </w:pPr>
      <w:r>
        <w:rPr>
          <w:rtl w:val="0"/>
          <w:lang w:val="en-US"/>
        </w:rPr>
        <w:t>These observations</w:t>
      </w:r>
      <w:r>
        <w:rPr>
          <w:rtl w:val="0"/>
        </w:rPr>
        <w:t xml:space="preserve"> </w:t>
      </w:r>
      <w:r>
        <w:rPr>
          <w:rtl w:val="0"/>
          <w:lang w:val="en-US"/>
        </w:rPr>
        <w:t xml:space="preserve">point </w:t>
      </w:r>
      <w:r>
        <w:rPr>
          <w:rtl w:val="0"/>
          <w:lang w:val="en-US"/>
        </w:rPr>
        <w:t>to the theme of the sermon</w:t>
      </w:r>
      <w:r>
        <w:rPr>
          <w:rtl w:val="0"/>
          <w:lang w:val="en-US"/>
        </w:rPr>
        <w:t xml:space="preserve"> and </w:t>
      </w:r>
      <w:r>
        <w:rPr>
          <w:rtl w:val="0"/>
          <w:lang w:val="en-US"/>
        </w:rPr>
        <w:t>shows the applicability of this text to us.</w:t>
      </w:r>
    </w:p>
    <w:p>
      <w:pPr>
        <w:pStyle w:val="Body"/>
        <w:numPr>
          <w:ilvl w:val="0"/>
          <w:numId w:val="13"/>
        </w:numPr>
        <w:spacing w:before="240"/>
        <w:rPr>
          <w:b w:val="1"/>
          <w:bCs w:val="1"/>
          <w:lang w:val="en-US"/>
        </w:rPr>
      </w:pPr>
      <w:r>
        <w:rPr>
          <w:b w:val="1"/>
          <w:bCs w:val="1"/>
          <w:rtl w:val="0"/>
          <w:lang w:val="en-US"/>
        </w:rPr>
        <w:t xml:space="preserve">Mt 5:27-32 </w:t>
      </w:r>
      <w:r>
        <w:rPr>
          <w:b w:val="0"/>
          <w:bCs w:val="0"/>
          <w:rtl w:val="0"/>
          <w:lang w:val="en-US"/>
        </w:rPr>
        <w:t>- The sinful action discussed in the first verse of this section (</w:t>
      </w:r>
      <w:r>
        <w:rPr>
          <w:b w:val="1"/>
          <w:bCs w:val="1"/>
          <w:rtl w:val="0"/>
          <w:lang w:val="en-US"/>
        </w:rPr>
        <w:t>v27</w:t>
      </w:r>
      <w:r>
        <w:rPr>
          <w:b w:val="0"/>
          <w:bCs w:val="0"/>
          <w:rtl w:val="0"/>
          <w:lang w:val="en-US"/>
        </w:rPr>
        <w:t>) and the last verse (</w:t>
      </w:r>
      <w:r>
        <w:rPr>
          <w:b w:val="1"/>
          <w:bCs w:val="1"/>
          <w:rtl w:val="0"/>
          <w:lang w:val="en-US"/>
        </w:rPr>
        <w:t>v32</w:t>
      </w:r>
      <w:r>
        <w:rPr>
          <w:b w:val="0"/>
          <w:bCs w:val="0"/>
          <w:rtl w:val="0"/>
          <w:lang w:val="en-US"/>
        </w:rPr>
        <w:t>) identifies the subject of this section. What is it?</w:t>
      </w:r>
    </w:p>
    <w:p>
      <w:pPr>
        <w:pStyle w:val="Body"/>
        <w:spacing w:before="320"/>
        <w:ind w:left="720"/>
      </w:pPr>
      <w:r>
        <w:rPr>
          <w:rtl w:val="0"/>
          <w:lang w:val="en-US"/>
        </w:rPr>
        <w:t>Jesus warns of two things that lead to this sin. what are they?</w:t>
      </w:r>
    </w:p>
    <w:p>
      <w:pPr>
        <w:pStyle w:val="Body"/>
        <w:numPr>
          <w:ilvl w:val="1"/>
          <w:numId w:val="10"/>
        </w:numPr>
        <w:spacing w:before="80"/>
        <w:rPr>
          <w:lang w:val="en-US"/>
        </w:rPr>
      </w:pPr>
      <w:r>
        <w:rPr>
          <w:b w:val="1"/>
          <w:bCs w:val="1"/>
          <w:rtl w:val="0"/>
          <w:lang w:val="en-US"/>
        </w:rPr>
        <w:t>vv27-30</w:t>
      </w:r>
      <w:r>
        <w:rPr>
          <w:rtl w:val="0"/>
          <w:lang w:val="en-US"/>
        </w:rPr>
        <w:t xml:space="preserve"> - </w:t>
      </w:r>
    </w:p>
    <w:p>
      <w:pPr>
        <w:pStyle w:val="Body"/>
        <w:numPr>
          <w:ilvl w:val="1"/>
          <w:numId w:val="10"/>
        </w:numPr>
        <w:spacing w:before="160"/>
        <w:rPr>
          <w:lang w:val="en-US"/>
        </w:rPr>
      </w:pPr>
      <w:r>
        <w:rPr>
          <w:b w:val="1"/>
          <w:bCs w:val="1"/>
          <w:rtl w:val="0"/>
          <w:lang w:val="en-US"/>
        </w:rPr>
        <w:t>vv31-32</w:t>
      </w:r>
      <w:r>
        <w:rPr>
          <w:rtl w:val="0"/>
          <w:lang w:val="en-US"/>
        </w:rPr>
        <w:t xml:space="preserve"> - </w:t>
      </w:r>
    </w:p>
    <w:p>
      <w:pPr>
        <w:pStyle w:val="Body"/>
        <w:numPr>
          <w:ilvl w:val="0"/>
          <w:numId w:val="13"/>
        </w:numPr>
        <w:spacing w:before="240"/>
        <w:rPr>
          <w:b w:val="1"/>
          <w:bCs w:val="1"/>
          <w:lang w:val="en-US"/>
        </w:rPr>
      </w:pPr>
      <w:r>
        <w:rPr>
          <w:b w:val="1"/>
          <w:bCs w:val="1"/>
          <w:rtl w:val="0"/>
          <w:lang w:val="en-US"/>
        </w:rPr>
        <w:t>Mt 5:31-32</w:t>
      </w:r>
    </w:p>
    <w:p>
      <w:pPr>
        <w:pStyle w:val="Body"/>
        <w:spacing w:before="60"/>
        <w:ind w:left="360"/>
      </w:pPr>
      <w:r>
        <w:rPr>
          <w:rtl w:val="0"/>
          <w:lang w:val="en-US"/>
        </w:rPr>
        <w:t xml:space="preserve">Based on our previous lessons, insert the meaning of the words in bold </w:t>
      </w:r>
      <w:r>
        <w:rPr>
          <w:rtl w:val="0"/>
          <w:lang w:val="en-US"/>
        </w:rPr>
        <w:t>…</w:t>
      </w:r>
    </w:p>
    <w:p>
      <w:pPr>
        <w:pStyle w:val="Body"/>
        <w:spacing w:before="80" w:line="384" w:lineRule="auto"/>
        <w:ind w:left="360"/>
      </w:pPr>
      <w:r>
        <w:rPr>
          <w:rtl w:val="1"/>
          <w:lang w:val="ar-SA" w:bidi="ar-SA"/>
        </w:rPr>
        <w:t>“</w:t>
      </w:r>
      <w:r>
        <w:rPr>
          <w:rtl w:val="0"/>
          <w:lang w:val="en-US"/>
        </w:rPr>
        <w:t xml:space="preserve">Everyone who </w:t>
      </w:r>
      <w:r>
        <w:rPr>
          <w:b w:val="1"/>
          <w:bCs w:val="1"/>
          <w:rtl w:val="0"/>
          <w:lang w:val="fr-FR"/>
        </w:rPr>
        <w:t>divorces</w:t>
      </w:r>
      <w:r>
        <w:rPr>
          <w:rtl w:val="0"/>
        </w:rPr>
        <w:t xml:space="preserve"> (</w:t>
      </w:r>
      <w:r>
        <w:rPr>
          <w:rtl w:val="0"/>
          <w:lang w:val="en-US"/>
        </w:rPr>
        <w:t xml:space="preserve"> </w:t>
      </w:r>
      <w:r>
        <w:rPr>
          <w:rtl w:val="0"/>
          <w:lang w:val="en-US"/>
        </w:rPr>
        <w:t>______________________________</w:t>
      </w:r>
      <w:r>
        <w:rPr>
          <w:rtl w:val="0"/>
          <w:lang w:val="en-US"/>
        </w:rPr>
        <w:t>_____________________</w:t>
      </w:r>
      <w:r>
        <w:rPr>
          <w:rtl w:val="0"/>
          <w:lang w:val="en-US"/>
        </w:rPr>
        <w:t xml:space="preserve"> ) his wife, except for the reason of </w:t>
      </w:r>
      <w:r>
        <w:rPr>
          <w:b w:val="1"/>
          <w:bCs w:val="1"/>
          <w:rtl w:val="0"/>
          <w:lang w:val="en-US"/>
        </w:rPr>
        <w:t>unchastity</w:t>
      </w:r>
      <w:r>
        <w:rPr>
          <w:rtl w:val="0"/>
          <w:lang w:val="en-US"/>
        </w:rPr>
        <w:t xml:space="preserve"> [</w:t>
      </w:r>
      <w:r>
        <w:rPr>
          <w:b w:val="1"/>
          <w:bCs w:val="1"/>
          <w:rtl w:val="0"/>
          <w:lang w:val="en-US"/>
        </w:rPr>
        <w:t>fornication</w:t>
      </w:r>
      <w:r>
        <w:rPr>
          <w:rtl w:val="0"/>
          <w:lang w:val="en-US"/>
        </w:rPr>
        <w:t>]</w:t>
      </w:r>
      <w:r>
        <w:rPr>
          <w:rtl w:val="0"/>
          <w:lang w:val="en-US"/>
        </w:rPr>
        <w:t xml:space="preserve"> ( _______________</w:t>
      </w:r>
      <w:r>
        <w:rPr>
          <w:rtl w:val="0"/>
          <w:lang w:val="en-US"/>
        </w:rPr>
        <w:t xml:space="preserve">_______________________ </w:t>
      </w:r>
      <w:r>
        <w:rPr>
          <w:rtl w:val="0"/>
          <w:lang w:val="en-US"/>
        </w:rPr>
        <w:t xml:space="preserve">), makes her commit </w:t>
      </w:r>
      <w:r>
        <w:rPr>
          <w:b w:val="1"/>
          <w:bCs w:val="1"/>
          <w:rtl w:val="0"/>
          <w:lang w:val="en-US"/>
        </w:rPr>
        <w:t>adultery</w:t>
      </w:r>
      <w:r>
        <w:rPr>
          <w:rtl w:val="0"/>
          <w:lang w:val="en-US"/>
        </w:rPr>
        <w:t xml:space="preserve"> ( _______</w:t>
      </w:r>
      <w:r>
        <w:rPr>
          <w:rtl w:val="0"/>
          <w:lang w:val="en-US"/>
        </w:rPr>
        <w:t>___</w:t>
      </w:r>
      <w:r>
        <w:rPr>
          <w:rtl w:val="0"/>
          <w:lang w:val="en-US"/>
        </w:rPr>
        <w:t>_________________________</w:t>
      </w:r>
      <w:r>
        <w:rPr>
          <w:rtl w:val="0"/>
          <w:lang w:val="en-US"/>
        </w:rPr>
        <w:t xml:space="preserve">______________________ </w:t>
      </w:r>
      <w:r>
        <w:rPr>
          <w:rtl w:val="0"/>
          <w:lang w:val="en-US"/>
        </w:rPr>
        <w:t>_________________________________</w:t>
      </w:r>
      <w:r>
        <w:rPr>
          <w:rtl w:val="0"/>
          <w:lang w:val="en-US"/>
        </w:rPr>
        <w:t>____________________________________</w:t>
      </w:r>
      <w:r>
        <w:rPr>
          <w:rtl w:val="0"/>
          <w:lang w:val="en-US"/>
        </w:rPr>
        <w:t xml:space="preserve"> ); and whoever  </w:t>
      </w:r>
      <w:r>
        <w:rPr>
          <w:b w:val="1"/>
          <w:bCs w:val="1"/>
          <w:rtl w:val="0"/>
          <w:lang w:val="en-US"/>
        </w:rPr>
        <w:t>marries</w:t>
      </w:r>
      <w:r>
        <w:rPr>
          <w:rtl w:val="0"/>
          <w:lang w:val="en-US"/>
        </w:rPr>
        <w:t xml:space="preserve"> ( ____________</w:t>
      </w:r>
      <w:r>
        <w:rPr>
          <w:rtl w:val="0"/>
          <w:lang w:val="en-US"/>
        </w:rPr>
        <w:t>__</w:t>
      </w:r>
      <w:r>
        <w:rPr>
          <w:rtl w:val="0"/>
          <w:lang w:val="en-US"/>
        </w:rPr>
        <w:t>_____________________</w:t>
      </w:r>
      <w:r>
        <w:rPr>
          <w:rtl w:val="0"/>
          <w:lang w:val="en-US"/>
        </w:rPr>
        <w:t xml:space="preserve">___________________________________ </w:t>
      </w:r>
      <w:r>
        <w:rPr>
          <w:rtl w:val="0"/>
        </w:rPr>
        <w:t xml:space="preserve">) a </w:t>
      </w:r>
      <w:r>
        <w:rPr>
          <w:b w:val="1"/>
          <w:bCs w:val="1"/>
          <w:rtl w:val="0"/>
          <w:lang w:val="en-US"/>
        </w:rPr>
        <w:t>divorced</w:t>
      </w:r>
      <w:r>
        <w:rPr>
          <w:rtl w:val="0"/>
          <w:lang w:val="en-US"/>
        </w:rPr>
        <w:t xml:space="preserve">  ( _______________________________</w:t>
      </w:r>
      <w:r>
        <w:rPr>
          <w:rtl w:val="0"/>
          <w:lang w:val="en-US"/>
        </w:rPr>
        <w:t>___</w:t>
      </w:r>
      <w:r>
        <w:rPr>
          <w:rtl w:val="0"/>
          <w:lang w:val="en-US"/>
        </w:rPr>
        <w:t>_______</w:t>
      </w:r>
      <w:r>
        <w:rPr>
          <w:rtl w:val="0"/>
          <w:lang w:val="en-US"/>
        </w:rPr>
        <w:t>_______________</w:t>
      </w:r>
      <w:r>
        <w:rPr>
          <w:rtl w:val="0"/>
          <w:lang w:val="en-US"/>
        </w:rPr>
        <w:t xml:space="preserve">_ ) woman commits </w:t>
      </w:r>
      <w:r>
        <w:rPr>
          <w:b w:val="1"/>
          <w:bCs w:val="1"/>
          <w:rtl w:val="0"/>
          <w:lang w:val="en-US"/>
        </w:rPr>
        <w:t>adultery</w:t>
      </w:r>
      <w:r>
        <w:rPr>
          <w:rtl w:val="0"/>
        </w:rPr>
        <w:t xml:space="preserve"> (</w:t>
      </w:r>
      <w:r>
        <w:rPr>
          <w:rtl w:val="0"/>
          <w:lang w:val="en-US"/>
        </w:rPr>
        <w:t xml:space="preserve"> </w:t>
      </w:r>
      <w:r>
        <w:rPr>
          <w:rtl w:val="0"/>
          <w:lang w:val="en-US"/>
        </w:rPr>
        <w:t>__________________________________</w:t>
      </w:r>
      <w:r>
        <w:rPr>
          <w:rtl w:val="0"/>
          <w:lang w:val="en-US"/>
        </w:rPr>
        <w:t>___</w:t>
      </w:r>
      <w:r>
        <w:rPr>
          <w:rtl w:val="0"/>
          <w:lang w:val="en-US"/>
        </w:rPr>
        <w:t>________________________</w:t>
      </w:r>
      <w:r>
        <w:rPr>
          <w:rtl w:val="0"/>
          <w:lang w:val="en-US"/>
        </w:rPr>
        <w:t>___</w:t>
      </w:r>
      <w:r>
        <w:rPr>
          <w:rtl w:val="0"/>
          <w:lang w:val="en-US"/>
        </w:rPr>
        <w:t>______ ).</w:t>
      </w:r>
      <w:r>
        <w:rPr>
          <w:rtl w:val="0"/>
        </w:rPr>
        <w:t xml:space="preserve">” </w:t>
      </w:r>
      <w:r>
        <w:rPr>
          <w:rtl w:val="0"/>
        </w:rPr>
        <w:t>NASB</w:t>
      </w:r>
    </w:p>
    <w:p>
      <w:pPr>
        <w:pStyle w:val="Body"/>
        <w:numPr>
          <w:ilvl w:val="0"/>
          <w:numId w:val="2"/>
        </w:numPr>
        <w:spacing w:before="240"/>
        <w:rPr>
          <w:lang w:val="en-US"/>
        </w:rPr>
      </w:pPr>
      <w:r>
        <w:rPr>
          <w:rtl w:val="0"/>
          <w:lang w:val="en-US"/>
        </w:rPr>
        <w:t>Observations</w:t>
      </w:r>
    </w:p>
    <w:p>
      <w:pPr>
        <w:pStyle w:val="Body"/>
        <w:numPr>
          <w:ilvl w:val="0"/>
          <w:numId w:val="10"/>
        </w:numPr>
        <w:spacing w:before="160"/>
        <w:rPr>
          <w:lang w:val="en-US"/>
        </w:rPr>
      </w:pPr>
      <w:r>
        <w:rPr>
          <w:rtl w:val="0"/>
          <w:lang w:val="en-US"/>
        </w:rPr>
        <w:t>Though unlawful (adult</w:t>
      </w:r>
      <w:r>
        <w:rPr>
          <w:rtl w:val="0"/>
          <w:lang w:val="en-US"/>
        </w:rPr>
        <w:t>ery)</w:t>
      </w:r>
      <w:r>
        <w:rPr>
          <w:rtl w:val="0"/>
          <w:lang w:val="en-US"/>
        </w:rPr>
        <w:t xml:space="preserve">, Jesus refers to the relationship of the two people as </w:t>
      </w:r>
      <w:r>
        <w:rPr>
          <w:rtl w:val="1"/>
          <w:lang w:val="ar-SA" w:bidi="ar-SA"/>
        </w:rPr>
        <w:t>“</w:t>
      </w:r>
      <w:r>
        <w:rPr>
          <w:rtl w:val="0"/>
          <w:lang w:val="en-US"/>
        </w:rPr>
        <w:t>marriage.</w:t>
      </w:r>
      <w:r>
        <w:rPr>
          <w:rtl w:val="0"/>
        </w:rPr>
        <w:t xml:space="preserve">” </w:t>
      </w:r>
    </w:p>
    <w:p>
      <w:pPr>
        <w:pStyle w:val="Body"/>
        <w:numPr>
          <w:ilvl w:val="0"/>
          <w:numId w:val="10"/>
        </w:numPr>
        <w:spacing w:before="160"/>
        <w:rPr>
          <w:lang w:val="en-US"/>
        </w:rPr>
      </w:pPr>
      <w:r>
        <w:rPr>
          <w:rtl w:val="0"/>
          <w:lang w:val="en-US"/>
        </w:rPr>
        <w:t>T</w:t>
      </w:r>
      <w:r>
        <w:rPr>
          <w:rtl w:val="0"/>
          <w:lang w:val="en-US"/>
        </w:rPr>
        <w:t xml:space="preserve">he topic of </w:t>
      </w:r>
      <w:r>
        <w:rPr>
          <w:b w:val="1"/>
          <w:bCs w:val="1"/>
          <w:rtl w:val="0"/>
          <w:lang w:val="en-US"/>
        </w:rPr>
        <w:t>vv27</w:t>
      </w:r>
      <w:r>
        <w:rPr>
          <w:b w:val="1"/>
          <w:bCs w:val="1"/>
          <w:rtl w:val="0"/>
        </w:rPr>
        <w:t>-32</w:t>
      </w:r>
      <w:r>
        <w:rPr>
          <w:rtl w:val="0"/>
          <w:lang w:val="en-US"/>
        </w:rPr>
        <w:t xml:space="preserve"> is adultery</w:t>
      </w:r>
      <w:r>
        <w:rPr>
          <w:rtl w:val="0"/>
          <w:lang w:val="en-US"/>
        </w:rPr>
        <w:t>,</w:t>
      </w:r>
      <w:r>
        <w:rPr>
          <w:rtl w:val="0"/>
          <w:lang w:val="en-US"/>
        </w:rPr>
        <w:t xml:space="preserve"> not </w:t>
      </w:r>
      <w:r>
        <w:rPr>
          <w:rtl w:val="0"/>
          <w:lang w:val="en-US"/>
        </w:rPr>
        <w:t>l</w:t>
      </w:r>
      <w:r>
        <w:rPr>
          <w:rtl w:val="0"/>
        </w:rPr>
        <w:t>ust</w:t>
      </w:r>
      <w:r>
        <w:rPr>
          <w:rtl w:val="0"/>
          <w:lang w:val="en-US"/>
        </w:rPr>
        <w:t xml:space="preserve">. Lust is discussed in </w:t>
      </w:r>
      <w:r>
        <w:rPr>
          <w:b w:val="1"/>
          <w:bCs w:val="1"/>
          <w:rtl w:val="0"/>
          <w:lang w:val="en-US"/>
        </w:rPr>
        <w:t>vv28-30</w:t>
      </w:r>
      <w:r>
        <w:rPr>
          <w:rtl w:val="0"/>
          <w:lang w:val="en-US"/>
        </w:rPr>
        <w:t>. T</w:t>
      </w:r>
      <w:r>
        <w:rPr>
          <w:rtl w:val="0"/>
          <w:lang w:val="en-US"/>
        </w:rPr>
        <w:t xml:space="preserve">o make the divorce of </w:t>
      </w:r>
      <w:r>
        <w:rPr>
          <w:b w:val="1"/>
          <w:bCs w:val="1"/>
          <w:rtl w:val="0"/>
          <w:lang w:val="en-US"/>
        </w:rPr>
        <w:t>vv</w:t>
      </w:r>
      <w:r>
        <w:rPr>
          <w:b w:val="1"/>
          <w:bCs w:val="1"/>
          <w:rtl w:val="0"/>
        </w:rPr>
        <w:t>31-32</w:t>
      </w:r>
      <w:r>
        <w:rPr>
          <w:rtl w:val="0"/>
          <w:lang w:val="en-US"/>
        </w:rPr>
        <w:t xml:space="preserve"> because of lust for another woman is assumption and is not supported by the context.</w:t>
      </w:r>
    </w:p>
    <w:p>
      <w:pPr>
        <w:pStyle w:val="Body"/>
        <w:numPr>
          <w:ilvl w:val="0"/>
          <w:numId w:val="10"/>
        </w:numPr>
        <w:spacing w:before="160"/>
        <w:rPr>
          <w:lang w:val="en-US"/>
        </w:rPr>
      </w:pPr>
      <w:r>
        <w:rPr>
          <w:rtl w:val="0"/>
          <w:lang w:val="en-US"/>
        </w:rPr>
        <w:t xml:space="preserve">A man is guilty of causing his wife to commit adultery if she marries again. The one </w:t>
      </w:r>
      <w:r>
        <w:rPr>
          <w:rtl w:val="1"/>
          <w:lang w:val="ar-SA" w:bidi="ar-SA"/>
        </w:rPr>
        <w:t>“</w:t>
      </w:r>
      <w:r>
        <w:rPr>
          <w:rtl w:val="0"/>
          <w:lang w:val="en-US"/>
        </w:rPr>
        <w:t>exception</w:t>
      </w:r>
      <w:r>
        <w:rPr>
          <w:rtl w:val="0"/>
          <w:lang w:val="de-DE"/>
        </w:rPr>
        <w:t xml:space="preserve">“ </w:t>
      </w:r>
      <w:r>
        <w:rPr>
          <w:rtl w:val="0"/>
          <w:lang w:val="en-US"/>
        </w:rPr>
        <w:t xml:space="preserve">is if he divorces her due to her fornication. This is all the </w:t>
      </w:r>
      <w:r>
        <w:rPr>
          <w:rtl w:val="1"/>
          <w:lang w:val="ar-SA" w:bidi="ar-SA"/>
        </w:rPr>
        <w:t>“</w:t>
      </w:r>
      <w:r>
        <w:rPr>
          <w:rtl w:val="0"/>
          <w:lang w:val="en-US"/>
        </w:rPr>
        <w:t>except</w:t>
      </w:r>
      <w:r>
        <w:rPr>
          <w:rtl w:val="0"/>
        </w:rPr>
        <w:t xml:space="preserve">” </w:t>
      </w:r>
      <w:r>
        <w:rPr>
          <w:rtl w:val="0"/>
          <w:lang w:val="en-US"/>
        </w:rPr>
        <w:t xml:space="preserve">clause refers to. It does not </w:t>
      </w:r>
      <w:r>
        <w:rPr>
          <w:rtl w:val="1"/>
          <w:lang w:val="ar-SA" w:bidi="ar-SA"/>
        </w:rPr>
        <w:t>“</w:t>
      </w:r>
      <w:r>
        <w:rPr>
          <w:rtl w:val="0"/>
          <w:lang w:val="en-US"/>
        </w:rPr>
        <w:t>except</w:t>
      </w:r>
      <w:r>
        <w:rPr>
          <w:rtl w:val="0"/>
        </w:rPr>
        <w:t xml:space="preserve">” </w:t>
      </w:r>
      <w:r>
        <w:rPr>
          <w:rtl w:val="0"/>
          <w:lang w:val="en-US"/>
        </w:rPr>
        <w:t xml:space="preserve">her </w:t>
      </w:r>
      <w:r>
        <w:rPr>
          <w:rtl w:val="0"/>
          <w:lang w:val="en-US"/>
        </w:rPr>
        <w:t xml:space="preserve">from being </w:t>
      </w:r>
      <w:r>
        <w:rPr>
          <w:rtl w:val="0"/>
          <w:lang w:val="en-US"/>
        </w:rPr>
        <w:t>guilt</w:t>
      </w:r>
      <w:r>
        <w:rPr>
          <w:rtl w:val="0"/>
          <w:lang w:val="en-US"/>
        </w:rPr>
        <w:t>y when she remarries</w:t>
      </w:r>
      <w:r>
        <w:rPr>
          <w:rtl w:val="0"/>
          <w:lang w:val="en-US"/>
        </w:rPr>
        <w:t xml:space="preserve"> if she committed fornication</w:t>
      </w:r>
      <w:r>
        <w:rPr>
          <w:rtl w:val="0"/>
          <w:lang w:val="en-US"/>
        </w:rPr>
        <w:t>.</w:t>
      </w:r>
    </w:p>
    <w:p>
      <w:pPr>
        <w:pStyle w:val="Body"/>
        <w:numPr>
          <w:ilvl w:val="0"/>
          <w:numId w:val="10"/>
        </w:numPr>
        <w:spacing w:before="160"/>
        <w:rPr>
          <w:lang w:val="en-US"/>
        </w:rPr>
        <w:sectPr>
          <w:headerReference w:type="default" r:id="rId17"/>
          <w:pgSz w:w="12240" w:h="15840" w:orient="portrait"/>
          <w:pgMar w:top="1440" w:right="1440" w:bottom="1440" w:left="1440" w:header="720" w:footer="864"/>
          <w:bidi w:val="0"/>
        </w:sectPr>
      </w:pPr>
      <w:r>
        <w:rPr>
          <w:rtl w:val="0"/>
          <w:lang w:val="en-US"/>
        </w:rPr>
        <w:t>Jesus intertwined figurative (</w:t>
      </w:r>
      <w:r>
        <w:rPr>
          <w:b w:val="1"/>
          <w:bCs w:val="1"/>
          <w:rtl w:val="0"/>
          <w:lang w:val="en-US"/>
        </w:rPr>
        <w:t>vv29-30</w:t>
      </w:r>
      <w:r>
        <w:rPr>
          <w:rtl w:val="0"/>
          <w:lang w:val="en-US"/>
        </w:rPr>
        <w:t xml:space="preserve">) and literal language, as he did in other </w:t>
      </w:r>
      <w:r>
        <w:rPr>
          <w:rtl w:val="0"/>
          <w:lang w:val="fr-FR"/>
        </w:rPr>
        <w:t>discourses</w:t>
      </w:r>
      <w:r>
        <w:rPr>
          <w:rtl w:val="0"/>
          <w:lang w:val="en-US"/>
        </w:rPr>
        <w:t xml:space="preserve">, e.g. </w:t>
      </w:r>
      <w:r>
        <w:rPr>
          <w:b w:val="1"/>
          <w:bCs w:val="1"/>
          <w:rtl w:val="0"/>
          <w:lang w:val="en-US"/>
        </w:rPr>
        <w:t>Jn 11:11</w:t>
      </w:r>
      <w:r>
        <w:rPr>
          <w:rtl w:val="0"/>
          <w:lang w:val="en-US"/>
        </w:rPr>
        <w:t xml:space="preserve"> (</w:t>
      </w:r>
      <w:r>
        <w:rPr>
          <w:rtl w:val="0"/>
          <w:lang w:val="en-US"/>
        </w:rPr>
        <w:t>“</w:t>
      </w:r>
      <w:r>
        <w:rPr>
          <w:rtl w:val="0"/>
          <w:lang w:val="en-US"/>
        </w:rPr>
        <w:t>sleep</w:t>
      </w:r>
      <w:r>
        <w:rPr>
          <w:rtl w:val="0"/>
          <w:lang w:val="en-US"/>
        </w:rPr>
        <w:t xml:space="preserve">” </w:t>
      </w:r>
      <w:r>
        <w:rPr>
          <w:rtl w:val="0"/>
          <w:lang w:val="en-US"/>
        </w:rPr>
        <w:t xml:space="preserve">- figurative; </w:t>
      </w:r>
      <w:r>
        <w:rPr>
          <w:rtl w:val="0"/>
          <w:lang w:val="en-US"/>
        </w:rPr>
        <w:t>“</w:t>
      </w:r>
      <w:r>
        <w:rPr>
          <w:rtl w:val="0"/>
          <w:lang w:val="en-US"/>
        </w:rPr>
        <w:t>our friend Lazarus</w:t>
      </w:r>
      <w:r>
        <w:rPr>
          <w:rtl w:val="0"/>
          <w:lang w:val="en-US"/>
        </w:rPr>
        <w:t xml:space="preserve">” </w:t>
      </w:r>
      <w:r>
        <w:rPr>
          <w:rtl w:val="0"/>
          <w:lang w:val="en-US"/>
        </w:rPr>
        <w:t xml:space="preserve">- literal); </w:t>
      </w:r>
      <w:r>
        <w:rPr>
          <w:b w:val="1"/>
          <w:bCs w:val="1"/>
          <w:rtl w:val="0"/>
          <w:lang w:val="en-US"/>
        </w:rPr>
        <w:t>Mt 16:6</w:t>
      </w:r>
      <w:r>
        <w:rPr>
          <w:rtl w:val="0"/>
          <w:lang w:val="en-US"/>
        </w:rPr>
        <w:t xml:space="preserve"> (</w:t>
      </w:r>
      <w:r>
        <w:rPr>
          <w:rtl w:val="0"/>
          <w:lang w:val="en-US"/>
        </w:rPr>
        <w:t>“</w:t>
      </w:r>
      <w:r>
        <w:rPr>
          <w:rtl w:val="0"/>
          <w:lang w:val="en-US"/>
        </w:rPr>
        <w:t>leaven</w:t>
      </w:r>
      <w:r>
        <w:rPr>
          <w:rtl w:val="0"/>
          <w:lang w:val="en-US"/>
        </w:rPr>
        <w:t xml:space="preserve">” </w:t>
      </w:r>
      <w:r>
        <w:rPr>
          <w:rtl w:val="0"/>
          <w:lang w:val="en-US"/>
        </w:rPr>
        <w:t xml:space="preserve">- figurative; </w:t>
      </w:r>
      <w:r>
        <w:rPr>
          <w:rtl w:val="0"/>
          <w:lang w:val="en-US"/>
        </w:rPr>
        <w:t>“</w:t>
      </w:r>
      <w:r>
        <w:rPr>
          <w:rtl w:val="0"/>
          <w:lang w:val="en-US"/>
        </w:rPr>
        <w:t xml:space="preserve">Pharisees and </w:t>
      </w:r>
      <w:r>
        <w:rPr>
          <w:rtl w:val="0"/>
          <w:lang w:val="nl-NL"/>
        </w:rPr>
        <w:t>Sadducees</w:t>
      </w:r>
      <w:r>
        <w:rPr>
          <w:rtl w:val="0"/>
          <w:lang w:val="en-US"/>
        </w:rPr>
        <w:t xml:space="preserve">” </w:t>
      </w:r>
      <w:r>
        <w:rPr>
          <w:rtl w:val="0"/>
          <w:lang w:val="en-US"/>
        </w:rPr>
        <w:t xml:space="preserve">- literal). </w:t>
      </w:r>
      <w:r>
        <w:rPr>
          <w:rtl w:val="0"/>
          <w:lang w:val="en-US"/>
        </w:rPr>
        <w:t xml:space="preserve">To make </w:t>
      </w:r>
      <w:r>
        <w:rPr>
          <w:i w:val="1"/>
          <w:iCs w:val="1"/>
          <w:rtl w:val="0"/>
          <w:lang w:val="en-US"/>
        </w:rPr>
        <w:t>everything</w:t>
      </w:r>
      <w:r>
        <w:rPr>
          <w:rtl w:val="0"/>
          <w:lang w:val="en-US"/>
        </w:rPr>
        <w:t xml:space="preserve"> in a context figurative because figurative language is used would mean </w:t>
      </w:r>
      <w:r>
        <w:rPr>
          <w:i w:val="1"/>
          <w:iCs w:val="1"/>
          <w:rtl w:val="0"/>
          <w:lang w:val="en-US"/>
        </w:rPr>
        <w:t>nothing</w:t>
      </w:r>
      <w:r>
        <w:rPr>
          <w:rtl w:val="0"/>
          <w:lang w:val="en-US"/>
        </w:rPr>
        <w:t xml:space="preserve"> in the Bible is literal! </w:t>
      </w:r>
    </w:p>
    <w:p>
      <w:pPr>
        <w:pStyle w:val="Lesson Heading"/>
        <w:bidi w:val="0"/>
      </w:pPr>
      <w:bookmarkStart w:name="_Toc11" w:id="22"/>
      <w:r>
        <w:rPr>
          <w:rFonts w:cs="Arial Unicode MS" w:eastAsia="Arial Unicode MS"/>
          <w:rtl w:val="0"/>
          <w:lang w:val="en-US"/>
        </w:rPr>
        <w:t>C</w:t>
      </w:r>
      <w:bookmarkStart w:name="C11Mt19" w:id="23"/>
      <w:bookmarkEnd w:id="23"/>
      <w:r>
        <w:rPr>
          <w:rFonts w:cs="Arial Unicode MS" w:eastAsia="Arial Unicode MS"/>
          <w:rtl w:val="0"/>
          <w:lang w:val="en-US"/>
        </w:rPr>
        <w:t>1</w:t>
      </w:r>
      <w:r>
        <w:rPr>
          <w:rFonts w:cs="Arial Unicode MS" w:eastAsia="Arial Unicode MS"/>
          <w:rtl w:val="0"/>
          <w:lang w:val="en-US"/>
        </w:rPr>
        <w:t xml:space="preserve">1 - Passages - Mt 19:3-12 </w:t>
      </w:r>
      <w:bookmarkEnd w:id="22"/>
    </w:p>
    <w:p>
      <w:pPr>
        <w:pStyle w:val="Body"/>
        <w:bidi w:val="0"/>
      </w:pPr>
      <w:r>
        <w:rPr>
          <w:rtl w:val="0"/>
          <w:lang w:val="en-US"/>
        </w:rPr>
        <w:t>Objective: To ascertain the meaning of the passages relevant to this study.</w:t>
      </w:r>
    </w:p>
    <w:p>
      <w:pPr>
        <w:pStyle w:val="Body"/>
        <w:spacing w:before="60"/>
      </w:pPr>
      <w:r>
        <w:rPr>
          <w:b w:val="1"/>
          <w:bCs w:val="1"/>
          <w:i w:val="1"/>
          <w:iCs w:val="1"/>
          <w:rtl w:val="0"/>
          <w:lang w:val="en-US"/>
        </w:rPr>
        <w:t>Read the text</w:t>
      </w:r>
      <w:r>
        <w:rPr>
          <w:rtl w:val="0"/>
          <w:lang w:val="en-US"/>
        </w:rPr>
        <w:t>.</w:t>
      </w:r>
    </w:p>
    <w:p>
      <w:pPr>
        <w:pStyle w:val="Body"/>
        <w:numPr>
          <w:ilvl w:val="0"/>
          <w:numId w:val="16"/>
        </w:numPr>
        <w:spacing w:before="160"/>
        <w:rPr>
          <w:lang w:val="en-US"/>
        </w:rPr>
      </w:pPr>
      <w:r>
        <w:rPr>
          <w:rtl w:val="0"/>
          <w:lang w:val="en-US"/>
        </w:rPr>
        <w:t>W</w:t>
      </w:r>
      <w:r>
        <w:rPr>
          <w:rtl w:val="0"/>
          <w:lang w:val="en-US"/>
        </w:rPr>
        <w:t xml:space="preserve">hen asked </w:t>
      </w:r>
      <w:r>
        <w:rPr>
          <w:rtl w:val="0"/>
          <w:lang w:val="en-US"/>
        </w:rPr>
        <w:t xml:space="preserve">a </w:t>
      </w:r>
      <w:r>
        <w:rPr>
          <w:rtl w:val="0"/>
          <w:lang w:val="en-US"/>
        </w:rPr>
        <w:t xml:space="preserve">question about </w:t>
      </w:r>
      <w:r>
        <w:rPr>
          <w:rtl w:val="0"/>
          <w:lang w:val="en-US"/>
        </w:rPr>
        <w:t>whether it i</w:t>
      </w:r>
      <w:r>
        <w:rPr>
          <w:rtl w:val="0"/>
        </w:rPr>
        <w:t xml:space="preserve">s </w:t>
      </w:r>
      <w:r>
        <w:rPr>
          <w:rtl w:val="1"/>
          <w:lang w:val="ar-SA" w:bidi="ar-SA"/>
        </w:rPr>
        <w:t>“</w:t>
      </w:r>
      <w:r>
        <w:rPr>
          <w:rtl w:val="0"/>
          <w:lang w:val="en-US"/>
        </w:rPr>
        <w:t>lawful</w:t>
      </w:r>
      <w:r>
        <w:rPr>
          <w:rtl w:val="0"/>
        </w:rPr>
        <w:t xml:space="preserve">” </w:t>
      </w:r>
      <w:r>
        <w:rPr>
          <w:rtl w:val="0"/>
        </w:rPr>
        <w:t>t</w:t>
      </w:r>
      <w:r>
        <w:rPr>
          <w:rtl w:val="0"/>
          <w:lang w:val="en-US"/>
        </w:rPr>
        <w:t>o divorce (</w:t>
      </w:r>
      <w:r>
        <w:rPr>
          <w:b w:val="1"/>
          <w:bCs w:val="1"/>
          <w:rtl w:val="0"/>
          <w:lang w:val="en-US"/>
        </w:rPr>
        <w:t>v</w:t>
      </w:r>
      <w:r>
        <w:rPr>
          <w:b w:val="1"/>
          <w:bCs w:val="1"/>
          <w:rtl w:val="0"/>
        </w:rPr>
        <w:t>3</w:t>
      </w:r>
      <w:r>
        <w:rPr>
          <w:rtl w:val="0"/>
          <w:lang w:val="en-US"/>
        </w:rPr>
        <w:t>)</w:t>
      </w:r>
      <w:r>
        <w:rPr>
          <w:rtl w:val="0"/>
          <w:lang w:val="en-US"/>
        </w:rPr>
        <w:t>, where did Jesus say men could</w:t>
      </w:r>
      <w:r>
        <w:rPr>
          <w:rtl w:val="0"/>
          <w:lang w:val="en-US"/>
        </w:rPr>
        <w:t xml:space="preserve"> </w:t>
      </w:r>
      <w:r>
        <w:rPr>
          <w:rtl w:val="0"/>
          <w:lang w:val="en-US"/>
        </w:rPr>
        <w:t>find the answer? (</w:t>
      </w:r>
      <w:r>
        <w:rPr>
          <w:b w:val="1"/>
          <w:bCs w:val="1"/>
          <w:rtl w:val="0"/>
        </w:rPr>
        <w:t>v4</w:t>
      </w:r>
      <w:r>
        <w:rPr>
          <w:rtl w:val="0"/>
        </w:rPr>
        <w:t>)</w:t>
      </w:r>
    </w:p>
    <w:p>
      <w:pPr>
        <w:pStyle w:val="Body"/>
        <w:spacing w:before="500"/>
        <w:ind w:left="720"/>
      </w:pPr>
      <w:r>
        <w:rPr>
          <w:rtl w:val="0"/>
          <w:lang w:val="en-US"/>
        </w:rPr>
        <w:t xml:space="preserve">Is this </w:t>
      </w:r>
      <w:r>
        <w:rPr>
          <w:rtl w:val="0"/>
          <w:lang w:val="en-US"/>
        </w:rPr>
        <w:t>law regarding marriage</w:t>
      </w:r>
      <w:r>
        <w:rPr>
          <w:rtl w:val="0"/>
        </w:rPr>
        <w:t xml:space="preserve"> </w:t>
      </w:r>
      <w:r>
        <w:rPr>
          <w:rtl w:val="0"/>
          <w:lang w:val="en-US"/>
        </w:rPr>
        <w:t xml:space="preserve">and divorce </w:t>
      </w:r>
      <w:r>
        <w:rPr>
          <w:rtl w:val="0"/>
          <w:lang w:val="en-US"/>
        </w:rPr>
        <w:t>uniquely for Christians</w:t>
      </w:r>
      <w:r>
        <w:rPr>
          <w:rtl w:val="0"/>
          <w:lang w:val="en-US"/>
        </w:rPr>
        <w:t xml:space="preserve"> under the New Covenant</w:t>
      </w:r>
      <w:r>
        <w:rPr>
          <w:rtl w:val="0"/>
          <w:lang w:val="en-US"/>
        </w:rPr>
        <w:t>? Why did you answer this way?</w:t>
      </w:r>
    </w:p>
    <w:p>
      <w:pPr>
        <w:pStyle w:val="Body"/>
        <w:numPr>
          <w:ilvl w:val="0"/>
          <w:numId w:val="2"/>
        </w:numPr>
        <w:spacing w:before="500"/>
        <w:rPr>
          <w:lang w:val="en-US"/>
        </w:rPr>
      </w:pPr>
      <w:r>
        <w:rPr>
          <w:rtl w:val="0"/>
          <w:lang w:val="en-US"/>
        </w:rPr>
        <w:t xml:space="preserve">What relationship between a man and a woman does </w:t>
      </w:r>
      <w:r>
        <w:rPr>
          <w:b w:val="1"/>
          <w:bCs w:val="1"/>
          <w:rtl w:val="0"/>
          <w:lang w:val="en-US"/>
        </w:rPr>
        <w:t>v5</w:t>
      </w:r>
      <w:r>
        <w:rPr>
          <w:rtl w:val="0"/>
          <w:lang w:val="en-US"/>
        </w:rPr>
        <w:t xml:space="preserve"> describe?</w:t>
      </w:r>
    </w:p>
    <w:p>
      <w:pPr>
        <w:pStyle w:val="Body"/>
        <w:numPr>
          <w:ilvl w:val="0"/>
          <w:numId w:val="2"/>
        </w:numPr>
        <w:spacing w:before="500"/>
        <w:rPr>
          <w:lang w:val="ru-RU"/>
        </w:rPr>
      </w:pPr>
      <w:r>
        <w:rPr>
          <w:rtl w:val="0"/>
          <w:lang w:val="ru-RU"/>
        </w:rPr>
        <w:t>"</w:t>
      </w:r>
      <w:r>
        <w:rPr>
          <w:rtl w:val="0"/>
          <w:lang w:val="en-US"/>
        </w:rPr>
        <w:t>S</w:t>
      </w:r>
      <w:r>
        <w:rPr>
          <w:rtl w:val="0"/>
          <w:lang w:val="pt-PT"/>
        </w:rPr>
        <w:t xml:space="preserve">eparate" </w:t>
      </w:r>
      <w:r>
        <w:rPr>
          <w:rtl w:val="0"/>
          <w:lang w:val="en-US"/>
        </w:rPr>
        <w:t>(</w:t>
      </w:r>
      <w:r>
        <w:rPr>
          <w:b w:val="1"/>
          <w:bCs w:val="1"/>
          <w:rtl w:val="0"/>
          <w:lang w:val="en-US"/>
        </w:rPr>
        <w:t>v</w:t>
      </w:r>
      <w:r>
        <w:rPr>
          <w:b w:val="1"/>
          <w:bCs w:val="1"/>
          <w:rtl w:val="0"/>
        </w:rPr>
        <w:t>6</w:t>
      </w:r>
      <w:r>
        <w:rPr>
          <w:rtl w:val="0"/>
          <w:lang w:val="en-US"/>
        </w:rPr>
        <w:t xml:space="preserve">) refers the severance of that relationship. What word in </w:t>
      </w:r>
      <w:r>
        <w:rPr>
          <w:b w:val="1"/>
          <w:bCs w:val="1"/>
          <w:rtl w:val="0"/>
        </w:rPr>
        <w:t>v3</w:t>
      </w:r>
      <w:r>
        <w:rPr>
          <w:rtl w:val="0"/>
          <w:lang w:val="en-US"/>
        </w:rPr>
        <w:t xml:space="preserve"> refers to this action? </w:t>
      </w:r>
    </w:p>
    <w:p>
      <w:pPr>
        <w:pStyle w:val="Body"/>
        <w:numPr>
          <w:ilvl w:val="0"/>
          <w:numId w:val="2"/>
        </w:numPr>
        <w:spacing w:before="500"/>
        <w:rPr>
          <w:lang w:val="en-US"/>
        </w:rPr>
      </w:pPr>
      <w:r>
        <w:rPr>
          <w:rtl w:val="0"/>
          <w:lang w:val="en-US"/>
        </w:rPr>
        <w:t xml:space="preserve">On the word </w:t>
      </w:r>
      <w:r>
        <w:rPr>
          <w:rtl w:val="1"/>
          <w:lang w:val="ar-SA" w:bidi="ar-SA"/>
        </w:rPr>
        <w:t>“</w:t>
      </w:r>
      <w:r>
        <w:rPr>
          <w:rtl w:val="0"/>
          <w:lang w:val="en-US"/>
        </w:rPr>
        <w:t>immorality</w:t>
      </w:r>
      <w:r>
        <w:rPr>
          <w:rtl w:val="0"/>
        </w:rPr>
        <w:t xml:space="preserve">” </w:t>
      </w:r>
      <w:r>
        <w:rPr>
          <w:rtl w:val="0"/>
          <w:lang w:val="en-US"/>
        </w:rPr>
        <w:t>(</w:t>
      </w:r>
      <w:r>
        <w:rPr>
          <w:b w:val="1"/>
          <w:bCs w:val="1"/>
          <w:rtl w:val="0"/>
          <w:lang w:val="en-US"/>
        </w:rPr>
        <w:t>v</w:t>
      </w:r>
      <w:r>
        <w:rPr>
          <w:b w:val="1"/>
          <w:bCs w:val="1"/>
          <w:rtl w:val="0"/>
        </w:rPr>
        <w:t>9</w:t>
      </w:r>
      <w:r>
        <w:rPr>
          <w:rtl w:val="0"/>
          <w:lang w:val="en-US"/>
        </w:rPr>
        <w:t>)</w:t>
      </w:r>
      <w:r>
        <w:rPr>
          <w:rtl w:val="0"/>
          <w:lang w:val="en-US"/>
        </w:rPr>
        <w:t xml:space="preserve">, see the footnote in the NASB and compare other </w:t>
      </w:r>
      <w:r>
        <w:rPr>
          <w:rtl w:val="0"/>
          <w:lang w:val="en-US"/>
        </w:rPr>
        <w:t>v</w:t>
      </w:r>
      <w:r>
        <w:rPr>
          <w:rtl w:val="0"/>
          <w:lang w:val="it-IT"/>
        </w:rPr>
        <w:t xml:space="preserve">ersions. </w:t>
      </w:r>
    </w:p>
    <w:p>
      <w:pPr>
        <w:pStyle w:val="Body"/>
        <w:numPr>
          <w:ilvl w:val="0"/>
          <w:numId w:val="2"/>
        </w:numPr>
        <w:spacing w:before="500"/>
        <w:rPr>
          <w:lang w:val="en-US"/>
        </w:rPr>
      </w:pPr>
      <w:r>
        <w:rPr>
          <w:rtl w:val="0"/>
          <w:lang w:val="en-US"/>
        </w:rPr>
        <w:t xml:space="preserve">If the original couple divorce </w:t>
      </w:r>
      <w:r>
        <w:rPr>
          <w:i w:val="1"/>
          <w:iCs w:val="1"/>
          <w:rtl w:val="0"/>
          <w:lang w:val="en-US"/>
        </w:rPr>
        <w:t>for any other reason</w:t>
      </w:r>
      <w:r>
        <w:rPr>
          <w:rtl w:val="0"/>
          <w:lang w:val="en-US"/>
        </w:rPr>
        <w:t xml:space="preserve"> than fornication, and then remarry, how many people will be guilty of adultery? </w:t>
      </w:r>
      <w:r>
        <w:rPr>
          <w:b w:val="1"/>
          <w:bCs w:val="1"/>
          <w:rtl w:val="0"/>
          <w:lang w:val="en-US"/>
        </w:rPr>
        <w:t>v9</w:t>
      </w:r>
      <w:r>
        <w:rPr>
          <w:rtl w:val="0"/>
          <w:lang w:val="en-US"/>
        </w:rPr>
        <w:t xml:space="preserve"> (Note NASB footnote </w:t>
      </w:r>
      <w:r>
        <w:rPr>
          <w:rtl w:val="0"/>
          <w:lang w:val="en-US"/>
        </w:rPr>
        <w:t xml:space="preserve">on </w:t>
      </w:r>
      <w:r>
        <w:rPr>
          <w:b w:val="1"/>
          <w:bCs w:val="1"/>
          <w:rtl w:val="0"/>
          <w:lang w:val="en-US"/>
        </w:rPr>
        <w:t>v9</w:t>
      </w:r>
      <w:r>
        <w:rPr>
          <w:rtl w:val="0"/>
          <w:lang w:val="it-IT"/>
        </w:rPr>
        <w:t xml:space="preserve">. Compare </w:t>
      </w:r>
      <w:r>
        <w:rPr>
          <w:rtl w:val="0"/>
          <w:lang w:val="en-US"/>
        </w:rPr>
        <w:t>KJV, NKJV</w:t>
      </w:r>
      <w:r>
        <w:rPr>
          <w:rtl w:val="0"/>
          <w:lang w:val="en-US"/>
        </w:rPr>
        <w:t xml:space="preserve">. See </w:t>
      </w:r>
      <w:r>
        <w:rPr>
          <w:rtl w:val="0"/>
          <w:lang w:val="en-US"/>
        </w:rPr>
        <w:t>also</w:t>
      </w:r>
      <w:r>
        <w:rPr>
          <w:rtl w:val="0"/>
        </w:rPr>
        <w:t xml:space="preserve"> </w:t>
      </w:r>
      <w:r>
        <w:rPr>
          <w:b w:val="1"/>
          <w:bCs w:val="1"/>
          <w:rtl w:val="0"/>
        </w:rPr>
        <w:t>L</w:t>
      </w:r>
      <w:r>
        <w:rPr>
          <w:b w:val="1"/>
          <w:bCs w:val="1"/>
          <w:rtl w:val="0"/>
          <w:lang w:val="en-US"/>
        </w:rPr>
        <w:t>k</w:t>
      </w:r>
      <w:r>
        <w:rPr>
          <w:b w:val="1"/>
          <w:bCs w:val="1"/>
          <w:rtl w:val="0"/>
        </w:rPr>
        <w:t xml:space="preserve"> 16:18, M</w:t>
      </w:r>
      <w:r>
        <w:rPr>
          <w:b w:val="1"/>
          <w:bCs w:val="1"/>
          <w:rtl w:val="0"/>
          <w:lang w:val="en-US"/>
        </w:rPr>
        <w:t>k 10:11-12</w:t>
      </w:r>
      <w:r>
        <w:rPr>
          <w:rtl w:val="0"/>
          <w:lang w:val="en-US"/>
        </w:rPr>
        <w:t>.</w:t>
      </w:r>
      <w:r>
        <w:rPr>
          <w:rtl w:val="0"/>
        </w:rPr>
        <w:t>)</w:t>
      </w:r>
    </w:p>
    <w:p>
      <w:pPr>
        <w:pStyle w:val="Body"/>
        <w:spacing w:before="240"/>
        <w:ind w:left="720"/>
      </w:pPr>
      <w:r>
        <w:rPr>
          <w:rtl w:val="0"/>
          <w:lang w:val="en-US"/>
        </w:rPr>
        <w:t>Who are they?</w:t>
      </w:r>
    </w:p>
    <w:p>
      <w:pPr>
        <w:pStyle w:val="Body"/>
        <w:numPr>
          <w:ilvl w:val="0"/>
          <w:numId w:val="2"/>
        </w:numPr>
        <w:spacing w:before="560"/>
        <w:rPr>
          <w:lang w:val="en-US"/>
        </w:rPr>
      </w:pPr>
      <w:r>
        <w:rPr>
          <w:rtl w:val="0"/>
          <w:lang w:val="en-US"/>
        </w:rPr>
        <w:t xml:space="preserve">If the original couple divorce </w:t>
      </w:r>
      <w:r>
        <w:rPr>
          <w:i w:val="1"/>
          <w:iCs w:val="1"/>
          <w:rtl w:val="0"/>
          <w:lang w:val="en-US"/>
        </w:rPr>
        <w:t>because of</w:t>
      </w:r>
      <w:r>
        <w:rPr>
          <w:i w:val="1"/>
          <w:iCs w:val="1"/>
          <w:rtl w:val="0"/>
          <w:lang w:val="en-US"/>
        </w:rPr>
        <w:t xml:space="preserve"> </w:t>
      </w:r>
      <w:r>
        <w:rPr>
          <w:i w:val="1"/>
          <w:iCs w:val="1"/>
          <w:rtl w:val="0"/>
          <w:lang w:val="it-IT"/>
        </w:rPr>
        <w:t>fornication</w:t>
      </w:r>
      <w:r>
        <w:rPr>
          <w:rtl w:val="0"/>
          <w:lang w:val="en-US"/>
        </w:rPr>
        <w:t>, and then each one remarries, how</w:t>
      </w:r>
      <w:r>
        <w:rPr>
          <w:rtl w:val="0"/>
          <w:lang w:val="en-US"/>
        </w:rPr>
        <w:t xml:space="preserve"> </w:t>
      </w:r>
      <w:r>
        <w:rPr>
          <w:rtl w:val="0"/>
          <w:lang w:val="en-US"/>
        </w:rPr>
        <w:t xml:space="preserve">many people will be guilty of adultery? </w:t>
      </w:r>
      <w:r>
        <w:rPr>
          <w:rtl w:val="0"/>
          <w:lang w:val="en-US"/>
        </w:rPr>
        <w:t>(</w:t>
      </w:r>
      <w:r>
        <w:rPr>
          <w:b w:val="1"/>
          <w:bCs w:val="1"/>
          <w:rtl w:val="0"/>
          <w:lang w:val="en-US"/>
        </w:rPr>
        <w:t>v9</w:t>
      </w:r>
      <w:r>
        <w:rPr>
          <w:rtl w:val="0"/>
          <w:lang w:val="en-US"/>
        </w:rPr>
        <w:t>)</w:t>
      </w:r>
    </w:p>
    <w:p>
      <w:pPr>
        <w:pStyle w:val="Body"/>
        <w:spacing w:before="240"/>
        <w:ind w:left="720"/>
      </w:pPr>
      <w:r>
        <w:rPr>
          <w:rtl w:val="0"/>
          <w:lang w:val="en-US"/>
        </w:rPr>
        <w:t>Who are they?</w:t>
      </w:r>
    </w:p>
    <w:p>
      <w:pPr>
        <w:pStyle w:val="Body"/>
        <w:numPr>
          <w:ilvl w:val="0"/>
          <w:numId w:val="2"/>
        </w:numPr>
        <w:spacing w:before="560"/>
        <w:rPr>
          <w:lang w:val="en-US"/>
        </w:rPr>
      </w:pPr>
      <w:r>
        <w:rPr>
          <w:rtl w:val="0"/>
          <w:lang w:val="en-US"/>
        </w:rPr>
        <w:t xml:space="preserve">Context of </w:t>
      </w:r>
      <w:r>
        <w:rPr>
          <w:b w:val="1"/>
          <w:bCs w:val="1"/>
          <w:rtl w:val="0"/>
          <w:lang w:val="en-US"/>
        </w:rPr>
        <w:t>Mt 19:9</w:t>
      </w:r>
      <w:r>
        <w:rPr>
          <w:rtl w:val="0"/>
          <w:lang w:val="en-US"/>
        </w:rPr>
        <w:t xml:space="preserve"> …</w:t>
      </w:r>
    </w:p>
    <w:p>
      <w:pPr>
        <w:pStyle w:val="Body"/>
        <w:numPr>
          <w:ilvl w:val="1"/>
          <w:numId w:val="2"/>
        </w:numPr>
        <w:spacing w:before="120"/>
        <w:rPr>
          <w:spacing w:val="0"/>
          <w:lang w:val="en-US"/>
        </w:rPr>
      </w:pPr>
      <w:r>
        <w:rPr>
          <w:b w:val="1"/>
          <w:bCs w:val="1"/>
          <w:spacing w:val="0"/>
          <w:rtl w:val="0"/>
          <w:lang w:val="en-US"/>
        </w:rPr>
        <w:t>v3</w:t>
      </w:r>
      <w:r>
        <w:rPr>
          <w:spacing w:val="0"/>
          <w:rtl w:val="0"/>
          <w:lang w:val="en-US"/>
        </w:rPr>
        <w:t xml:space="preserve"> - The </w:t>
      </w:r>
      <w:r>
        <w:rPr>
          <w:b w:val="1"/>
          <w:bCs w:val="1"/>
          <w:spacing w:val="0"/>
          <w:rtl w:val="0"/>
          <w:lang w:val="en-US"/>
        </w:rPr>
        <w:t>question</w:t>
      </w:r>
      <w:r>
        <w:rPr>
          <w:spacing w:val="0"/>
          <w:rtl w:val="0"/>
          <w:lang w:val="en-US"/>
        </w:rPr>
        <w:t xml:space="preserve"> was from </w:t>
      </w:r>
      <w:r>
        <w:rPr>
          <w:i w:val="1"/>
          <w:iCs w:val="1"/>
          <w:spacing w:val="0"/>
          <w:rtl w:val="0"/>
          <w:lang w:val="en-US"/>
        </w:rPr>
        <w:t>religious Pharisees,</w:t>
      </w:r>
      <w:r>
        <w:rPr>
          <w:spacing w:val="0"/>
          <w:rtl w:val="0"/>
          <w:lang w:val="en-US"/>
        </w:rPr>
        <w:t xml:space="preserve"> who wanted to be seen as </w:t>
      </w:r>
      <w:r>
        <w:rPr>
          <w:i w:val="1"/>
          <w:iCs w:val="1"/>
          <w:spacing w:val="0"/>
          <w:rtl w:val="0"/>
          <w:lang w:val="en-US"/>
        </w:rPr>
        <w:t>righteous</w:t>
      </w:r>
      <w:r>
        <w:rPr>
          <w:spacing w:val="0"/>
          <w:rtl w:val="0"/>
          <w:lang w:val="en-US"/>
        </w:rPr>
        <w:t>. What was it?</w:t>
      </w:r>
    </w:p>
    <w:p>
      <w:pPr>
        <w:pStyle w:val="Body"/>
        <w:numPr>
          <w:ilvl w:val="1"/>
          <w:numId w:val="2"/>
        </w:numPr>
        <w:spacing w:before="400"/>
        <w:rPr>
          <w:lang w:val="en-US"/>
        </w:rPr>
      </w:pPr>
      <w:r>
        <w:rPr>
          <w:b w:val="1"/>
          <w:bCs w:val="1"/>
          <w:rtl w:val="0"/>
          <w:lang w:val="en-US"/>
        </w:rPr>
        <w:t>v6-8</w:t>
      </w:r>
      <w:r>
        <w:rPr>
          <w:i w:val="1"/>
          <w:iCs w:val="1"/>
          <w:rtl w:val="0"/>
          <w:lang w:val="en-US"/>
        </w:rPr>
        <w:t xml:space="preserve"> -</w:t>
      </w:r>
      <w:r>
        <w:rPr>
          <w:rtl w:val="0"/>
          <w:lang w:val="en-US"/>
        </w:rPr>
        <w:t xml:space="preserve"> What was the </w:t>
      </w:r>
      <w:r>
        <w:rPr>
          <w:b w:val="1"/>
          <w:bCs w:val="1"/>
          <w:rtl w:val="0"/>
          <w:lang w:val="en-US"/>
        </w:rPr>
        <w:t>answer</w:t>
      </w:r>
      <w:r>
        <w:rPr>
          <w:rtl w:val="0"/>
          <w:lang w:val="en-US"/>
        </w:rPr>
        <w:t>?</w:t>
      </w:r>
    </w:p>
    <w:p>
      <w:pPr>
        <w:pStyle w:val="Body"/>
        <w:numPr>
          <w:ilvl w:val="1"/>
          <w:numId w:val="2"/>
        </w:numPr>
        <w:spacing w:before="400"/>
        <w:rPr>
          <w:lang w:val="en-US"/>
        </w:rPr>
      </w:pPr>
      <w:r>
        <w:rPr>
          <w:b w:val="1"/>
          <w:bCs w:val="1"/>
          <w:rtl w:val="0"/>
          <w:lang w:val="en-US"/>
        </w:rPr>
        <w:t>v9</w:t>
      </w:r>
      <w:r>
        <w:rPr>
          <w:rtl w:val="0"/>
          <w:lang w:val="en-US"/>
        </w:rPr>
        <w:t xml:space="preserve"> - If one of these men divorced their mate and married again, Jesus said they would be guilty of </w:t>
      </w:r>
      <w:r>
        <w:rPr>
          <w:b w:val="1"/>
          <w:bCs w:val="1"/>
          <w:rtl w:val="0"/>
          <w:lang w:val="en-US"/>
        </w:rPr>
        <w:t>what</w:t>
      </w:r>
      <w:r>
        <w:rPr>
          <w:rtl w:val="0"/>
          <w:lang w:val="en-US"/>
        </w:rPr>
        <w:t>?</w:t>
      </w:r>
    </w:p>
    <w:p>
      <w:pPr>
        <w:pStyle w:val="Body"/>
        <w:spacing w:before="120"/>
        <w:ind w:left="1080"/>
      </w:pPr>
      <w:r>
        <w:rPr>
          <w:rtl w:val="0"/>
          <w:lang w:val="en-US"/>
        </w:rPr>
        <w:t xml:space="preserve">What is the </w:t>
      </w:r>
      <w:r>
        <w:rPr>
          <w:i w:val="1"/>
          <w:iCs w:val="1"/>
          <w:rtl w:val="0"/>
          <w:lang w:val="en-US"/>
        </w:rPr>
        <w:t>one</w:t>
      </w:r>
      <w:r>
        <w:rPr>
          <w:rtl w:val="0"/>
          <w:lang w:val="en-US"/>
        </w:rPr>
        <w:t xml:space="preserve"> </w:t>
      </w:r>
      <w:r>
        <w:rPr>
          <w:b w:val="1"/>
          <w:bCs w:val="1"/>
          <w:rtl w:val="0"/>
          <w:lang w:val="en-US"/>
        </w:rPr>
        <w:t>exception</w:t>
      </w:r>
      <w:r>
        <w:rPr>
          <w:rtl w:val="0"/>
          <w:lang w:val="en-US"/>
        </w:rPr>
        <w:t xml:space="preserve"> to this?</w:t>
      </w:r>
    </w:p>
    <w:p>
      <w:pPr>
        <w:pStyle w:val="Body"/>
        <w:spacing w:before="500"/>
        <w:ind w:left="360"/>
        <w:rPr>
          <w:spacing w:val="0"/>
        </w:rPr>
      </w:pPr>
      <w:r>
        <w:rPr>
          <w:spacing w:val="0"/>
          <w:rtl w:val="0"/>
          <w:lang w:val="en-US"/>
        </w:rPr>
        <w:t xml:space="preserve">In interpretation, we often emphasize one must consider </w:t>
      </w:r>
      <w:r>
        <w:rPr>
          <w:i w:val="1"/>
          <w:iCs w:val="1"/>
          <w:spacing w:val="0"/>
          <w:rtl w:val="0"/>
          <w:lang w:val="en-US"/>
        </w:rPr>
        <w:t>who is being spoken to</w:t>
      </w:r>
      <w:r>
        <w:rPr>
          <w:spacing w:val="0"/>
          <w:rtl w:val="0"/>
          <w:lang w:val="en-US"/>
        </w:rPr>
        <w:t xml:space="preserve">. If these Pharisees were told they could not divorce his mate and remarry without sin, would they even entertain the thought that a </w:t>
      </w:r>
      <w:r>
        <w:rPr>
          <w:i w:val="1"/>
          <w:iCs w:val="1"/>
          <w:spacing w:val="0"/>
          <w:rtl w:val="0"/>
          <w:lang w:val="en-US"/>
        </w:rPr>
        <w:t>fornicator</w:t>
      </w:r>
      <w:r>
        <w:rPr>
          <w:spacing w:val="0"/>
          <w:rtl w:val="0"/>
          <w:lang w:val="en-US"/>
        </w:rPr>
        <w:t xml:space="preserve"> could do so, or that who has been divorced by another </w:t>
      </w:r>
      <w:r>
        <w:rPr>
          <w:i w:val="1"/>
          <w:iCs w:val="1"/>
          <w:spacing w:val="0"/>
          <w:rtl w:val="0"/>
          <w:lang w:val="en-US"/>
        </w:rPr>
        <w:t>for</w:t>
      </w:r>
      <w:r>
        <w:rPr>
          <w:spacing w:val="0"/>
          <w:rtl w:val="0"/>
          <w:lang w:val="en-US"/>
        </w:rPr>
        <w:t xml:space="preserve"> </w:t>
      </w:r>
      <w:r>
        <w:rPr>
          <w:i w:val="1"/>
          <w:iCs w:val="1"/>
          <w:spacing w:val="0"/>
          <w:rtl w:val="0"/>
          <w:lang w:val="en-US"/>
        </w:rPr>
        <w:t>fornication</w:t>
      </w:r>
      <w:r>
        <w:rPr>
          <w:spacing w:val="0"/>
          <w:rtl w:val="0"/>
          <w:lang w:val="en-US"/>
        </w:rPr>
        <w:t xml:space="preserve"> could remarry without sin? Would interpreting it to justify a fornicator </w:t>
      </w:r>
      <w:r>
        <w:rPr>
          <w:spacing w:val="0"/>
          <w:rtl w:val="0"/>
          <w:lang w:val="en-US"/>
        </w:rPr>
        <w:t>remarrying</w:t>
      </w:r>
      <w:r>
        <w:rPr>
          <w:spacing w:val="0"/>
          <w:rtl w:val="0"/>
          <w:lang w:val="en-US"/>
        </w:rPr>
        <w:t xml:space="preserve"> be in harmony with the context?</w:t>
      </w:r>
    </w:p>
    <w:p>
      <w:pPr>
        <w:pStyle w:val="Body"/>
        <w:spacing w:before="160"/>
        <w:sectPr>
          <w:headerReference w:type="default" r:id="rId18"/>
          <w:pgSz w:w="12240" w:h="15840" w:orient="portrait"/>
          <w:pgMar w:top="1440" w:right="1440" w:bottom="1440" w:left="1440" w:header="720" w:footer="864"/>
          <w:bidi w:val="0"/>
        </w:sectPr>
      </w:pPr>
    </w:p>
    <w:p>
      <w:pPr>
        <w:pStyle w:val="Lesson Heading"/>
        <w:bidi w:val="0"/>
      </w:pPr>
      <w:bookmarkStart w:name="_Toc12" w:id="24"/>
      <w:r>
        <w:rPr>
          <w:rFonts w:cs="Arial Unicode MS" w:eastAsia="Arial Unicode MS"/>
          <w:rtl w:val="0"/>
          <w:lang w:val="en-US"/>
        </w:rPr>
        <w:t>C</w:t>
      </w:r>
      <w:bookmarkStart w:name="C12Mk610Lk16" w:id="25"/>
      <w:bookmarkEnd w:id="25"/>
      <w:r>
        <w:rPr>
          <w:rFonts w:cs="Arial Unicode MS" w:eastAsia="Arial Unicode MS"/>
          <w:rtl w:val="0"/>
          <w:lang w:val="en-US"/>
        </w:rPr>
        <w:t>1</w:t>
      </w:r>
      <w:r>
        <w:rPr>
          <w:rFonts w:cs="Arial Unicode MS" w:eastAsia="Arial Unicode MS"/>
          <w:rtl w:val="0"/>
          <w:lang w:val="en-US"/>
        </w:rPr>
        <w:t xml:space="preserve">2 - Passages - Mk 6:17-18; 10:2-12; Lk 16:18 </w:t>
      </w:r>
      <w:bookmarkEnd w:id="24"/>
    </w:p>
    <w:p>
      <w:pPr>
        <w:pStyle w:val="Body"/>
        <w:bidi w:val="0"/>
      </w:pPr>
      <w:r>
        <w:rPr>
          <w:rtl w:val="0"/>
          <w:lang w:val="en-US"/>
        </w:rPr>
        <w:t>Objective: To ascertain the meaning of the passages relevant to this study.</w:t>
      </w:r>
    </w:p>
    <w:p>
      <w:pPr>
        <w:pStyle w:val="Body"/>
        <w:spacing w:before="60"/>
      </w:pPr>
      <w:r>
        <w:rPr>
          <w:b w:val="1"/>
          <w:bCs w:val="1"/>
          <w:i w:val="1"/>
          <w:iCs w:val="1"/>
          <w:rtl w:val="0"/>
          <w:lang w:val="en-US"/>
        </w:rPr>
        <w:t>Read the text</w:t>
      </w:r>
      <w:r>
        <w:rPr>
          <w:rtl w:val="0"/>
          <w:lang w:val="en-US"/>
        </w:rPr>
        <w:t>.</w:t>
      </w:r>
    </w:p>
    <w:p>
      <w:pPr>
        <w:pStyle w:val="Body"/>
        <w:numPr>
          <w:ilvl w:val="0"/>
          <w:numId w:val="17"/>
        </w:numPr>
        <w:spacing w:before="160"/>
        <w:rPr>
          <w:b w:val="1"/>
          <w:bCs w:val="1"/>
          <w:lang w:val="en-US"/>
        </w:rPr>
      </w:pPr>
      <w:r>
        <w:rPr>
          <w:b w:val="1"/>
          <w:bCs w:val="1"/>
          <w:rtl w:val="0"/>
          <w:lang w:val="en-US"/>
        </w:rPr>
        <w:t>Mk 6:17-18</w:t>
      </w:r>
    </w:p>
    <w:p>
      <w:pPr>
        <w:pStyle w:val="Body"/>
        <w:numPr>
          <w:ilvl w:val="1"/>
          <w:numId w:val="13"/>
        </w:numPr>
        <w:spacing w:before="160"/>
        <w:rPr>
          <w:lang w:val="en-US"/>
        </w:rPr>
      </w:pPr>
      <w:r>
        <w:rPr>
          <w:b w:val="1"/>
          <w:bCs w:val="1"/>
          <w:rtl w:val="0"/>
          <w:lang w:val="en-US"/>
        </w:rPr>
        <w:t>v17</w:t>
      </w:r>
      <w:r>
        <w:rPr>
          <w:rtl w:val="0"/>
          <w:lang w:val="en-US"/>
        </w:rPr>
        <w:t xml:space="preserve"> - What did Mark call Herod</w:t>
      </w:r>
      <w:r>
        <w:rPr>
          <w:rtl w:val="0"/>
          <w:lang w:val="en-US"/>
        </w:rPr>
        <w:t>’</w:t>
      </w:r>
      <w:r>
        <w:rPr>
          <w:rtl w:val="0"/>
          <w:lang w:val="en-US"/>
        </w:rPr>
        <w:t>s relationship with Herodias</w:t>
      </w:r>
      <w:r>
        <w:rPr>
          <w:rtl w:val="0"/>
          <w:lang w:val="zh-TW" w:eastAsia="zh-TW"/>
        </w:rPr>
        <w:t>?</w:t>
      </w:r>
      <w:r>
        <w:rPr>
          <w:rtl w:val="0"/>
          <w:lang w:val="en-US"/>
        </w:rPr>
        <w:t xml:space="preserve"> </w:t>
      </w:r>
      <w:r>
        <w:rPr>
          <w:rtl w:val="0"/>
        </w:rPr>
        <w:t xml:space="preserve"> </w:t>
      </w:r>
    </w:p>
    <w:p>
      <w:pPr>
        <w:pStyle w:val="Body"/>
        <w:spacing w:before="500"/>
        <w:ind w:left="1080"/>
      </w:pPr>
      <w:r>
        <w:rPr>
          <w:rtl w:val="0"/>
          <w:lang w:val="en-US"/>
        </w:rPr>
        <w:t xml:space="preserve">If Herodias was married to Herod, how could she be called the </w:t>
      </w:r>
      <w:r>
        <w:rPr>
          <w:rtl w:val="1"/>
          <w:lang w:val="ar-SA" w:bidi="ar-SA"/>
        </w:rPr>
        <w:t>“</w:t>
      </w:r>
      <w:r>
        <w:rPr>
          <w:rtl w:val="0"/>
          <w:lang w:val="en-US"/>
        </w:rPr>
        <w:t>wife</w:t>
      </w:r>
      <w:r>
        <w:rPr>
          <w:rtl w:val="0"/>
        </w:rPr>
        <w:t xml:space="preserve">” </w:t>
      </w:r>
      <w:r>
        <w:rPr>
          <w:rtl w:val="0"/>
          <w:lang w:val="en-US"/>
        </w:rPr>
        <w:t xml:space="preserve">of Philip? </w:t>
      </w:r>
      <w:r>
        <w:rPr>
          <w:rtl w:val="0"/>
          <w:lang w:val="en-US"/>
        </w:rPr>
        <w:t>(</w:t>
      </w:r>
      <w:r>
        <w:rPr>
          <w:rtl w:val="0"/>
          <w:lang w:val="en-US"/>
        </w:rPr>
        <w:t xml:space="preserve">See </w:t>
      </w:r>
      <w:r>
        <w:rPr>
          <w:rStyle w:val="Hyperlink.0"/>
        </w:rPr>
        <w:fldChar w:fldCharType="begin" w:fldLock="0"/>
      </w:r>
      <w:r>
        <w:rPr>
          <w:rStyle w:val="Hyperlink.0"/>
        </w:rPr>
        <w:instrText xml:space="preserve"> HYPERLINK \l "C5Marriage2Req.2" </w:instrText>
      </w:r>
      <w:r>
        <w:rPr>
          <w:rStyle w:val="Hyperlink.0"/>
        </w:rPr>
        <w:fldChar w:fldCharType="separate" w:fldLock="0"/>
      </w:r>
      <w:r>
        <w:rPr>
          <w:rStyle w:val="Hyperlink.0"/>
          <w:rtl w:val="0"/>
          <w:lang w:val="en-US"/>
        </w:rPr>
        <w:t>C5</w:t>
      </w:r>
      <w:r>
        <w:rPr/>
        <w:fldChar w:fldCharType="end" w:fldLock="0"/>
      </w:r>
      <w:r>
        <w:rPr>
          <w:rtl w:val="0"/>
          <w:lang w:val="en-US"/>
        </w:rPr>
        <w:t>, #4)</w:t>
      </w:r>
    </w:p>
    <w:p>
      <w:pPr>
        <w:pStyle w:val="Body"/>
        <w:numPr>
          <w:ilvl w:val="1"/>
          <w:numId w:val="13"/>
        </w:numPr>
        <w:spacing w:before="700"/>
        <w:rPr>
          <w:lang w:val="en-US"/>
        </w:rPr>
      </w:pPr>
      <w:r>
        <w:rPr>
          <w:b w:val="1"/>
          <w:bCs w:val="1"/>
          <w:rtl w:val="0"/>
          <w:lang w:val="en-US"/>
        </w:rPr>
        <w:t>v18</w:t>
      </w:r>
      <w:r>
        <w:rPr>
          <w:rtl w:val="0"/>
          <w:lang w:val="en-US"/>
        </w:rPr>
        <w:t xml:space="preserve">  - What did John say about this relationship between Herod and Herodias</w:t>
      </w:r>
      <w:r>
        <w:rPr>
          <w:rtl w:val="0"/>
          <w:lang w:val="zh-TW" w:eastAsia="zh-TW"/>
        </w:rPr>
        <w:t>?</w:t>
      </w:r>
    </w:p>
    <w:p>
      <w:pPr>
        <w:pStyle w:val="Body"/>
        <w:spacing w:before="500"/>
        <w:ind w:left="1080"/>
      </w:pPr>
      <w:r>
        <w:rPr>
          <w:rtl w:val="0"/>
          <w:lang w:val="en-US"/>
        </w:rPr>
        <w:t>What was Herod</w:t>
      </w:r>
      <w:r>
        <w:rPr>
          <w:rtl w:val="0"/>
          <w:lang w:val="en-US"/>
        </w:rPr>
        <w:t>’</w:t>
      </w:r>
      <w:r>
        <w:rPr>
          <w:rtl w:val="0"/>
          <w:lang w:val="en-US"/>
        </w:rPr>
        <w:t xml:space="preserve">s reaction? Compare </w:t>
      </w:r>
      <w:r>
        <w:rPr>
          <w:b w:val="1"/>
          <w:bCs w:val="1"/>
          <w:rtl w:val="0"/>
          <w:lang w:val="en-US"/>
        </w:rPr>
        <w:t>Mt 14:3-4</w:t>
      </w:r>
      <w:r>
        <w:rPr>
          <w:rtl w:val="0"/>
          <w:lang w:val="en-US"/>
        </w:rPr>
        <w:t>.</w:t>
      </w:r>
    </w:p>
    <w:p>
      <w:pPr>
        <w:pStyle w:val="Body"/>
        <w:spacing w:before="400"/>
        <w:ind w:left="1080"/>
      </w:pPr>
      <w:r>
        <w:rPr>
          <w:rtl w:val="0"/>
          <w:lang w:val="en-US"/>
        </w:rPr>
        <w:t xml:space="preserve">Read </w:t>
      </w:r>
      <w:r>
        <w:rPr>
          <w:b w:val="1"/>
          <w:bCs w:val="1"/>
          <w:rtl w:val="0"/>
        </w:rPr>
        <w:t>2Tim 4:1-5</w:t>
      </w:r>
      <w:r>
        <w:rPr>
          <w:rtl w:val="0"/>
        </w:rPr>
        <w:t xml:space="preserve">; </w:t>
      </w:r>
      <w:r>
        <w:rPr>
          <w:b w:val="1"/>
          <w:bCs w:val="1"/>
          <w:rtl w:val="0"/>
          <w:lang w:val="de-DE"/>
        </w:rPr>
        <w:t>Tit</w:t>
      </w:r>
      <w:r>
        <w:rPr>
          <w:b w:val="1"/>
          <w:bCs w:val="1"/>
          <w:rtl w:val="0"/>
        </w:rPr>
        <w:t> </w:t>
      </w:r>
      <w:r>
        <w:rPr>
          <w:b w:val="1"/>
          <w:bCs w:val="1"/>
          <w:rtl w:val="0"/>
          <w:lang w:val="ru-RU"/>
        </w:rPr>
        <w:t>1:9</w:t>
      </w:r>
      <w:r>
        <w:rPr>
          <w:rtl w:val="0"/>
        </w:rPr>
        <w:t>.</w:t>
      </w:r>
    </w:p>
    <w:p>
      <w:pPr>
        <w:pStyle w:val="Body"/>
        <w:numPr>
          <w:ilvl w:val="1"/>
          <w:numId w:val="13"/>
        </w:numPr>
        <w:spacing w:before="300"/>
        <w:rPr>
          <w:lang w:val="en-US"/>
        </w:rPr>
      </w:pPr>
      <w:r>
        <w:rPr>
          <w:b w:val="1"/>
          <w:bCs w:val="1"/>
          <w:rtl w:val="0"/>
          <w:lang w:val="en-US"/>
        </w:rPr>
        <w:t>vv19-29</w:t>
      </w:r>
      <w:r>
        <w:rPr>
          <w:rtl w:val="0"/>
          <w:lang w:val="en-US"/>
        </w:rPr>
        <w:t xml:space="preserve"> - What did Herodias have done to John?</w:t>
      </w:r>
    </w:p>
    <w:p>
      <w:pPr>
        <w:pStyle w:val="Body"/>
        <w:spacing w:before="500"/>
        <w:ind w:left="1080"/>
      </w:pPr>
      <w:r>
        <w:rPr>
          <w:rtl w:val="0"/>
          <w:lang w:val="en-US"/>
        </w:rPr>
        <w:t>Did this change what John said about Herod and Herodias</w:t>
      </w:r>
      <w:r>
        <w:rPr>
          <w:rtl w:val="0"/>
          <w:lang w:val="en-US"/>
        </w:rPr>
        <w:t xml:space="preserve">’ </w:t>
      </w:r>
      <w:r>
        <w:rPr>
          <w:rtl w:val="0"/>
          <w:lang w:val="en-US"/>
        </w:rPr>
        <w:t>relationship?</w:t>
      </w:r>
    </w:p>
    <w:p>
      <w:pPr>
        <w:pStyle w:val="Body"/>
        <w:numPr>
          <w:ilvl w:val="0"/>
          <w:numId w:val="13"/>
        </w:numPr>
        <w:spacing w:before="500"/>
        <w:rPr>
          <w:b w:val="1"/>
          <w:bCs w:val="1"/>
          <w:lang w:val="en-US"/>
        </w:rPr>
      </w:pPr>
      <w:r>
        <w:rPr>
          <w:b w:val="1"/>
          <w:bCs w:val="1"/>
          <w:rtl w:val="0"/>
          <w:lang w:val="en-US"/>
        </w:rPr>
        <w:t>Mk 10:2-12</w:t>
      </w:r>
    </w:p>
    <w:p>
      <w:pPr>
        <w:pStyle w:val="Body"/>
        <w:spacing w:before="160"/>
        <w:ind w:left="720"/>
      </w:pPr>
      <w:r>
        <w:rPr>
          <w:rtl w:val="0"/>
          <w:lang w:val="en-US"/>
        </w:rPr>
        <w:t>What action is mentioned here that is not mentioned by Matthew?</w:t>
      </w:r>
    </w:p>
    <w:p>
      <w:pPr>
        <w:pStyle w:val="Body"/>
        <w:numPr>
          <w:ilvl w:val="0"/>
          <w:numId w:val="13"/>
        </w:numPr>
        <w:spacing w:before="700"/>
        <w:rPr>
          <w:b w:val="1"/>
          <w:bCs w:val="1"/>
          <w:lang w:val="en-US"/>
        </w:rPr>
      </w:pPr>
      <w:r>
        <w:rPr>
          <w:b w:val="1"/>
          <w:bCs w:val="1"/>
          <w:rtl w:val="0"/>
          <w:lang w:val="en-US"/>
        </w:rPr>
        <w:t>Lk 16:18</w:t>
      </w:r>
    </w:p>
    <w:p>
      <w:pPr>
        <w:pStyle w:val="Body"/>
        <w:spacing w:before="60"/>
        <w:ind w:left="360"/>
      </w:pPr>
      <w:r>
        <w:rPr>
          <w:rtl w:val="0"/>
          <w:lang w:val="en-US"/>
        </w:rPr>
        <w:t xml:space="preserve">Based on our previous lessons, insert the meaning of the words in bold </w:t>
      </w:r>
      <w:r>
        <w:rPr>
          <w:rtl w:val="0"/>
          <w:lang w:val="en-US"/>
        </w:rPr>
        <w:t>…</w:t>
      </w:r>
    </w:p>
    <w:p>
      <w:pPr>
        <w:pStyle w:val="Body"/>
        <w:spacing w:before="160" w:line="384" w:lineRule="auto"/>
        <w:ind w:left="360"/>
        <w:sectPr>
          <w:headerReference w:type="default" r:id="rId19"/>
          <w:pgSz w:w="12240" w:h="15840" w:orient="portrait"/>
          <w:pgMar w:top="1440" w:right="1440" w:bottom="1440" w:left="1440" w:header="720" w:footer="864"/>
          <w:bidi w:val="0"/>
        </w:sectPr>
      </w:pPr>
      <w:r>
        <w:rPr>
          <w:rtl w:val="1"/>
          <w:lang w:val="ar-SA" w:bidi="ar-SA"/>
        </w:rPr>
        <w:t>“</w:t>
      </w:r>
      <w:r>
        <w:rPr>
          <w:rtl w:val="0"/>
          <w:lang w:val="en-US"/>
        </w:rPr>
        <w:t xml:space="preserve">Everyone who </w:t>
      </w:r>
      <w:r>
        <w:rPr>
          <w:b w:val="1"/>
          <w:bCs w:val="1"/>
          <w:rtl w:val="0"/>
          <w:lang w:val="fr-FR"/>
        </w:rPr>
        <w:t>divorces</w:t>
      </w:r>
      <w:r>
        <w:rPr>
          <w:rtl w:val="0"/>
          <w:lang w:val="en-US"/>
        </w:rPr>
        <w:t xml:space="preserve"> ( __________________________</w:t>
      </w:r>
      <w:r>
        <w:rPr>
          <w:rtl w:val="0"/>
          <w:lang w:val="en-US"/>
        </w:rPr>
        <w:t>__________________</w:t>
      </w:r>
      <w:r>
        <w:rPr>
          <w:rtl w:val="0"/>
          <w:lang w:val="en-US"/>
        </w:rPr>
        <w:t xml:space="preserve">__ ) his wife and </w:t>
      </w:r>
      <w:r>
        <w:rPr>
          <w:b w:val="1"/>
          <w:bCs w:val="1"/>
          <w:rtl w:val="0"/>
          <w:lang w:val="en-US"/>
        </w:rPr>
        <w:t>marries</w:t>
      </w:r>
      <w:r>
        <w:rPr>
          <w:rtl w:val="0"/>
          <w:lang w:val="en-US"/>
        </w:rPr>
        <w:t xml:space="preserve"> ( ___________________________________</w:t>
      </w:r>
      <w:r>
        <w:rPr>
          <w:rtl w:val="0"/>
          <w:lang w:val="en-US"/>
        </w:rPr>
        <w:t>____________________</w:t>
      </w:r>
      <w:r>
        <w:rPr>
          <w:rtl w:val="0"/>
          <w:lang w:val="en-US"/>
        </w:rPr>
        <w:t xml:space="preserve">_ ) another commits </w:t>
      </w:r>
      <w:r>
        <w:rPr>
          <w:b w:val="1"/>
          <w:bCs w:val="1"/>
          <w:rtl w:val="0"/>
          <w:lang w:val="en-US"/>
        </w:rPr>
        <w:t>adultery</w:t>
      </w:r>
      <w:r>
        <w:rPr>
          <w:rtl w:val="0"/>
          <w:lang w:val="en-US"/>
        </w:rPr>
        <w:t xml:space="preserve"> ( _______________________________________________________________________ ); and he who </w:t>
      </w:r>
      <w:r>
        <w:rPr>
          <w:b w:val="1"/>
          <w:bCs w:val="1"/>
          <w:rtl w:val="0"/>
          <w:lang w:val="en-US"/>
        </w:rPr>
        <w:t>marries</w:t>
      </w:r>
      <w:r>
        <w:rPr>
          <w:rtl w:val="0"/>
          <w:lang w:val="en-US"/>
        </w:rPr>
        <w:t xml:space="preserve"> ( ____________________________________</w:t>
      </w:r>
      <w:r>
        <w:rPr>
          <w:rtl w:val="0"/>
          <w:lang w:val="en-US"/>
        </w:rPr>
        <w:t>_________________________</w:t>
      </w:r>
      <w:r>
        <w:rPr>
          <w:rtl w:val="0"/>
          <w:lang w:val="en-US"/>
        </w:rPr>
        <w:t xml:space="preserve">_ ) one who is </w:t>
      </w:r>
      <w:r>
        <w:rPr>
          <w:b w:val="1"/>
          <w:bCs w:val="1"/>
          <w:rtl w:val="0"/>
          <w:lang w:val="en-US"/>
        </w:rPr>
        <w:t>divorced</w:t>
      </w:r>
      <w:r>
        <w:rPr>
          <w:rtl w:val="0"/>
          <w:lang w:val="en-US"/>
        </w:rPr>
        <w:t xml:space="preserve"> ( _______________________________</w:t>
      </w:r>
      <w:r>
        <w:rPr>
          <w:rtl w:val="0"/>
          <w:lang w:val="en-US"/>
        </w:rPr>
        <w:t>__________</w:t>
      </w:r>
      <w:r>
        <w:rPr>
          <w:rtl w:val="0"/>
          <w:lang w:val="en-US"/>
        </w:rPr>
        <w:t xml:space="preserve">_ ) from a husband commits </w:t>
      </w:r>
      <w:r>
        <w:rPr>
          <w:b w:val="1"/>
          <w:bCs w:val="1"/>
          <w:rtl w:val="0"/>
          <w:lang w:val="en-US"/>
        </w:rPr>
        <w:t>adultery</w:t>
      </w:r>
      <w:r>
        <w:rPr>
          <w:rtl w:val="0"/>
          <w:lang w:val="en-US"/>
        </w:rPr>
        <w:t xml:space="preserve"> ( ______________________________________________________________________ ).</w:t>
      </w:r>
      <w:r>
        <w:rPr>
          <w:rtl w:val="0"/>
        </w:rPr>
        <w:t xml:space="preserve">” </w:t>
      </w:r>
      <w:r>
        <w:rPr>
          <w:rtl w:val="0"/>
        </w:rPr>
        <w:t>NASB</w:t>
      </w:r>
    </w:p>
    <w:p>
      <w:pPr>
        <w:pStyle w:val="Lesson Heading"/>
        <w:spacing w:after="0"/>
      </w:pPr>
      <w:bookmarkStart w:name="_Toc13" w:id="26"/>
      <w:r>
        <w:rPr>
          <w:rtl w:val="0"/>
          <w:lang w:val="en-US"/>
        </w:rPr>
        <w:t>C</w:t>
      </w:r>
      <w:bookmarkStart w:name="C13Rom7" w:id="27"/>
      <w:bookmarkEnd w:id="27"/>
      <w:r>
        <w:rPr>
          <w:rtl w:val="0"/>
          <w:lang w:val="en-US"/>
        </w:rPr>
        <w:t>1</w:t>
      </w:r>
      <w:r>
        <w:rPr>
          <w:rtl w:val="0"/>
          <w:lang w:val="en-US"/>
        </w:rPr>
        <w:t xml:space="preserve">3 - Passages - Rom 7:1-3 </w:t>
      </w:r>
      <w:bookmarkEnd w:id="26"/>
    </w:p>
    <w:p>
      <w:pPr>
        <w:pStyle w:val="Body"/>
        <w:bidi w:val="0"/>
      </w:pPr>
      <w:r>
        <w:rPr>
          <w:rtl w:val="0"/>
          <w:lang w:val="en-US"/>
        </w:rPr>
        <w:t>Objective: To ascertain the meaning of the passages relevant to this study.</w:t>
      </w:r>
    </w:p>
    <w:p>
      <w:pPr>
        <w:pStyle w:val="Body"/>
        <w:spacing w:before="40"/>
      </w:pPr>
      <w:r>
        <w:rPr>
          <w:b w:val="1"/>
          <w:bCs w:val="1"/>
          <w:i w:val="1"/>
          <w:iCs w:val="1"/>
          <w:rtl w:val="0"/>
          <w:lang w:val="en-US"/>
        </w:rPr>
        <w:t>Read the text</w:t>
      </w:r>
      <w:r>
        <w:rPr>
          <w:rtl w:val="0"/>
          <w:lang w:val="en-US"/>
        </w:rPr>
        <w:t>.</w:t>
      </w:r>
    </w:p>
    <w:p>
      <w:pPr>
        <w:pStyle w:val="Body"/>
        <w:numPr>
          <w:ilvl w:val="0"/>
          <w:numId w:val="18"/>
        </w:numPr>
        <w:spacing w:before="160"/>
        <w:rPr>
          <w:lang w:val="en-US"/>
        </w:rPr>
      </w:pPr>
      <w:r>
        <w:rPr>
          <w:rtl w:val="0"/>
          <w:lang w:val="en-US"/>
        </w:rPr>
        <w:t>“</w:t>
      </w:r>
      <w:r>
        <w:rPr>
          <w:b w:val="1"/>
          <w:bCs w:val="1"/>
          <w:rtl w:val="0"/>
          <w:lang w:val="en-US"/>
        </w:rPr>
        <w:t>bound by law</w:t>
      </w:r>
      <w:r>
        <w:rPr>
          <w:rtl w:val="0"/>
          <w:lang w:val="en-US"/>
        </w:rPr>
        <w:t xml:space="preserve">” </w:t>
      </w:r>
    </w:p>
    <w:p>
      <w:pPr>
        <w:pStyle w:val="Body"/>
        <w:numPr>
          <w:ilvl w:val="1"/>
          <w:numId w:val="2"/>
        </w:numPr>
        <w:spacing w:before="160"/>
        <w:rPr>
          <w:lang w:val="en-US"/>
        </w:rPr>
      </w:pPr>
      <w:r>
        <w:rPr>
          <w:rtl w:val="0"/>
          <w:lang w:val="en-US"/>
        </w:rPr>
        <w:t>In a lawful marriage</w:t>
      </w:r>
      <w:r>
        <w:rPr>
          <w:i w:val="1"/>
          <w:iCs w:val="1"/>
          <w:rtl w:val="0"/>
          <w:lang w:val="en-US"/>
        </w:rPr>
        <w:t xml:space="preserve"> </w:t>
      </w:r>
      <w:r>
        <w:rPr>
          <w:rtl w:val="0"/>
          <w:lang w:val="en-US"/>
        </w:rPr>
        <w:t>one is bound</w:t>
      </w:r>
      <w:r>
        <w:rPr>
          <w:i w:val="1"/>
          <w:iCs w:val="1"/>
          <w:rtl w:val="0"/>
          <w:lang w:val="en-US"/>
        </w:rPr>
        <w:t xml:space="preserve"> “</w:t>
      </w:r>
      <w:r>
        <w:rPr>
          <w:i w:val="1"/>
          <w:iCs w:val="1"/>
          <w:rtl w:val="0"/>
          <w:lang w:val="en-US"/>
        </w:rPr>
        <w:t>by law</w:t>
      </w:r>
      <w:r>
        <w:rPr>
          <w:i w:val="1"/>
          <w:iCs w:val="1"/>
          <w:rtl w:val="0"/>
          <w:lang w:val="en-US"/>
        </w:rPr>
        <w:t xml:space="preserve">” </w:t>
      </w:r>
      <w:r>
        <w:rPr>
          <w:rtl w:val="0"/>
          <w:lang w:val="en-US"/>
        </w:rPr>
        <w:t xml:space="preserve">- a </w:t>
      </w:r>
      <w:r>
        <w:rPr>
          <w:i w:val="1"/>
          <w:iCs w:val="1"/>
          <w:rtl w:val="0"/>
          <w:lang w:val="en-US"/>
        </w:rPr>
        <w:t>legal</w:t>
      </w:r>
      <w:r>
        <w:rPr>
          <w:rtl w:val="0"/>
          <w:lang w:val="en-US"/>
        </w:rPr>
        <w:t xml:space="preserve"> bond, not a physical bond. </w:t>
      </w:r>
    </w:p>
    <w:p>
      <w:pPr>
        <w:pStyle w:val="Body"/>
        <w:spacing w:before="40"/>
        <w:ind w:left="1080"/>
      </w:pPr>
      <w:r>
        <w:rPr>
          <w:rtl w:val="0"/>
          <w:lang w:val="en-US"/>
        </w:rPr>
        <w:t xml:space="preserve">In a </w:t>
      </w:r>
      <w:r>
        <w:rPr>
          <w:i w:val="1"/>
          <w:iCs w:val="1"/>
          <w:rtl w:val="0"/>
          <w:lang w:val="en-US"/>
        </w:rPr>
        <w:t>physical</w:t>
      </w:r>
      <w:r>
        <w:rPr>
          <w:rtl w:val="0"/>
          <w:lang w:val="en-US"/>
        </w:rPr>
        <w:t xml:space="preserve"> bond, e.g. tie two people </w:t>
      </w:r>
      <w:r>
        <w:rPr>
          <w:rtl w:val="0"/>
          <w:lang w:val="en-US"/>
        </w:rPr>
        <w:t>together</w:t>
      </w:r>
      <w:r>
        <w:rPr>
          <w:rtl w:val="0"/>
          <w:lang w:val="en-US"/>
        </w:rPr>
        <w:t xml:space="preserve"> with a rope, if you cut the rope and set one free, you set both free. But, that is </w:t>
      </w:r>
      <w:r>
        <w:rPr>
          <w:i w:val="1"/>
          <w:iCs w:val="1"/>
          <w:rtl w:val="0"/>
          <w:lang w:val="en-US"/>
        </w:rPr>
        <w:t>not</w:t>
      </w:r>
      <w:r>
        <w:rPr>
          <w:rtl w:val="0"/>
          <w:lang w:val="en-US"/>
        </w:rPr>
        <w:t xml:space="preserve"> necessarily true of a </w:t>
      </w:r>
      <w:r>
        <w:rPr>
          <w:i w:val="1"/>
          <w:iCs w:val="1"/>
          <w:rtl w:val="0"/>
          <w:lang w:val="en-US"/>
        </w:rPr>
        <w:t>legal</w:t>
      </w:r>
      <w:r>
        <w:rPr>
          <w:rtl w:val="0"/>
          <w:lang w:val="en-US"/>
        </w:rPr>
        <w:t xml:space="preserve"> bond. You may buy a new car and sign an agreement to pay for it over 36 months, with the understanding the car company is bound to maintain it in that period under </w:t>
      </w:r>
      <w:r>
        <w:rPr>
          <w:rtl w:val="0"/>
          <w:lang w:val="en-US"/>
        </w:rPr>
        <w:t>their</w:t>
      </w:r>
      <w:r>
        <w:rPr>
          <w:rtl w:val="0"/>
          <w:lang w:val="en-US"/>
        </w:rPr>
        <w:t xml:space="preserve"> warranty. But, if you put sugar in the tank and ruin the engine, the company is </w:t>
      </w:r>
      <w:r>
        <w:rPr>
          <w:i w:val="1"/>
          <w:iCs w:val="1"/>
          <w:rtl w:val="0"/>
          <w:lang w:val="en-US"/>
        </w:rPr>
        <w:t>not</w:t>
      </w:r>
      <w:r>
        <w:rPr>
          <w:rtl w:val="0"/>
          <w:lang w:val="en-US"/>
        </w:rPr>
        <w:t xml:space="preserve"> bound </w:t>
      </w:r>
      <w:r>
        <w:rPr>
          <w:i w:val="1"/>
          <w:iCs w:val="1"/>
          <w:rtl w:val="0"/>
          <w:lang w:val="en-US"/>
        </w:rPr>
        <w:t>legally</w:t>
      </w:r>
      <w:r>
        <w:rPr>
          <w:rtl w:val="0"/>
          <w:lang w:val="en-US"/>
        </w:rPr>
        <w:t xml:space="preserve"> to repair it, but you </w:t>
      </w:r>
      <w:r>
        <w:rPr>
          <w:i w:val="1"/>
          <w:iCs w:val="1"/>
          <w:rtl w:val="0"/>
          <w:lang w:val="en-US"/>
        </w:rPr>
        <w:t>are</w:t>
      </w:r>
      <w:r>
        <w:rPr>
          <w:rtl w:val="0"/>
          <w:lang w:val="en-US"/>
        </w:rPr>
        <w:t xml:space="preserve"> still bound </w:t>
      </w:r>
      <w:r>
        <w:rPr>
          <w:i w:val="1"/>
          <w:iCs w:val="1"/>
          <w:rtl w:val="0"/>
          <w:lang w:val="en-US"/>
        </w:rPr>
        <w:t>legally</w:t>
      </w:r>
      <w:r>
        <w:rPr>
          <w:rtl w:val="0"/>
          <w:lang w:val="en-US"/>
        </w:rPr>
        <w:t xml:space="preserve"> to pay for it. You may acquire another car you call, </w:t>
      </w:r>
      <w:r>
        <w:rPr>
          <w:rtl w:val="0"/>
          <w:lang w:val="en-US"/>
        </w:rPr>
        <w:t>“</w:t>
      </w:r>
      <w:r>
        <w:rPr>
          <w:rtl w:val="0"/>
          <w:lang w:val="en-US"/>
        </w:rPr>
        <w:t>my car,</w:t>
      </w:r>
      <w:r>
        <w:rPr>
          <w:rtl w:val="0"/>
          <w:lang w:val="en-US"/>
        </w:rPr>
        <w:t xml:space="preserve">” </w:t>
      </w:r>
      <w:r>
        <w:rPr>
          <w:rtl w:val="0"/>
          <w:lang w:val="en-US"/>
        </w:rPr>
        <w:t xml:space="preserve">but you are still legally bound in reference to the </w:t>
      </w:r>
      <w:r>
        <w:rPr>
          <w:i w:val="1"/>
          <w:iCs w:val="1"/>
          <w:rtl w:val="0"/>
          <w:lang w:val="en-US"/>
        </w:rPr>
        <w:t>first</w:t>
      </w:r>
      <w:r>
        <w:rPr>
          <w:rtl w:val="0"/>
          <w:lang w:val="en-US"/>
        </w:rPr>
        <w:t xml:space="preserve"> car.</w:t>
      </w:r>
    </w:p>
    <w:p>
      <w:pPr>
        <w:pStyle w:val="Body"/>
        <w:numPr>
          <w:ilvl w:val="1"/>
          <w:numId w:val="2"/>
        </w:numPr>
        <w:spacing w:before="160"/>
        <w:rPr>
          <w:lang w:val="en-US"/>
        </w:rPr>
      </w:pPr>
      <w:r>
        <w:rPr>
          <w:rtl w:val="0"/>
          <w:lang w:val="en-US"/>
        </w:rPr>
        <w:t xml:space="preserve">The word </w:t>
      </w:r>
      <w:r>
        <w:rPr>
          <w:rtl w:val="0"/>
          <w:lang w:val="en-US"/>
        </w:rPr>
        <w:t>“</w:t>
      </w:r>
      <w:r>
        <w:rPr>
          <w:rtl w:val="0"/>
          <w:lang w:val="en-US"/>
        </w:rPr>
        <w:t>bound</w:t>
      </w:r>
      <w:r>
        <w:rPr>
          <w:rtl w:val="0"/>
          <w:lang w:val="en-US"/>
        </w:rPr>
        <w:t xml:space="preserve">” </w:t>
      </w:r>
      <w:r>
        <w:rPr>
          <w:rtl w:val="0"/>
          <w:lang w:val="en-US"/>
        </w:rPr>
        <w:t xml:space="preserve">can connote </w:t>
      </w:r>
      <w:r>
        <w:rPr>
          <w:b w:val="1"/>
          <w:bCs w:val="1"/>
          <w:i w:val="1"/>
          <w:iCs w:val="1"/>
          <w:rtl w:val="0"/>
          <w:lang w:val="en-US"/>
        </w:rPr>
        <w:t>obligation</w:t>
      </w:r>
      <w:r>
        <w:rPr>
          <w:rtl w:val="0"/>
          <w:lang w:val="en-US"/>
        </w:rPr>
        <w:t xml:space="preserve"> (</w:t>
      </w:r>
      <w:r>
        <w:rPr>
          <w:rtl w:val="0"/>
          <w:lang w:val="en-US"/>
        </w:rPr>
        <w:t>“</w:t>
      </w:r>
      <w:r>
        <w:rPr>
          <w:i w:val="1"/>
          <w:iCs w:val="1"/>
          <w:rtl w:val="0"/>
          <w:lang w:val="en-US"/>
        </w:rPr>
        <w:t xml:space="preserve">We are bound to pay our </w:t>
      </w:r>
      <w:r>
        <w:rPr>
          <w:i w:val="1"/>
          <w:iCs w:val="1"/>
          <w:rtl w:val="0"/>
          <w:lang w:val="en-US"/>
        </w:rPr>
        <w:t>mortgage</w:t>
      </w:r>
      <w:r>
        <w:rPr>
          <w:i w:val="1"/>
          <w:iCs w:val="1"/>
          <w:rtl w:val="0"/>
          <w:lang w:val="en-US"/>
        </w:rPr>
        <w:t xml:space="preserve"> note.</w:t>
      </w:r>
      <w:r>
        <w:rPr>
          <w:rtl w:val="0"/>
          <w:lang w:val="en-US"/>
        </w:rPr>
        <w:t>”</w:t>
      </w:r>
      <w:r>
        <w:rPr>
          <w:rtl w:val="0"/>
          <w:lang w:val="en-US"/>
        </w:rPr>
        <w:t xml:space="preserve">); or, it can connote </w:t>
      </w:r>
      <w:r>
        <w:rPr>
          <w:b w:val="1"/>
          <w:bCs w:val="1"/>
          <w:i w:val="1"/>
          <w:iCs w:val="1"/>
          <w:rtl w:val="0"/>
          <w:lang w:val="en-US"/>
        </w:rPr>
        <w:t xml:space="preserve">restraint </w:t>
      </w:r>
      <w:r>
        <w:rPr>
          <w:i w:val="1"/>
          <w:iCs w:val="1"/>
          <w:spacing w:val="0"/>
          <w:rtl w:val="0"/>
          <w:lang w:val="en-US"/>
        </w:rPr>
        <w:t>(</w:t>
      </w:r>
      <w:r>
        <w:rPr>
          <w:i w:val="1"/>
          <w:iCs w:val="1"/>
          <w:spacing w:val="0"/>
          <w:rtl w:val="0"/>
          <w:lang w:val="en-US"/>
        </w:rPr>
        <w:t>“</w:t>
      </w:r>
      <w:r>
        <w:rPr>
          <w:i w:val="1"/>
          <w:iCs w:val="1"/>
          <w:spacing w:val="0"/>
          <w:rtl w:val="0"/>
          <w:lang w:val="en-US"/>
        </w:rPr>
        <w:t>We are bound by sub-division laws from putting a trailer house on our property.</w:t>
      </w:r>
      <w:r>
        <w:rPr>
          <w:i w:val="1"/>
          <w:iCs w:val="1"/>
          <w:spacing w:val="0"/>
          <w:rtl w:val="0"/>
          <w:lang w:val="en-US"/>
        </w:rPr>
        <w:t>”</w:t>
      </w:r>
      <w:r>
        <w:rPr>
          <w:i w:val="1"/>
          <w:iCs w:val="1"/>
          <w:spacing w:val="0"/>
          <w:rtl w:val="0"/>
          <w:lang w:val="en-US"/>
        </w:rPr>
        <w:t>)</w:t>
      </w:r>
    </w:p>
    <w:p>
      <w:pPr>
        <w:pStyle w:val="Body"/>
        <w:spacing w:before="160"/>
        <w:ind w:left="1080"/>
      </w:pPr>
      <w:r>
        <w:rPr>
          <w:rtl w:val="0"/>
          <w:lang w:val="en-US"/>
        </w:rPr>
        <w:t xml:space="preserve">In </w:t>
      </w:r>
      <w:r>
        <w:rPr>
          <w:b w:val="1"/>
          <w:bCs w:val="1"/>
          <w:rtl w:val="0"/>
        </w:rPr>
        <w:t>1Co 7:39</w:t>
      </w:r>
      <w:r>
        <w:rPr>
          <w:rtl w:val="0"/>
          <w:lang w:val="en-US"/>
        </w:rPr>
        <w:t xml:space="preserve"> the </w:t>
      </w:r>
      <w:r>
        <w:rPr>
          <w:i w:val="1"/>
          <w:iCs w:val="1"/>
          <w:rtl w:val="0"/>
          <w:lang w:val="en-US"/>
        </w:rPr>
        <w:t>same writer</w:t>
      </w:r>
      <w:r>
        <w:rPr>
          <w:rtl w:val="0"/>
          <w:lang w:val="en-US"/>
        </w:rPr>
        <w:t xml:space="preserve"> on the </w:t>
      </w:r>
      <w:r>
        <w:rPr>
          <w:i w:val="1"/>
          <w:iCs w:val="1"/>
          <w:rtl w:val="0"/>
          <w:lang w:val="en-US"/>
        </w:rPr>
        <w:t>same subject</w:t>
      </w:r>
      <w:r>
        <w:rPr>
          <w:rtl w:val="0"/>
          <w:lang w:val="en-US"/>
        </w:rPr>
        <w:t xml:space="preserve"> uses the </w:t>
      </w:r>
      <w:r>
        <w:rPr>
          <w:i w:val="1"/>
          <w:iCs w:val="1"/>
          <w:rtl w:val="0"/>
          <w:lang w:val="en-US"/>
        </w:rPr>
        <w:t>same word:</w:t>
      </w:r>
      <w:r>
        <w:rPr>
          <w:rtl w:val="1"/>
          <w:lang w:val="ar-SA" w:bidi="ar-SA"/>
        </w:rPr>
        <w:t xml:space="preserve"> “</w:t>
      </w:r>
      <w:r>
        <w:rPr>
          <w:rtl w:val="0"/>
          <w:lang w:val="en-US"/>
        </w:rPr>
        <w:t>bound.</w:t>
      </w:r>
      <w:r>
        <w:rPr>
          <w:rtl w:val="0"/>
        </w:rPr>
        <w:t xml:space="preserve">” </w:t>
      </w:r>
      <w:r>
        <w:rPr>
          <w:rtl w:val="0"/>
          <w:lang w:val="en-US"/>
        </w:rPr>
        <w:t xml:space="preserve">Based on the contrast in the verse, what does Paul mean by </w:t>
      </w:r>
      <w:r>
        <w:rPr>
          <w:rtl w:val="1"/>
          <w:lang w:val="ar-SA" w:bidi="ar-SA"/>
        </w:rPr>
        <w:t>“</w:t>
      </w:r>
      <w:r>
        <w:rPr>
          <w:rtl w:val="0"/>
          <w:lang w:val="en-US"/>
        </w:rPr>
        <w:t>bound</w:t>
      </w:r>
      <w:r>
        <w:rPr>
          <w:rtl w:val="0"/>
        </w:rPr>
        <w:t>”</w:t>
      </w:r>
      <w:r>
        <w:rPr>
          <w:rtl w:val="0"/>
          <w:lang w:val="zh-TW" w:eastAsia="zh-TW"/>
        </w:rPr>
        <w:t>?</w:t>
      </w:r>
    </w:p>
    <w:p>
      <w:pPr>
        <w:pStyle w:val="Body"/>
        <w:numPr>
          <w:ilvl w:val="0"/>
          <w:numId w:val="2"/>
        </w:numPr>
        <w:spacing w:before="160"/>
        <w:rPr>
          <w:lang w:val="en-US"/>
        </w:rPr>
      </w:pPr>
      <w:r>
        <w:rPr>
          <w:b w:val="1"/>
          <w:bCs w:val="1"/>
          <w:rtl w:val="0"/>
          <w:lang w:val="en-US"/>
        </w:rPr>
        <w:t>“</w:t>
      </w:r>
      <w:r>
        <w:rPr>
          <w:b w:val="1"/>
          <w:bCs w:val="1"/>
          <w:rtl w:val="0"/>
          <w:lang w:val="en-US"/>
        </w:rPr>
        <w:t>bound to her husband</w:t>
      </w:r>
      <w:r>
        <w:rPr>
          <w:b w:val="1"/>
          <w:bCs w:val="1"/>
          <w:rtl w:val="0"/>
          <w:lang w:val="en-US"/>
        </w:rPr>
        <w:t>”</w:t>
      </w:r>
    </w:p>
    <w:p>
      <w:pPr>
        <w:pStyle w:val="Body"/>
        <w:numPr>
          <w:ilvl w:val="1"/>
          <w:numId w:val="2"/>
        </w:numPr>
        <w:spacing w:before="160"/>
        <w:rPr>
          <w:lang w:val="en-US"/>
        </w:rPr>
      </w:pPr>
      <w:r>
        <w:rPr>
          <w:rtl w:val="0"/>
          <w:lang w:val="en-US"/>
        </w:rPr>
        <w:t xml:space="preserve">The word </w:t>
      </w:r>
      <w:r>
        <w:rPr>
          <w:rtl w:val="1"/>
          <w:lang w:val="ar-SA" w:bidi="ar-SA"/>
        </w:rPr>
        <w:t>“</w:t>
      </w:r>
      <w:r>
        <w:rPr>
          <w:rtl w:val="0"/>
        </w:rPr>
        <w:t>to</w:t>
      </w:r>
      <w:r>
        <w:rPr>
          <w:rtl w:val="0"/>
        </w:rPr>
        <w:t xml:space="preserve">” </w:t>
      </w:r>
      <w:r>
        <w:rPr>
          <w:rtl w:val="0"/>
          <w:lang w:val="en-US"/>
        </w:rPr>
        <w:t>in your English dictionary</w:t>
      </w:r>
      <w:r>
        <w:rPr>
          <w:rtl w:val="0"/>
          <w:lang w:val="en-US"/>
        </w:rPr>
        <w:t xml:space="preserve"> has </w:t>
      </w:r>
      <w:r>
        <w:rPr>
          <w:rtl w:val="0"/>
          <w:lang w:val="en-US"/>
        </w:rPr>
        <w:t>many definitions</w:t>
      </w:r>
      <w:r>
        <w:rPr>
          <w:rtl w:val="0"/>
          <w:lang w:val="en-US"/>
        </w:rPr>
        <w:t xml:space="preserve"> (check it out).</w:t>
      </w:r>
      <w:r>
        <w:rPr>
          <w:rtl w:val="0"/>
          <w:lang w:val="en-US"/>
        </w:rPr>
        <w:t xml:space="preserve"> Write the one that connotes </w:t>
      </w:r>
      <w:r>
        <w:rPr>
          <w:i w:val="1"/>
          <w:iCs w:val="1"/>
          <w:rtl w:val="1"/>
          <w:lang w:val="ar-SA" w:bidi="ar-SA"/>
        </w:rPr>
        <w:t>“</w:t>
      </w:r>
      <w:r>
        <w:rPr>
          <w:i w:val="1"/>
          <w:iCs w:val="1"/>
          <w:rtl w:val="0"/>
          <w:lang w:val="en-US"/>
        </w:rPr>
        <w:t>in reference to.</w:t>
      </w:r>
      <w:r>
        <w:rPr>
          <w:i w:val="1"/>
          <w:iCs w:val="1"/>
          <w:rtl w:val="0"/>
        </w:rPr>
        <w:t>”</w:t>
      </w:r>
    </w:p>
    <w:p>
      <w:pPr>
        <w:pStyle w:val="Body"/>
        <w:numPr>
          <w:ilvl w:val="1"/>
          <w:numId w:val="2"/>
        </w:numPr>
        <w:spacing w:before="160"/>
        <w:rPr>
          <w:lang w:val="en-US"/>
        </w:rPr>
      </w:pPr>
      <w:r>
        <w:rPr>
          <w:rtl w:val="0"/>
          <w:lang w:val="en-US"/>
        </w:rPr>
        <w:t xml:space="preserve">What does </w:t>
      </w:r>
      <w:r>
        <w:rPr>
          <w:rtl w:val="0"/>
          <w:lang w:val="en-US"/>
        </w:rPr>
        <w:t>“</w:t>
      </w:r>
      <w:r>
        <w:rPr>
          <w:rtl w:val="0"/>
          <w:lang w:val="en-US"/>
        </w:rPr>
        <w:t>to</w:t>
      </w:r>
      <w:r>
        <w:rPr>
          <w:rtl w:val="0"/>
          <w:lang w:val="en-US"/>
        </w:rPr>
        <w:t xml:space="preserve">” </w:t>
      </w:r>
      <w:r>
        <w:rPr>
          <w:rtl w:val="0"/>
          <w:lang w:val="en-US"/>
        </w:rPr>
        <w:t xml:space="preserve">mean in these passages? </w:t>
      </w:r>
      <w:r>
        <w:rPr>
          <w:b w:val="1"/>
          <w:bCs w:val="1"/>
          <w:rtl w:val="0"/>
          <w:lang w:val="en-US"/>
        </w:rPr>
        <w:t>Rom 6:2; 7:4</w:t>
      </w:r>
      <w:r>
        <w:rPr>
          <w:i w:val="1"/>
          <w:iCs w:val="1"/>
          <w:rtl w:val="0"/>
          <w:lang w:val="en-US"/>
        </w:rPr>
        <w:t xml:space="preserve"> </w:t>
      </w:r>
    </w:p>
    <w:p>
      <w:pPr>
        <w:pStyle w:val="Body"/>
        <w:numPr>
          <w:ilvl w:val="1"/>
          <w:numId w:val="2"/>
        </w:numPr>
        <w:spacing w:before="160"/>
        <w:rPr>
          <w:lang w:val="en-US"/>
        </w:rPr>
      </w:pPr>
      <w:r>
        <w:rPr>
          <w:rtl w:val="0"/>
          <w:lang w:val="en-US"/>
        </w:rPr>
        <w:t>The following are examples of a person being bound in reference to another, without the other person being under any bond.</w:t>
      </w:r>
    </w:p>
    <w:p>
      <w:pPr>
        <w:pStyle w:val="Body"/>
        <w:spacing w:before="160"/>
        <w:ind w:left="1080"/>
        <w:rPr>
          <w:spacing w:val="0"/>
        </w:rPr>
      </w:pPr>
      <w:r>
        <w:rPr>
          <w:b w:val="1"/>
          <w:bCs w:val="1"/>
          <w:spacing w:val="0"/>
          <w:rtl w:val="0"/>
          <w:lang w:val="pt-PT"/>
        </w:rPr>
        <w:t>Dt 23:21-22; Num 30:2</w:t>
      </w:r>
      <w:r>
        <w:rPr>
          <w:spacing w:val="0"/>
          <w:rtl w:val="0"/>
          <w:lang w:val="en-US"/>
        </w:rPr>
        <w:t xml:space="preserve"> -</w:t>
      </w:r>
      <w:r>
        <w:rPr>
          <w:spacing w:val="0"/>
          <w:rtl w:val="0"/>
          <w:lang w:val="en-US"/>
        </w:rPr>
        <w:t xml:space="preserve"> A person who makes a </w:t>
      </w:r>
      <w:r>
        <w:rPr>
          <w:spacing w:val="0"/>
          <w:rtl w:val="1"/>
          <w:lang w:val="ar-SA" w:bidi="ar-SA"/>
        </w:rPr>
        <w:t>“</w:t>
      </w:r>
      <w:r>
        <w:rPr>
          <w:spacing w:val="0"/>
          <w:rtl w:val="0"/>
          <w:lang w:val="en-US"/>
        </w:rPr>
        <w:t>vow to the LORD</w:t>
      </w:r>
      <w:r>
        <w:rPr>
          <w:spacing w:val="0"/>
          <w:rtl w:val="0"/>
        </w:rPr>
        <w:t>”  “</w:t>
      </w:r>
      <w:r>
        <w:rPr>
          <w:spacing w:val="0"/>
          <w:rtl w:val="0"/>
          <w:lang w:val="en-US"/>
        </w:rPr>
        <w:t>binds his soul with a bond</w:t>
      </w:r>
      <w:r>
        <w:rPr>
          <w:spacing w:val="0"/>
          <w:rtl w:val="0"/>
        </w:rPr>
        <w:t xml:space="preserve">” </w:t>
      </w:r>
      <w:r>
        <w:rPr>
          <w:spacing w:val="0"/>
          <w:rtl w:val="0"/>
          <w:lang w:val="en-US"/>
        </w:rPr>
        <w:t>(ASV) to do or not do something</w:t>
      </w:r>
      <w:r>
        <w:rPr>
          <w:spacing w:val="0"/>
          <w:rtl w:val="0"/>
          <w:lang w:val="en-US"/>
        </w:rPr>
        <w:t xml:space="preserve"> regardless of whether the other person made a vow or not</w:t>
      </w:r>
      <w:r>
        <w:rPr>
          <w:spacing w:val="0"/>
          <w:rtl w:val="0"/>
        </w:rPr>
        <w:t>.</w:t>
      </w:r>
    </w:p>
    <w:p>
      <w:pPr>
        <w:pStyle w:val="Body"/>
        <w:spacing w:before="160"/>
        <w:ind w:left="1080"/>
      </w:pPr>
      <w:r>
        <w:rPr>
          <w:b w:val="1"/>
          <w:bCs w:val="1"/>
          <w:rtl w:val="0"/>
        </w:rPr>
        <w:t>J</w:t>
      </w:r>
      <w:r>
        <w:rPr>
          <w:b w:val="1"/>
          <w:bCs w:val="1"/>
          <w:rtl w:val="0"/>
          <w:lang w:val="en-US"/>
        </w:rPr>
        <w:t>dg</w:t>
      </w:r>
      <w:r>
        <w:rPr>
          <w:b w:val="1"/>
          <w:bCs w:val="1"/>
          <w:rtl w:val="0"/>
        </w:rPr>
        <w:t xml:space="preserve"> 11:30-40</w:t>
      </w:r>
      <w:r>
        <w:rPr>
          <w:rtl w:val="0"/>
          <w:lang w:val="en-US"/>
        </w:rPr>
        <w:t xml:space="preserve"> -</w:t>
      </w:r>
      <w:r>
        <w:rPr>
          <w:rtl w:val="0"/>
          <w:lang w:val="en-US"/>
        </w:rPr>
        <w:t xml:space="preserve"> Jephthah was </w:t>
      </w:r>
      <w:r>
        <w:rPr>
          <w:rtl w:val="1"/>
          <w:lang w:val="ar-SA" w:bidi="ar-SA"/>
        </w:rPr>
        <w:t>“</w:t>
      </w:r>
      <w:r>
        <w:rPr>
          <w:rtl w:val="0"/>
          <w:lang w:val="en-US"/>
        </w:rPr>
        <w:t>bound by law</w:t>
      </w:r>
      <w:r>
        <w:rPr>
          <w:rtl w:val="0"/>
        </w:rPr>
        <w:t xml:space="preserve">” </w:t>
      </w:r>
      <w:r>
        <w:rPr>
          <w:rtl w:val="0"/>
        </w:rPr>
        <w:t>(</w:t>
      </w:r>
      <w:r>
        <w:rPr>
          <w:b w:val="1"/>
          <w:bCs w:val="1"/>
          <w:rtl w:val="0"/>
          <w:lang w:val="pt-PT"/>
        </w:rPr>
        <w:t>Num 30:2</w:t>
      </w:r>
      <w:r>
        <w:rPr>
          <w:rtl w:val="0"/>
          <w:lang w:val="en-US"/>
        </w:rPr>
        <w:t xml:space="preserve">) in reference to </w:t>
      </w:r>
      <w:r>
        <w:rPr>
          <w:rtl w:val="1"/>
          <w:lang w:val="ar-SA" w:bidi="ar-SA"/>
        </w:rPr>
        <w:t>“</w:t>
      </w:r>
      <w:r>
        <w:rPr>
          <w:rtl w:val="0"/>
          <w:lang w:val="en-US"/>
        </w:rPr>
        <w:t>whatever comes of the doors of my house</w:t>
      </w:r>
      <w:r>
        <w:rPr>
          <w:rtl w:val="0"/>
          <w:lang w:val="en-US"/>
        </w:rPr>
        <w:t>.</w:t>
      </w:r>
      <w:r>
        <w:rPr>
          <w:rtl w:val="0"/>
        </w:rPr>
        <w:t xml:space="preserve">” </w:t>
      </w:r>
      <w:r>
        <w:rPr>
          <w:rtl w:val="0"/>
          <w:lang w:val="en-US"/>
        </w:rPr>
        <w:t>This was a one-way legal bond in reference to another.</w:t>
      </w:r>
    </w:p>
    <w:p>
      <w:pPr>
        <w:pStyle w:val="Body"/>
        <w:spacing w:before="160"/>
        <w:ind w:left="1080"/>
      </w:pPr>
      <w:r>
        <w:rPr>
          <w:b w:val="1"/>
          <w:bCs w:val="1"/>
          <w:rtl w:val="0"/>
          <w:lang w:val="en-US"/>
        </w:rPr>
        <w:t>Acts 23:12</w:t>
      </w:r>
      <w:r>
        <w:rPr>
          <w:rtl w:val="0"/>
          <w:lang w:val="en-US"/>
        </w:rPr>
        <w:t xml:space="preserve"> - </w:t>
      </w:r>
      <w:r>
        <w:rPr>
          <w:rtl w:val="0"/>
          <w:lang w:val="en-US"/>
        </w:rPr>
        <w:t xml:space="preserve">These Jews </w:t>
      </w:r>
      <w:r>
        <w:rPr>
          <w:rtl w:val="1"/>
          <w:lang w:val="ar-SA" w:bidi="ar-SA"/>
        </w:rPr>
        <w:t>“</w:t>
      </w:r>
      <w:r>
        <w:rPr>
          <w:rtl w:val="0"/>
          <w:lang w:val="en-US"/>
        </w:rPr>
        <w:t>bound themselves under an oath.</w:t>
      </w:r>
      <w:r>
        <w:rPr>
          <w:rtl w:val="0"/>
        </w:rPr>
        <w:t xml:space="preserve">” </w:t>
      </w:r>
      <w:r>
        <w:rPr>
          <w:rtl w:val="0"/>
          <w:lang w:val="en-US"/>
        </w:rPr>
        <w:t xml:space="preserve">It was in reference to Paul and had a restraining effect: </w:t>
      </w:r>
      <w:r>
        <w:rPr>
          <w:rtl w:val="1"/>
          <w:lang w:val="ar-SA" w:bidi="ar-SA"/>
        </w:rPr>
        <w:t>“</w:t>
      </w:r>
      <w:r>
        <w:rPr>
          <w:rtl w:val="0"/>
          <w:lang w:val="en-US"/>
        </w:rPr>
        <w:t>they would neither eat nor drink</w:t>
      </w:r>
      <w:r>
        <w:rPr>
          <w:rtl w:val="0"/>
          <w:lang w:val="en-US"/>
        </w:rPr>
        <w:t>…</w:t>
      </w:r>
      <w:r>
        <w:rPr>
          <w:rtl w:val="0"/>
        </w:rPr>
        <w:t xml:space="preserve">” </w:t>
      </w:r>
      <w:r>
        <w:rPr>
          <w:rtl w:val="0"/>
          <w:lang w:val="en-US"/>
        </w:rPr>
        <w:t>Paul was not bound.</w:t>
      </w:r>
    </w:p>
    <w:p>
      <w:pPr>
        <w:pStyle w:val="Body"/>
        <w:numPr>
          <w:ilvl w:val="0"/>
          <w:numId w:val="13"/>
        </w:numPr>
        <w:spacing w:before="160"/>
        <w:rPr>
          <w:b w:val="1"/>
          <w:bCs w:val="1"/>
          <w:lang w:val="ar-SA" w:bidi="ar-SA"/>
        </w:rPr>
      </w:pPr>
      <w:r>
        <w:rPr>
          <w:b w:val="1"/>
          <w:bCs w:val="1"/>
          <w:rtl w:val="1"/>
          <w:lang w:val="ar-SA" w:bidi="ar-SA"/>
        </w:rPr>
        <w:t>“</w:t>
      </w:r>
      <w:r>
        <w:rPr>
          <w:b w:val="1"/>
          <w:bCs w:val="1"/>
          <w:rtl w:val="0"/>
          <w:lang w:val="en-US"/>
        </w:rPr>
        <w:t xml:space="preserve">if </w:t>
      </w:r>
      <w:r>
        <w:rPr>
          <w:b w:val="1"/>
          <w:bCs w:val="1"/>
          <w:rtl w:val="0"/>
          <w:lang w:val="en-US"/>
        </w:rPr>
        <w:t xml:space="preserve">… </w:t>
      </w:r>
      <w:r>
        <w:rPr>
          <w:b w:val="1"/>
          <w:bCs w:val="1"/>
          <w:rtl w:val="0"/>
          <w:lang w:val="en-US"/>
        </w:rPr>
        <w:t>released from the law</w:t>
      </w:r>
      <w:r>
        <w:rPr>
          <w:b w:val="1"/>
          <w:bCs w:val="1"/>
          <w:rtl w:val="0"/>
        </w:rPr>
        <w:t>”</w:t>
      </w:r>
    </w:p>
    <w:p>
      <w:pPr>
        <w:pStyle w:val="Body"/>
        <w:numPr>
          <w:ilvl w:val="1"/>
          <w:numId w:val="13"/>
        </w:numPr>
        <w:spacing w:before="160"/>
        <w:rPr>
          <w:lang w:val="en-US"/>
        </w:rPr>
      </w:pPr>
      <w:r>
        <w:rPr>
          <w:rtl w:val="0"/>
          <w:lang w:val="en-US"/>
        </w:rPr>
        <w:t>What will set the woman free from this bond? (</w:t>
      </w:r>
      <w:r>
        <w:rPr>
          <w:b w:val="1"/>
          <w:bCs w:val="1"/>
          <w:rtl w:val="0"/>
          <w:lang w:val="en-US"/>
        </w:rPr>
        <w:t>v2</w:t>
      </w:r>
      <w:r>
        <w:rPr>
          <w:rtl w:val="0"/>
          <w:lang w:val="en-US"/>
        </w:rPr>
        <w:t>)</w:t>
      </w:r>
    </w:p>
    <w:p>
      <w:pPr>
        <w:pStyle w:val="Body"/>
        <w:spacing w:before="160"/>
        <w:ind w:left="1080"/>
      </w:pPr>
      <w:r>
        <w:rPr>
          <w:rtl w:val="0"/>
          <w:lang w:val="en-US"/>
        </w:rPr>
        <w:t xml:space="preserve">One other allowance is giving a person the freedom to remarry. What is it? </w:t>
      </w:r>
      <w:r>
        <w:rPr>
          <w:b w:val="1"/>
          <w:bCs w:val="1"/>
          <w:rtl w:val="0"/>
          <w:lang w:val="en-US"/>
        </w:rPr>
        <w:t>Mt 19:9</w:t>
      </w:r>
    </w:p>
    <w:p>
      <w:pPr>
        <w:pStyle w:val="Body"/>
        <w:spacing w:before="160"/>
        <w:ind w:left="1080"/>
      </w:pPr>
      <w:r>
        <w:rPr>
          <w:rtl w:val="0"/>
          <w:lang w:val="en-US"/>
        </w:rPr>
        <w:t xml:space="preserve">These are the </w:t>
      </w:r>
      <w:r>
        <w:rPr>
          <w:i w:val="1"/>
          <w:iCs w:val="1"/>
          <w:rtl w:val="0"/>
          <w:lang w:val="en-US"/>
        </w:rPr>
        <w:t>only</w:t>
      </w:r>
      <w:r>
        <w:rPr>
          <w:rtl w:val="0"/>
          <w:lang w:val="en-US"/>
        </w:rPr>
        <w:t xml:space="preserve"> two lawful reasons one can be </w:t>
      </w:r>
      <w:r>
        <w:rPr>
          <w:rtl w:val="0"/>
          <w:lang w:val="en-US"/>
        </w:rPr>
        <w:t>“</w:t>
      </w:r>
      <w:r>
        <w:rPr>
          <w:rtl w:val="0"/>
          <w:lang w:val="en-US"/>
        </w:rPr>
        <w:t>released from the law</w:t>
      </w:r>
      <w:r>
        <w:rPr>
          <w:rtl w:val="0"/>
          <w:lang w:val="en-US"/>
        </w:rPr>
        <w:t>”—</w:t>
      </w:r>
      <w:r>
        <w:rPr>
          <w:rtl w:val="0"/>
          <w:lang w:val="en-US"/>
        </w:rPr>
        <w:t xml:space="preserve">in any other circumstances, one remains </w:t>
      </w:r>
      <w:r>
        <w:rPr>
          <w:rtl w:val="0"/>
          <w:lang w:val="en-US"/>
        </w:rPr>
        <w:t>“</w:t>
      </w:r>
      <w:r>
        <w:rPr>
          <w:rtl w:val="0"/>
          <w:lang w:val="en-US"/>
        </w:rPr>
        <w:t>bound by law</w:t>
      </w:r>
      <w:r>
        <w:rPr>
          <w:rtl w:val="0"/>
          <w:lang w:val="en-US"/>
        </w:rPr>
        <w:t xml:space="preserve">” </w:t>
      </w:r>
      <w:r>
        <w:rPr>
          <w:rtl w:val="0"/>
          <w:lang w:val="en-US"/>
        </w:rPr>
        <w:t xml:space="preserve">i.e., </w:t>
      </w:r>
      <w:r>
        <w:rPr>
          <w:i w:val="1"/>
          <w:iCs w:val="1"/>
          <w:rtl w:val="0"/>
          <w:lang w:val="en-US"/>
        </w:rPr>
        <w:t>not</w:t>
      </w:r>
      <w:r>
        <w:rPr>
          <w:rtl w:val="0"/>
          <w:lang w:val="en-US"/>
        </w:rPr>
        <w:t xml:space="preserve"> “</w:t>
      </w:r>
      <w:r>
        <w:rPr>
          <w:rtl w:val="0"/>
          <w:lang w:val="en-US"/>
        </w:rPr>
        <w:t>free to marry.</w:t>
      </w:r>
      <w:r>
        <w:rPr>
          <w:rtl w:val="0"/>
          <w:lang w:val="en-US"/>
        </w:rPr>
        <w:t>”</w:t>
      </w:r>
    </w:p>
    <w:p>
      <w:pPr>
        <w:pStyle w:val="Body"/>
        <w:numPr>
          <w:ilvl w:val="1"/>
          <w:numId w:val="13"/>
        </w:numPr>
        <w:spacing w:before="160"/>
        <w:rPr>
          <w:lang w:val="en-US"/>
        </w:rPr>
      </w:pPr>
      <w:r>
        <w:rPr>
          <w:rtl w:val="0"/>
          <w:lang w:val="en-US"/>
        </w:rPr>
        <w:t xml:space="preserve">When this woman with a living husband marries </w:t>
      </w:r>
      <w:r>
        <w:rPr>
          <w:rtl w:val="0"/>
          <w:lang w:val="en-US"/>
        </w:rPr>
        <w:t>“</w:t>
      </w:r>
      <w:r>
        <w:rPr>
          <w:rtl w:val="0"/>
          <w:lang w:val="en-US"/>
        </w:rPr>
        <w:t>another man,</w:t>
      </w:r>
      <w:r>
        <w:rPr>
          <w:rtl w:val="0"/>
          <w:lang w:val="en-US"/>
        </w:rPr>
        <w:t xml:space="preserve">” </w:t>
      </w:r>
      <w:r>
        <w:rPr>
          <w:rtl w:val="0"/>
          <w:lang w:val="en-US"/>
        </w:rPr>
        <w:t>does that release her from the law in reference to the marriage to the first man?</w:t>
      </w:r>
    </w:p>
    <w:p>
      <w:pPr>
        <w:pStyle w:val="Body"/>
        <w:spacing w:before="160"/>
        <w:ind w:left="1080"/>
      </w:pPr>
      <w:r>
        <w:rPr>
          <w:rtl w:val="0"/>
          <w:lang w:val="en-US"/>
        </w:rPr>
        <w:t xml:space="preserve">In this scenario, who is she </w:t>
      </w:r>
      <w:r>
        <w:rPr>
          <w:rtl w:val="0"/>
          <w:lang w:val="en-US"/>
        </w:rPr>
        <w:t>“</w:t>
      </w:r>
      <w:r>
        <w:rPr>
          <w:rtl w:val="0"/>
          <w:lang w:val="en-US"/>
        </w:rPr>
        <w:t>bound to</w:t>
      </w:r>
      <w:r>
        <w:rPr>
          <w:rtl w:val="0"/>
          <w:lang w:val="en-US"/>
        </w:rPr>
        <w:t xml:space="preserve">” </w:t>
      </w:r>
      <w:r>
        <w:rPr>
          <w:rtl w:val="0"/>
          <w:lang w:val="en-US"/>
        </w:rPr>
        <w:t>and who is she married to?</w:t>
      </w:r>
    </w:p>
    <w:p>
      <w:pPr>
        <w:pStyle w:val="Body"/>
        <w:numPr>
          <w:ilvl w:val="0"/>
          <w:numId w:val="13"/>
        </w:numPr>
        <w:spacing w:before="160"/>
        <w:rPr>
          <w:b w:val="1"/>
          <w:bCs w:val="1"/>
          <w:lang w:val="en-US"/>
        </w:rPr>
      </w:pPr>
      <w:r>
        <w:rPr>
          <w:b w:val="1"/>
          <w:bCs w:val="1"/>
          <w:rtl w:val="0"/>
          <w:lang w:val="en-US"/>
        </w:rPr>
        <w:t>“</w:t>
      </w:r>
      <w:r>
        <w:rPr>
          <w:b w:val="1"/>
          <w:bCs w:val="1"/>
          <w:rtl w:val="0"/>
          <w:lang w:val="en-US"/>
        </w:rPr>
        <w:t>an adulteress</w:t>
      </w:r>
      <w:r>
        <w:rPr>
          <w:b w:val="1"/>
          <w:bCs w:val="1"/>
          <w:rtl w:val="0"/>
          <w:lang w:val="en-US"/>
        </w:rPr>
        <w:t>”</w:t>
      </w:r>
    </w:p>
    <w:p>
      <w:pPr>
        <w:pStyle w:val="Body"/>
        <w:spacing w:before="160"/>
        <w:ind w:left="720"/>
        <w:sectPr>
          <w:headerReference w:type="default" r:id="rId20"/>
          <w:pgSz w:w="12240" w:h="15840" w:orient="portrait"/>
          <w:pgMar w:top="1440" w:right="1440" w:bottom="1440" w:left="1440" w:header="720" w:footer="864"/>
          <w:bidi w:val="0"/>
        </w:sectPr>
      </w:pPr>
      <w:r>
        <w:rPr>
          <w:rtl w:val="0"/>
          <w:lang w:val="en-US"/>
        </w:rPr>
        <w:t xml:space="preserve">What changed her status from </w:t>
      </w:r>
      <w:r>
        <w:rPr>
          <w:rtl w:val="0"/>
          <w:lang w:val="en-US"/>
        </w:rPr>
        <w:t>“</w:t>
      </w:r>
      <w:r>
        <w:rPr>
          <w:rtl w:val="0"/>
          <w:lang w:val="en-US"/>
        </w:rPr>
        <w:t>an adulteress</w:t>
      </w:r>
      <w:r>
        <w:rPr>
          <w:rtl w:val="0"/>
          <w:lang w:val="en-US"/>
        </w:rPr>
        <w:t xml:space="preserve">” </w:t>
      </w:r>
      <w:r>
        <w:rPr>
          <w:rtl w:val="0"/>
          <w:lang w:val="en-US"/>
        </w:rPr>
        <w:t xml:space="preserve">to </w:t>
      </w:r>
      <w:r>
        <w:rPr>
          <w:rtl w:val="0"/>
          <w:lang w:val="en-US"/>
        </w:rPr>
        <w:t>“</w:t>
      </w:r>
      <w:r>
        <w:rPr>
          <w:rtl w:val="0"/>
          <w:lang w:val="en-US"/>
        </w:rPr>
        <w:t>not an adulteress</w:t>
      </w:r>
      <w:r>
        <w:rPr>
          <w:rtl w:val="0"/>
          <w:lang w:val="en-US"/>
        </w:rPr>
        <w:t>”</w:t>
      </w:r>
      <w:r>
        <w:rPr>
          <w:rtl w:val="0"/>
          <w:lang w:val="en-US"/>
        </w:rPr>
        <w:t>? (Note: was she still married to the second man after her status changed?)</w:t>
      </w:r>
    </w:p>
    <w:p>
      <w:pPr>
        <w:pStyle w:val="Lesson Heading"/>
        <w:spacing w:after="0"/>
      </w:pPr>
      <w:bookmarkStart w:name="_Toc14" w:id="28"/>
      <w:r>
        <w:rPr>
          <w:rtl w:val="0"/>
          <w:lang w:val="en-US"/>
        </w:rPr>
        <w:t>C</w:t>
      </w:r>
      <w:bookmarkStart w:name="C141Co7I" w:id="29"/>
      <w:bookmarkEnd w:id="29"/>
      <w:r>
        <w:rPr>
          <w:rtl w:val="0"/>
          <w:lang w:val="en-US"/>
        </w:rPr>
        <w:t>1</w:t>
      </w:r>
      <w:r>
        <w:rPr>
          <w:rtl w:val="0"/>
          <w:lang w:val="en-US"/>
        </w:rPr>
        <w:t xml:space="preserve">4 - Passages - 1Co 7 (I) </w:t>
      </w:r>
      <w:bookmarkEnd w:id="28"/>
    </w:p>
    <w:p>
      <w:pPr>
        <w:pStyle w:val="Body"/>
        <w:spacing w:before="60"/>
      </w:pPr>
      <w:r>
        <w:rPr>
          <w:rtl w:val="0"/>
          <w:lang w:val="en-US"/>
        </w:rPr>
        <w:t>Objective: To ascertain the meaning of the passages relevant to this study.</w:t>
      </w:r>
    </w:p>
    <w:p>
      <w:pPr>
        <w:pStyle w:val="Body"/>
        <w:spacing w:before="60"/>
        <w:rPr>
          <w:b w:val="1"/>
          <w:bCs w:val="1"/>
          <w:i w:val="1"/>
          <w:iCs w:val="1"/>
        </w:rPr>
      </w:pPr>
      <w:r>
        <w:rPr>
          <w:b w:val="1"/>
          <w:bCs w:val="1"/>
          <w:i w:val="1"/>
          <w:iCs w:val="1"/>
          <w:rtl w:val="0"/>
          <w:lang w:val="en-US"/>
        </w:rPr>
        <w:t>Read vv10-16</w:t>
      </w:r>
      <w:r>
        <w:rPr>
          <w:b w:val="0"/>
          <w:bCs w:val="0"/>
          <w:i w:val="0"/>
          <w:iCs w:val="0"/>
          <w:rtl w:val="0"/>
          <w:lang w:val="en-US"/>
        </w:rPr>
        <w:t xml:space="preserve">. This lesson will focus on </w:t>
      </w:r>
      <w:r>
        <w:rPr>
          <w:b w:val="1"/>
          <w:bCs w:val="1"/>
          <w:i w:val="0"/>
          <w:iCs w:val="0"/>
          <w:rtl w:val="0"/>
          <w:lang w:val="en-US"/>
        </w:rPr>
        <w:t>vv10-12a</w:t>
      </w:r>
      <w:r>
        <w:rPr>
          <w:b w:val="0"/>
          <w:bCs w:val="0"/>
          <w:i w:val="0"/>
          <w:iCs w:val="0"/>
          <w:rtl w:val="0"/>
          <w:lang w:val="en-US"/>
        </w:rPr>
        <w:t>.</w:t>
      </w:r>
    </w:p>
    <w:p>
      <w:pPr>
        <w:pStyle w:val="Body"/>
        <w:numPr>
          <w:ilvl w:val="0"/>
          <w:numId w:val="19"/>
        </w:numPr>
        <w:spacing w:before="160"/>
        <w:rPr>
          <w:lang w:val="ar-SA" w:bidi="ar-SA"/>
        </w:rPr>
      </w:pPr>
      <w:r>
        <w:rPr>
          <w:b w:val="1"/>
          <w:bCs w:val="1"/>
          <w:rtl w:val="1"/>
          <w:lang w:val="ar-SA" w:bidi="ar-SA"/>
        </w:rPr>
        <w:t>“</w:t>
      </w:r>
      <w:r>
        <w:rPr>
          <w:b w:val="1"/>
          <w:bCs w:val="1"/>
          <w:rtl w:val="0"/>
          <w:lang w:val="en-US"/>
        </w:rPr>
        <w:t>Not I, but the Lord...I say, not the Lord</w:t>
      </w:r>
      <w:r>
        <w:rPr>
          <w:b w:val="1"/>
          <w:bCs w:val="1"/>
          <w:rtl w:val="0"/>
        </w:rPr>
        <w:t>”</w:t>
      </w:r>
      <w:r>
        <w:rPr>
          <w:rtl w:val="0"/>
        </w:rPr>
        <w:t xml:space="preserve"> </w:t>
      </w:r>
      <w:r>
        <w:rPr>
          <w:b w:val="1"/>
          <w:bCs w:val="1"/>
          <w:rtl w:val="0"/>
          <w:lang w:val="it-IT"/>
        </w:rPr>
        <w:t>vv10</w:t>
      </w:r>
      <w:r>
        <w:rPr>
          <w:b w:val="1"/>
          <w:bCs w:val="1"/>
          <w:rtl w:val="0"/>
          <w:lang w:val="en-US"/>
        </w:rPr>
        <w:t>a</w:t>
      </w:r>
      <w:r>
        <w:rPr>
          <w:b w:val="1"/>
          <w:bCs w:val="1"/>
          <w:rtl w:val="0"/>
        </w:rPr>
        <w:t>,12</w:t>
      </w:r>
      <w:r>
        <w:rPr>
          <w:b w:val="1"/>
          <w:bCs w:val="1"/>
          <w:rtl w:val="0"/>
          <w:lang w:val="en-US"/>
        </w:rPr>
        <w:t>a</w:t>
      </w:r>
    </w:p>
    <w:p>
      <w:pPr>
        <w:pStyle w:val="Body"/>
        <w:spacing w:before="160"/>
        <w:ind w:left="360"/>
        <w:rPr>
          <w:spacing w:val="0"/>
        </w:rPr>
      </w:pPr>
      <w:r>
        <w:rPr>
          <w:spacing w:val="0"/>
          <w:rtl w:val="0"/>
          <w:lang w:val="en-US"/>
        </w:rPr>
        <w:t xml:space="preserve">Note: </w:t>
      </w:r>
      <w:r>
        <w:rPr>
          <w:spacing w:val="0"/>
          <w:rtl w:val="0"/>
          <w:lang w:val="en-US"/>
        </w:rPr>
        <w:t xml:space="preserve">Whatever </w:t>
      </w:r>
      <w:r>
        <w:rPr>
          <w:spacing w:val="0"/>
          <w:rtl w:val="1"/>
          <w:lang w:val="ar-SA" w:bidi="ar-SA"/>
        </w:rPr>
        <w:t>“</w:t>
      </w:r>
      <w:r>
        <w:rPr>
          <w:spacing w:val="0"/>
          <w:rtl w:val="0"/>
          <w:lang w:val="en-US"/>
        </w:rPr>
        <w:t>not I, but the Lord</w:t>
      </w:r>
      <w:r>
        <w:rPr>
          <w:spacing w:val="0"/>
          <w:rtl w:val="0"/>
        </w:rPr>
        <w:t xml:space="preserve">” </w:t>
      </w:r>
      <w:r>
        <w:rPr>
          <w:spacing w:val="0"/>
          <w:rtl w:val="0"/>
          <w:lang w:val="en-US"/>
        </w:rPr>
        <w:t>means</w:t>
      </w:r>
      <w:r>
        <w:rPr>
          <w:spacing w:val="0"/>
          <w:rtl w:val="0"/>
          <w:lang w:val="en-US"/>
        </w:rPr>
        <w:t xml:space="preserve"> in </w:t>
      </w:r>
      <w:r>
        <w:rPr>
          <w:b w:val="1"/>
          <w:bCs w:val="1"/>
          <w:spacing w:val="0"/>
          <w:rtl w:val="0"/>
          <w:lang w:val="en-US"/>
        </w:rPr>
        <w:t>v10a</w:t>
      </w:r>
      <w:r>
        <w:rPr>
          <w:spacing w:val="0"/>
          <w:rtl w:val="0"/>
          <w:lang w:val="en-US"/>
        </w:rPr>
        <w:t xml:space="preserve">, the </w:t>
      </w:r>
      <w:r>
        <w:rPr>
          <w:i w:val="1"/>
          <w:iCs w:val="1"/>
          <w:spacing w:val="0"/>
          <w:rtl w:val="0"/>
          <w:lang w:val="fr-FR"/>
        </w:rPr>
        <w:t>opposite</w:t>
      </w:r>
      <w:r>
        <w:rPr>
          <w:spacing w:val="0"/>
          <w:rtl w:val="0"/>
          <w:lang w:val="en-US"/>
        </w:rPr>
        <w:t xml:space="preserve"> is affirmed in </w:t>
      </w:r>
      <w:r>
        <w:rPr>
          <w:b w:val="1"/>
          <w:bCs w:val="1"/>
          <w:spacing w:val="0"/>
          <w:rtl w:val="0"/>
        </w:rPr>
        <w:t>v12</w:t>
      </w:r>
      <w:r>
        <w:rPr>
          <w:b w:val="1"/>
          <w:bCs w:val="1"/>
          <w:spacing w:val="0"/>
          <w:rtl w:val="0"/>
          <w:lang w:val="en-US"/>
        </w:rPr>
        <w:t>a</w:t>
      </w:r>
      <w:r>
        <w:rPr>
          <w:spacing w:val="0"/>
          <w:rtl w:val="0"/>
        </w:rPr>
        <w:t xml:space="preserve">, </w:t>
      </w:r>
      <w:r>
        <w:rPr>
          <w:spacing w:val="0"/>
          <w:rtl w:val="1"/>
          <w:lang w:val="ar-SA" w:bidi="ar-SA"/>
        </w:rPr>
        <w:t>“</w:t>
      </w:r>
      <w:r>
        <w:rPr>
          <w:spacing w:val="0"/>
          <w:rtl w:val="0"/>
          <w:lang w:val="en-US"/>
        </w:rPr>
        <w:t>I say, not the Lord.</w:t>
      </w:r>
      <w:r>
        <w:rPr>
          <w:spacing w:val="0"/>
          <w:rtl w:val="0"/>
          <w:lang w:val="en-US"/>
        </w:rPr>
        <w:t>”</w:t>
      </w:r>
    </w:p>
    <w:p>
      <w:pPr>
        <w:pStyle w:val="Body"/>
        <w:numPr>
          <w:ilvl w:val="1"/>
          <w:numId w:val="2"/>
        </w:numPr>
        <w:spacing w:before="160"/>
        <w:rPr>
          <w:lang w:val="en-US"/>
        </w:rPr>
      </w:pPr>
      <w:r>
        <w:rPr>
          <w:rtl w:val="0"/>
          <w:lang w:val="en-US"/>
        </w:rPr>
        <w:t>If the emphasis (</w:t>
      </w:r>
      <w:r>
        <w:rPr>
          <w:rtl w:val="1"/>
          <w:lang w:val="ar-SA" w:bidi="ar-SA"/>
        </w:rPr>
        <w:t>“</w:t>
      </w:r>
      <w:r>
        <w:rPr>
          <w:rtl w:val="0"/>
        </w:rPr>
        <w:t>not..but</w:t>
      </w:r>
      <w:r>
        <w:rPr>
          <w:rtl w:val="0"/>
        </w:rPr>
        <w:t>”</w:t>
      </w:r>
      <w:r>
        <w:rPr>
          <w:rtl w:val="0"/>
        </w:rPr>
        <w:t xml:space="preserve">) </w:t>
      </w:r>
      <w:r>
        <w:rPr>
          <w:rtl w:val="0"/>
          <w:lang w:val="en-US"/>
        </w:rPr>
        <w:t xml:space="preserve">in </w:t>
      </w:r>
      <w:r>
        <w:rPr>
          <w:b w:val="1"/>
          <w:bCs w:val="1"/>
          <w:rtl w:val="0"/>
          <w:lang w:val="en-US"/>
        </w:rPr>
        <w:t>v10a</w:t>
      </w:r>
      <w:r>
        <w:rPr>
          <w:rtl w:val="0"/>
          <w:lang w:val="en-US"/>
        </w:rPr>
        <w:t xml:space="preserve"> </w:t>
      </w:r>
      <w:r>
        <w:rPr>
          <w:rtl w:val="0"/>
          <w:lang w:val="en-US"/>
        </w:rPr>
        <w:t xml:space="preserve">is </w:t>
      </w:r>
      <w:r>
        <w:rPr>
          <w:i w:val="1"/>
          <w:iCs w:val="1"/>
          <w:rtl w:val="0"/>
          <w:lang w:val="fr-FR"/>
        </w:rPr>
        <w:t>inspiration</w:t>
      </w:r>
      <w:r>
        <w:rPr>
          <w:rtl w:val="0"/>
          <w:lang w:val="en-US"/>
        </w:rPr>
        <w:t xml:space="preserve">, then </w:t>
      </w:r>
      <w:r>
        <w:rPr>
          <w:rtl w:val="0"/>
          <w:lang w:val="en-US"/>
        </w:rPr>
        <w:t>what is the emphasis</w:t>
      </w:r>
      <w:r>
        <w:rPr>
          <w:rtl w:val="0"/>
          <w:lang w:val="en-US"/>
        </w:rPr>
        <w:t xml:space="preserve"> in </w:t>
      </w:r>
      <w:r>
        <w:rPr>
          <w:b w:val="1"/>
          <w:bCs w:val="1"/>
          <w:rtl w:val="0"/>
        </w:rPr>
        <w:t>v12</w:t>
      </w:r>
      <w:r>
        <w:rPr>
          <w:b w:val="1"/>
          <w:bCs w:val="1"/>
          <w:rtl w:val="0"/>
          <w:lang w:val="en-US"/>
        </w:rPr>
        <w:t>a</w:t>
      </w:r>
      <w:r>
        <w:rPr>
          <w:rtl w:val="0"/>
          <w:lang w:val="en-US"/>
        </w:rPr>
        <w:t xml:space="preserve">? </w:t>
      </w:r>
    </w:p>
    <w:p>
      <w:pPr>
        <w:pStyle w:val="Body"/>
        <w:spacing w:before="560"/>
        <w:ind w:left="1080"/>
      </w:pPr>
      <w:r>
        <w:rPr>
          <w:rtl w:val="0"/>
          <w:lang w:val="en-US"/>
        </w:rPr>
        <w:t xml:space="preserve">But, see </w:t>
      </w:r>
      <w:r>
        <w:rPr>
          <w:b w:val="1"/>
          <w:bCs w:val="1"/>
          <w:rtl w:val="0"/>
          <w:lang w:val="en-US"/>
        </w:rPr>
        <w:t>v17b,40</w:t>
      </w:r>
      <w:r>
        <w:rPr>
          <w:rtl w:val="0"/>
          <w:lang w:val="en-US"/>
        </w:rPr>
        <w:t>. What bearing do these verses have on this interpretation?</w:t>
      </w:r>
    </w:p>
    <w:p>
      <w:pPr>
        <w:pStyle w:val="Body"/>
        <w:numPr>
          <w:ilvl w:val="1"/>
          <w:numId w:val="2"/>
        </w:numPr>
        <w:spacing w:before="560"/>
        <w:rPr>
          <w:lang w:val="en-US"/>
        </w:rPr>
      </w:pPr>
      <w:r>
        <w:rPr>
          <w:rtl w:val="0"/>
          <w:lang w:val="en-US"/>
        </w:rPr>
        <w:t xml:space="preserve">If the emphasis is </w:t>
      </w:r>
      <w:r>
        <w:rPr>
          <w:i w:val="1"/>
          <w:iCs w:val="1"/>
          <w:rtl w:val="0"/>
          <w:lang w:val="fr-FR"/>
        </w:rPr>
        <w:t>divine command</w:t>
      </w:r>
      <w:r>
        <w:rPr>
          <w:rtl w:val="0"/>
        </w:rPr>
        <w:t xml:space="preserve"> </w:t>
      </w:r>
      <w:r>
        <w:rPr>
          <w:rtl w:val="0"/>
          <w:lang w:val="en-US"/>
        </w:rPr>
        <w:t xml:space="preserve">in </w:t>
      </w:r>
      <w:r>
        <w:rPr>
          <w:b w:val="1"/>
          <w:bCs w:val="1"/>
          <w:rtl w:val="0"/>
          <w:lang w:val="en-US"/>
        </w:rPr>
        <w:t>v10a</w:t>
      </w:r>
      <w:r>
        <w:rPr>
          <w:rtl w:val="0"/>
          <w:lang w:val="en-US"/>
        </w:rPr>
        <w:t xml:space="preserve">, then </w:t>
      </w:r>
      <w:r>
        <w:rPr>
          <w:rtl w:val="0"/>
          <w:lang w:val="en-US"/>
        </w:rPr>
        <w:t>what is the emphasis in</w:t>
      </w:r>
      <w:r>
        <w:rPr>
          <w:rtl w:val="0"/>
        </w:rPr>
        <w:t xml:space="preserve"> </w:t>
      </w:r>
      <w:r>
        <w:rPr>
          <w:b w:val="1"/>
          <w:bCs w:val="1"/>
          <w:rtl w:val="0"/>
        </w:rPr>
        <w:t>v12</w:t>
      </w:r>
      <w:r>
        <w:rPr>
          <w:b w:val="1"/>
          <w:bCs w:val="1"/>
          <w:rtl w:val="0"/>
          <w:lang w:val="en-US"/>
        </w:rPr>
        <w:t>a</w:t>
      </w:r>
      <w:r>
        <w:rPr>
          <w:rtl w:val="0"/>
          <w:lang w:val="en-US"/>
        </w:rPr>
        <w:t>?</w:t>
      </w:r>
    </w:p>
    <w:p>
      <w:pPr>
        <w:pStyle w:val="Body"/>
        <w:spacing w:before="560"/>
        <w:ind w:left="1080"/>
      </w:pPr>
      <w:r>
        <w:rPr>
          <w:rtl w:val="0"/>
          <w:lang w:val="en-US"/>
        </w:rPr>
        <w:t xml:space="preserve">But, if this </w:t>
      </w:r>
      <w:r>
        <w:rPr>
          <w:rtl w:val="0"/>
          <w:lang w:val="it-IT"/>
        </w:rPr>
        <w:t>interpretation</w:t>
      </w:r>
      <w:r>
        <w:rPr>
          <w:rtl w:val="0"/>
          <w:lang w:val="en-US"/>
        </w:rPr>
        <w:t xml:space="preserve"> is correct, does a person have the choice not to comply with </w:t>
      </w:r>
      <w:r>
        <w:rPr>
          <w:b w:val="1"/>
          <w:bCs w:val="1"/>
          <w:rtl w:val="0"/>
          <w:lang w:val="en-US"/>
        </w:rPr>
        <w:t>vv12-13</w:t>
      </w:r>
      <w:r>
        <w:rPr>
          <w:rtl w:val="0"/>
          <w:lang w:val="en-US"/>
        </w:rPr>
        <w:t>?</w:t>
      </w:r>
    </w:p>
    <w:p>
      <w:pPr>
        <w:pStyle w:val="Body"/>
        <w:numPr>
          <w:ilvl w:val="1"/>
          <w:numId w:val="2"/>
        </w:numPr>
        <w:spacing w:before="560"/>
        <w:rPr>
          <w:lang w:val="en-US"/>
        </w:rPr>
      </w:pPr>
      <w:r>
        <w:rPr>
          <w:rtl w:val="0"/>
          <w:lang w:val="en-US"/>
        </w:rPr>
        <w:t xml:space="preserve">Consider: </w:t>
      </w:r>
      <w:r>
        <w:rPr>
          <w:rtl w:val="0"/>
          <w:lang w:val="en-US"/>
        </w:rPr>
        <w:t xml:space="preserve">If he </w:t>
      </w:r>
      <w:r>
        <w:rPr>
          <w:rtl w:val="0"/>
          <w:lang w:val="en-US"/>
        </w:rPr>
        <w:t xml:space="preserve">emphasizes in </w:t>
      </w:r>
      <w:r>
        <w:rPr>
          <w:b w:val="1"/>
          <w:bCs w:val="1"/>
          <w:rtl w:val="0"/>
          <w:lang w:val="en-US"/>
        </w:rPr>
        <w:t>v10a</w:t>
      </w:r>
      <w:r>
        <w:rPr>
          <w:rtl w:val="0"/>
          <w:lang w:val="en-US"/>
        </w:rPr>
        <w:t xml:space="preserve"> is</w:t>
      </w:r>
      <w:r>
        <w:rPr>
          <w:rtl w:val="0"/>
          <w:lang w:val="en-US"/>
        </w:rPr>
        <w:t xml:space="preserve"> that the </w:t>
      </w:r>
      <w:r>
        <w:rPr>
          <w:rtl w:val="0"/>
          <w:lang w:val="en-US"/>
        </w:rPr>
        <w:t>L</w:t>
      </w:r>
      <w:r>
        <w:rPr>
          <w:rtl w:val="0"/>
        </w:rPr>
        <w:t xml:space="preserve">ord </w:t>
      </w:r>
      <w:r>
        <w:rPr>
          <w:i w:val="1"/>
          <w:iCs w:val="1"/>
          <w:rtl w:val="0"/>
          <w:lang w:val="en-US"/>
        </w:rPr>
        <w:t>personally</w:t>
      </w:r>
      <w:r>
        <w:rPr>
          <w:i w:val="1"/>
          <w:iCs w:val="1"/>
          <w:rtl w:val="0"/>
          <w:lang w:val="en-US"/>
        </w:rPr>
        <w:t xml:space="preserve"> and generally</w:t>
      </w:r>
      <w:r>
        <w:rPr>
          <w:rtl w:val="0"/>
        </w:rPr>
        <w:t xml:space="preserve"> </w:t>
      </w:r>
      <w:r>
        <w:rPr>
          <w:rtl w:val="0"/>
          <w:lang w:val="en-US"/>
        </w:rPr>
        <w:t>addressed</w:t>
      </w:r>
      <w:r>
        <w:rPr>
          <w:rtl w:val="0"/>
        </w:rPr>
        <w:t xml:space="preserve"> </w:t>
      </w:r>
      <w:r>
        <w:rPr>
          <w:rtl w:val="0"/>
          <w:lang w:val="en-US"/>
        </w:rPr>
        <w:t>the issue of divorce</w:t>
      </w:r>
      <w:r>
        <w:rPr>
          <w:rtl w:val="0"/>
          <w:lang w:val="en-US"/>
        </w:rPr>
        <w:t xml:space="preserve">, then </w:t>
      </w:r>
      <w:r>
        <w:rPr>
          <w:rtl w:val="0"/>
          <w:lang w:val="en-US"/>
        </w:rPr>
        <w:t xml:space="preserve">is he now emphasizing in </w:t>
      </w:r>
      <w:r>
        <w:rPr>
          <w:b w:val="1"/>
          <w:bCs w:val="1"/>
          <w:rtl w:val="0"/>
          <w:lang w:val="en-US"/>
        </w:rPr>
        <w:t>v12a</w:t>
      </w:r>
      <w:r>
        <w:rPr>
          <w:rtl w:val="0"/>
          <w:lang w:val="en-US"/>
        </w:rPr>
        <w:t xml:space="preserve"> that in his response to their letter (</w:t>
      </w:r>
      <w:r>
        <w:rPr>
          <w:b w:val="1"/>
          <w:bCs w:val="1"/>
          <w:rtl w:val="0"/>
          <w:lang w:val="en-US"/>
        </w:rPr>
        <w:t>7:1</w:t>
      </w:r>
      <w:r>
        <w:rPr>
          <w:rtl w:val="0"/>
          <w:lang w:val="en-US"/>
        </w:rPr>
        <w:t>) he will deal with their s</w:t>
      </w:r>
      <w:r>
        <w:rPr>
          <w:i w:val="1"/>
          <w:iCs w:val="1"/>
          <w:rtl w:val="0"/>
          <w:lang w:val="en-US"/>
        </w:rPr>
        <w:t xml:space="preserve">pecific </w:t>
      </w:r>
      <w:r>
        <w:rPr>
          <w:rtl w:val="0"/>
          <w:lang w:val="en-US"/>
        </w:rPr>
        <w:t xml:space="preserve">questions about mixed marriages, </w:t>
      </w:r>
      <w:r>
        <w:rPr>
          <w:b w:val="1"/>
          <w:bCs w:val="1"/>
          <w:rtl w:val="0"/>
          <w:lang w:val="en-US"/>
        </w:rPr>
        <w:t>vv12b-16</w:t>
      </w:r>
      <w:r>
        <w:rPr>
          <w:rtl w:val="0"/>
          <w:lang w:val="en-US"/>
        </w:rPr>
        <w:t>?</w:t>
      </w:r>
    </w:p>
    <w:p>
      <w:pPr>
        <w:pStyle w:val="Body"/>
        <w:spacing w:before="160"/>
        <w:ind w:left="1080"/>
      </w:pPr>
      <w:r>
        <w:rPr>
          <w:rtl w:val="0"/>
          <w:lang w:val="en-US"/>
        </w:rPr>
        <w:t xml:space="preserve">Compare </w:t>
      </w:r>
      <w:r>
        <w:rPr>
          <w:b w:val="1"/>
          <w:bCs w:val="1"/>
          <w:rtl w:val="0"/>
          <w:lang w:val="en-US"/>
        </w:rPr>
        <w:t>Lk 12:35-48</w:t>
      </w:r>
      <w:r>
        <w:rPr>
          <w:rtl w:val="0"/>
          <w:lang w:val="en-US"/>
        </w:rPr>
        <w:t xml:space="preserve">. Note </w:t>
      </w:r>
      <w:r>
        <w:rPr>
          <w:b w:val="1"/>
          <w:bCs w:val="1"/>
          <w:rtl w:val="0"/>
          <w:lang w:val="en-US"/>
        </w:rPr>
        <w:t>v</w:t>
      </w:r>
      <w:r>
        <w:rPr>
          <w:b w:val="1"/>
          <w:bCs w:val="1"/>
          <w:rtl w:val="0"/>
        </w:rPr>
        <w:t>41</w:t>
      </w:r>
      <w:r>
        <w:rPr>
          <w:rtl w:val="0"/>
        </w:rPr>
        <w:t xml:space="preserve">. </w:t>
      </w:r>
      <w:r>
        <w:rPr>
          <w:rtl w:val="0"/>
          <w:lang w:val="en-US"/>
        </w:rPr>
        <w:t>Was the Lord</w:t>
      </w:r>
      <w:r>
        <w:rPr>
          <w:rtl w:val="0"/>
          <w:lang w:val="en-US"/>
        </w:rPr>
        <w:t>’</w:t>
      </w:r>
      <w:r>
        <w:rPr>
          <w:rtl w:val="0"/>
          <w:lang w:val="en-US"/>
        </w:rPr>
        <w:t>s exhortation</w:t>
      </w:r>
      <w:r>
        <w:rPr>
          <w:rtl w:val="0"/>
        </w:rPr>
        <w:t xml:space="preserve"> </w:t>
      </w:r>
      <w:r>
        <w:rPr>
          <w:i w:val="1"/>
          <w:iCs w:val="1"/>
          <w:rtl w:val="0"/>
          <w:lang w:val="en-US"/>
        </w:rPr>
        <w:t>different</w:t>
      </w:r>
      <w:r>
        <w:rPr>
          <w:rtl w:val="0"/>
          <w:lang w:val="en-US"/>
        </w:rPr>
        <w:t xml:space="preserve"> to Peter in </w:t>
      </w:r>
      <w:r>
        <w:rPr>
          <w:b w:val="1"/>
          <w:bCs w:val="1"/>
          <w:rtl w:val="0"/>
          <w:lang w:val="it-IT"/>
        </w:rPr>
        <w:t>vv42ff</w:t>
      </w:r>
      <w:r>
        <w:rPr>
          <w:rtl w:val="0"/>
          <w:lang w:val="en-US"/>
        </w:rPr>
        <w:t xml:space="preserve"> than </w:t>
      </w:r>
      <w:r>
        <w:rPr>
          <w:rtl w:val="0"/>
          <w:lang w:val="en-US"/>
        </w:rPr>
        <w:t xml:space="preserve">what </w:t>
      </w:r>
      <w:r>
        <w:rPr>
          <w:rtl w:val="0"/>
          <w:lang w:val="en-US"/>
        </w:rPr>
        <w:t xml:space="preserve">he had said in </w:t>
      </w:r>
      <w:r>
        <w:rPr>
          <w:b w:val="1"/>
          <w:bCs w:val="1"/>
          <w:rtl w:val="0"/>
          <w:lang w:val="it-IT"/>
        </w:rPr>
        <w:t>vv35-40</w:t>
      </w:r>
      <w:r>
        <w:rPr>
          <w:rtl w:val="0"/>
          <w:lang w:val="en-US"/>
        </w:rPr>
        <w:t xml:space="preserve">, or </w:t>
      </w:r>
      <w:r>
        <w:rPr>
          <w:rtl w:val="0"/>
          <w:lang w:val="en-US"/>
        </w:rPr>
        <w:t>did he give essentially the same exhortation with focus on Peter</w:t>
      </w:r>
      <w:r>
        <w:rPr>
          <w:rtl w:val="0"/>
          <w:lang w:val="en-US"/>
        </w:rPr>
        <w:t>’</w:t>
      </w:r>
      <w:r>
        <w:rPr>
          <w:rtl w:val="0"/>
          <w:lang w:val="en-US"/>
        </w:rPr>
        <w:t>s</w:t>
      </w:r>
      <w:r>
        <w:rPr>
          <w:rtl w:val="0"/>
        </w:rPr>
        <w:t xml:space="preserve"> </w:t>
      </w:r>
      <w:r>
        <w:rPr>
          <w:i w:val="1"/>
          <w:iCs w:val="1"/>
          <w:rtl w:val="0"/>
          <w:lang w:val="it-IT"/>
        </w:rPr>
        <w:t>specific</w:t>
      </w:r>
      <w:r>
        <w:rPr>
          <w:rtl w:val="0"/>
        </w:rPr>
        <w:t xml:space="preserve"> </w:t>
      </w:r>
      <w:r>
        <w:rPr>
          <w:rtl w:val="0"/>
          <w:lang w:val="en-US"/>
        </w:rPr>
        <w:t>question and expand upon it</w:t>
      </w:r>
      <w:r>
        <w:rPr>
          <w:rtl w:val="0"/>
          <w:lang w:val="zh-TW" w:eastAsia="zh-TW"/>
        </w:rPr>
        <w:t xml:space="preserve">? </w:t>
      </w:r>
    </w:p>
    <w:p>
      <w:pPr>
        <w:pStyle w:val="Body"/>
        <w:spacing w:before="400"/>
        <w:ind w:left="1080"/>
      </w:pPr>
      <w:r>
        <w:rPr>
          <w:rtl w:val="0"/>
          <w:lang w:val="en-US"/>
        </w:rPr>
        <w:t xml:space="preserve">For thought: </w:t>
      </w:r>
      <w:r>
        <w:rPr>
          <w:rtl w:val="0"/>
          <w:lang w:val="en-US"/>
        </w:rPr>
        <w:t xml:space="preserve">Jesus did not </w:t>
      </w:r>
      <w:r>
        <w:rPr>
          <w:i w:val="1"/>
          <w:iCs w:val="1"/>
          <w:rtl w:val="0"/>
          <w:lang w:val="en-US"/>
        </w:rPr>
        <w:t>specifically</w:t>
      </w:r>
      <w:r>
        <w:rPr>
          <w:rtl w:val="0"/>
        </w:rPr>
        <w:t xml:space="preserve"> </w:t>
      </w:r>
      <w:r>
        <w:rPr>
          <w:rtl w:val="0"/>
          <w:lang w:val="en-US"/>
        </w:rPr>
        <w:t>mention</w:t>
      </w:r>
      <w:r>
        <w:rPr>
          <w:rtl w:val="0"/>
        </w:rPr>
        <w:t xml:space="preserve"> </w:t>
      </w:r>
      <w:r>
        <w:rPr>
          <w:i w:val="1"/>
          <w:iCs w:val="1"/>
          <w:rtl w:val="0"/>
          <w:lang w:val="es-ES_tradnl"/>
        </w:rPr>
        <w:t>inter-racial</w:t>
      </w:r>
      <w:r>
        <w:rPr>
          <w:rtl w:val="0"/>
          <w:lang w:val="en-US"/>
        </w:rPr>
        <w:t xml:space="preserve"> marriages</w:t>
      </w:r>
      <w:r>
        <w:rPr>
          <w:rtl w:val="0"/>
          <w:lang w:val="en-US"/>
        </w:rPr>
        <w:t xml:space="preserve"> when he discussed divorce.</w:t>
      </w:r>
      <w:r>
        <w:rPr>
          <w:rtl w:val="0"/>
        </w:rPr>
        <w:t xml:space="preserve"> </w:t>
      </w:r>
      <w:r>
        <w:rPr>
          <w:rtl w:val="0"/>
          <w:lang w:val="en-US"/>
        </w:rPr>
        <w:t>Might someone ask if</w:t>
      </w:r>
      <w:r>
        <w:rPr>
          <w:rtl w:val="0"/>
          <w:lang w:val="en-US"/>
        </w:rPr>
        <w:t xml:space="preserve"> what he said </w:t>
      </w:r>
      <w:r>
        <w:rPr>
          <w:rtl w:val="0"/>
          <w:lang w:val="en-US"/>
        </w:rPr>
        <w:t xml:space="preserve">about divorce </w:t>
      </w:r>
      <w:r>
        <w:rPr>
          <w:rtl w:val="0"/>
          <w:lang w:val="en-US"/>
        </w:rPr>
        <w:t>appl</w:t>
      </w:r>
      <w:r>
        <w:rPr>
          <w:rtl w:val="0"/>
          <w:lang w:val="en-US"/>
        </w:rPr>
        <w:t>ies</w:t>
      </w:r>
      <w:r>
        <w:rPr>
          <w:rtl w:val="0"/>
          <w:lang w:val="en-US"/>
        </w:rPr>
        <w:t xml:space="preserve"> to these marriages?</w:t>
      </w:r>
    </w:p>
    <w:p>
      <w:pPr>
        <w:pStyle w:val="Body"/>
        <w:spacing w:before="400"/>
        <w:ind w:left="1080"/>
      </w:pPr>
      <w:r>
        <w:rPr>
          <w:rtl w:val="0"/>
          <w:lang w:val="en-US"/>
        </w:rPr>
        <w:t xml:space="preserve">Who in Corinth might cause these converted pagans to think mixed marriages were unlawful? Read </w:t>
      </w:r>
      <w:r>
        <w:rPr>
          <w:b w:val="1"/>
          <w:bCs w:val="1"/>
          <w:rtl w:val="0"/>
        </w:rPr>
        <w:t>v14</w:t>
      </w:r>
      <w:r>
        <w:rPr>
          <w:rtl w:val="0"/>
          <w:lang w:val="en-US"/>
        </w:rPr>
        <w:t xml:space="preserve"> and compare </w:t>
      </w:r>
      <w:r>
        <w:rPr>
          <w:b w:val="1"/>
          <w:bCs w:val="1"/>
          <w:rtl w:val="0"/>
        </w:rPr>
        <w:t>2Co 3; 11:22; Dt 7:3,4</w:t>
      </w:r>
      <w:r>
        <w:rPr>
          <w:rtl w:val="0"/>
          <w:lang w:val="en-US"/>
        </w:rPr>
        <w:t>.</w:t>
      </w:r>
    </w:p>
    <w:p>
      <w:pPr>
        <w:pStyle w:val="Body"/>
        <w:numPr>
          <w:ilvl w:val="0"/>
          <w:numId w:val="2"/>
        </w:numPr>
        <w:spacing w:before="600"/>
        <w:rPr>
          <w:lang w:val="ar-SA" w:bidi="ar-SA"/>
        </w:rPr>
      </w:pPr>
      <w:r>
        <w:rPr>
          <w:b w:val="1"/>
          <w:bCs w:val="1"/>
          <w:rtl w:val="1"/>
          <w:lang w:val="ar-SA" w:bidi="ar-SA"/>
        </w:rPr>
        <w:t>“</w:t>
      </w:r>
      <w:r>
        <w:rPr>
          <w:b w:val="1"/>
          <w:bCs w:val="1"/>
          <w:rtl w:val="0"/>
          <w:lang w:val="en-US"/>
        </w:rPr>
        <w:t>If she does leave</w:t>
      </w:r>
      <w:r>
        <w:rPr>
          <w:b w:val="1"/>
          <w:bCs w:val="1"/>
          <w:rtl w:val="0"/>
        </w:rPr>
        <w:t>”</w:t>
      </w:r>
      <w:r>
        <w:rPr>
          <w:rtl w:val="0"/>
        </w:rPr>
        <w:t xml:space="preserve"> </w:t>
      </w:r>
      <w:r>
        <w:rPr>
          <w:b w:val="1"/>
          <w:bCs w:val="1"/>
          <w:rtl w:val="0"/>
        </w:rPr>
        <w:t>v11</w:t>
      </w:r>
      <w:r>
        <w:rPr>
          <w:rtl w:val="0"/>
        </w:rPr>
        <w:t xml:space="preserve"> (</w:t>
      </w:r>
      <w:r>
        <w:rPr>
          <w:rtl w:val="1"/>
          <w:lang w:val="ar-SA" w:bidi="ar-SA"/>
        </w:rPr>
        <w:t>“</w:t>
      </w:r>
      <w:r>
        <w:rPr>
          <w:rtl w:val="0"/>
          <w:lang w:val="en-US"/>
        </w:rPr>
        <w:t>if she depart</w:t>
      </w:r>
      <w:r>
        <w:rPr>
          <w:rtl w:val="0"/>
        </w:rPr>
        <w:t xml:space="preserve">” </w:t>
      </w:r>
      <w:r>
        <w:rPr>
          <w:rtl w:val="0"/>
        </w:rPr>
        <w:t>KJV</w:t>
      </w:r>
      <w:r>
        <w:rPr>
          <w:rtl w:val="0"/>
          <w:lang w:val="en-US"/>
        </w:rPr>
        <w:t>, NKJV</w:t>
      </w:r>
      <w:r>
        <w:rPr>
          <w:rtl w:val="0"/>
        </w:rPr>
        <w:t xml:space="preserve">; </w:t>
      </w:r>
      <w:r>
        <w:rPr>
          <w:rtl w:val="1"/>
          <w:lang w:val="ar-SA" w:bidi="ar-SA"/>
        </w:rPr>
        <w:t>“</w:t>
      </w:r>
      <w:r>
        <w:rPr>
          <w:rtl w:val="0"/>
          <w:lang w:val="en-US"/>
        </w:rPr>
        <w:t>separate from</w:t>
      </w:r>
      <w:r>
        <w:rPr>
          <w:rtl w:val="0"/>
        </w:rPr>
        <w:t xml:space="preserve">” </w:t>
      </w:r>
      <w:r>
        <w:rPr>
          <w:b w:val="1"/>
          <w:bCs w:val="1"/>
          <w:rtl w:val="0"/>
        </w:rPr>
        <w:t>v10</w:t>
      </w:r>
      <w:r>
        <w:rPr>
          <w:rtl w:val="0"/>
        </w:rPr>
        <w:t>, ESV)</w:t>
      </w:r>
    </w:p>
    <w:p>
      <w:pPr>
        <w:pStyle w:val="Body"/>
        <w:numPr>
          <w:ilvl w:val="1"/>
          <w:numId w:val="2"/>
        </w:numPr>
        <w:spacing w:before="160"/>
        <w:rPr>
          <w:lang w:val="en-US"/>
        </w:rPr>
      </w:pPr>
      <w:r>
        <w:rPr>
          <w:rtl w:val="0"/>
          <w:lang w:val="en-US"/>
        </w:rPr>
        <w:t xml:space="preserve">If she leaves, what is her </w:t>
      </w:r>
      <w:r>
        <w:rPr>
          <w:rtl w:val="0"/>
          <w:lang w:val="pt-PT"/>
        </w:rPr>
        <w:t>marital</w:t>
      </w:r>
      <w:r>
        <w:rPr>
          <w:rtl w:val="0"/>
          <w:lang w:val="en-US"/>
        </w:rPr>
        <w:t xml:space="preserve"> state?</w:t>
      </w:r>
    </w:p>
    <w:p>
      <w:pPr>
        <w:pStyle w:val="Body"/>
        <w:numPr>
          <w:ilvl w:val="1"/>
          <w:numId w:val="2"/>
        </w:numPr>
        <w:spacing w:before="400"/>
        <w:rPr>
          <w:lang w:val="en-US"/>
        </w:rPr>
      </w:pPr>
      <w:r>
        <w:rPr>
          <w:rtl w:val="0"/>
          <w:lang w:val="en-US"/>
        </w:rPr>
        <w:t xml:space="preserve">Compare the </w:t>
      </w:r>
      <w:r>
        <w:rPr>
          <w:rtl w:val="0"/>
          <w:lang w:val="en-US"/>
        </w:rPr>
        <w:t>“</w:t>
      </w:r>
      <w:r>
        <w:rPr>
          <w:rtl w:val="0"/>
          <w:lang w:val="en-US"/>
        </w:rPr>
        <w:t>If</w:t>
      </w:r>
      <w:r>
        <w:rPr>
          <w:rtl w:val="0"/>
          <w:lang w:val="en-US"/>
        </w:rPr>
        <w:t xml:space="preserve">…” </w:t>
      </w:r>
      <w:r>
        <w:rPr>
          <w:rtl w:val="0"/>
          <w:lang w:val="en-US"/>
        </w:rPr>
        <w:t xml:space="preserve">phrases in </w:t>
      </w:r>
      <w:r>
        <w:rPr>
          <w:b w:val="1"/>
          <w:bCs w:val="1"/>
          <w:rtl w:val="0"/>
          <w:lang w:val="en-US"/>
        </w:rPr>
        <w:t>Gal 6:1</w:t>
      </w:r>
      <w:r>
        <w:rPr>
          <w:rtl w:val="0"/>
          <w:lang w:val="en-US"/>
        </w:rPr>
        <w:t xml:space="preserve">, </w:t>
      </w:r>
      <w:r>
        <w:rPr>
          <w:b w:val="1"/>
          <w:bCs w:val="1"/>
          <w:rtl w:val="0"/>
          <w:lang w:val="en-US"/>
        </w:rPr>
        <w:t>1Jn 2:1</w:t>
      </w:r>
      <w:r>
        <w:rPr>
          <w:rtl w:val="0"/>
          <w:lang w:val="en-US"/>
        </w:rPr>
        <w:t xml:space="preserve">. Do these phrases connote approval of the action following the word </w:t>
      </w:r>
      <w:r>
        <w:rPr>
          <w:rtl w:val="0"/>
          <w:lang w:val="en-US"/>
        </w:rPr>
        <w:t>“</w:t>
      </w:r>
      <w:r>
        <w:rPr>
          <w:rtl w:val="0"/>
          <w:lang w:val="en-US"/>
        </w:rPr>
        <w:t>if</w:t>
      </w:r>
      <w:r>
        <w:rPr>
          <w:rtl w:val="0"/>
          <w:lang w:val="en-US"/>
        </w:rPr>
        <w:t>”</w:t>
      </w:r>
      <w:r>
        <w:rPr>
          <w:rtl w:val="0"/>
          <w:lang w:val="en-US"/>
        </w:rPr>
        <w:t xml:space="preserve">? </w:t>
      </w:r>
    </w:p>
    <w:p>
      <w:pPr>
        <w:pStyle w:val="Body"/>
        <w:numPr>
          <w:ilvl w:val="1"/>
          <w:numId w:val="2"/>
        </w:numPr>
        <w:spacing w:before="500"/>
        <w:rPr>
          <w:lang w:val="en-US"/>
        </w:rPr>
      </w:pPr>
      <w:r>
        <w:rPr>
          <w:rtl w:val="0"/>
          <w:lang w:val="en-US"/>
        </w:rPr>
        <w:t xml:space="preserve">If she remains separated from her husband, what danger arises? </w:t>
      </w:r>
      <w:r>
        <w:rPr>
          <w:b w:val="1"/>
          <w:bCs w:val="1"/>
          <w:rtl w:val="0"/>
        </w:rPr>
        <w:t>1Co 7:2</w:t>
      </w:r>
      <w:r>
        <w:rPr>
          <w:b w:val="1"/>
          <w:bCs w:val="1"/>
          <w:rtl w:val="0"/>
        </w:rPr>
        <w:t>…</w:t>
      </w:r>
      <w:r>
        <w:rPr>
          <w:b w:val="1"/>
          <w:bCs w:val="1"/>
          <w:rtl w:val="0"/>
          <w:lang w:val="nl-NL"/>
        </w:rPr>
        <w:t>5; Mt 5:32</w:t>
      </w:r>
    </w:p>
    <w:p>
      <w:pPr>
        <w:pStyle w:val="Body"/>
        <w:spacing w:before="160"/>
        <w:sectPr>
          <w:headerReference w:type="default" r:id="rId21"/>
          <w:pgSz w:w="12240" w:h="15840" w:orient="portrait"/>
          <w:pgMar w:top="1440" w:right="1440" w:bottom="1440" w:left="1440" w:header="720" w:footer="864"/>
          <w:bidi w:val="0"/>
        </w:sectPr>
      </w:pPr>
    </w:p>
    <w:p>
      <w:pPr>
        <w:pStyle w:val="Lesson Heading"/>
        <w:spacing w:after="0"/>
      </w:pPr>
      <w:bookmarkStart w:name="_Toc15" w:id="30"/>
      <w:r>
        <w:rPr>
          <w:rtl w:val="0"/>
          <w:lang w:val="en-US"/>
        </w:rPr>
        <w:t>C1</w:t>
      </w:r>
      <w:bookmarkStart w:name="C151Co7Ii" w:id="31"/>
      <w:bookmarkEnd w:id="31"/>
      <w:r>
        <w:rPr>
          <w:rtl w:val="0"/>
          <w:lang w:val="en-US"/>
        </w:rPr>
        <w:t>5</w:t>
      </w:r>
      <w:r>
        <w:rPr>
          <w:rtl w:val="0"/>
          <w:lang w:val="en-US"/>
        </w:rPr>
        <w:t xml:space="preserve"> - Passages - 1Co 7 (II) </w:t>
      </w:r>
      <w:bookmarkEnd w:id="30"/>
    </w:p>
    <w:p>
      <w:pPr>
        <w:pStyle w:val="Body"/>
        <w:spacing w:before="60"/>
      </w:pPr>
      <w:r>
        <w:rPr>
          <w:rtl w:val="0"/>
          <w:lang w:val="en-US"/>
        </w:rPr>
        <w:t>Objective: To ascertain the meaning of the passages relevant to this study.</w:t>
      </w:r>
    </w:p>
    <w:p>
      <w:pPr>
        <w:pStyle w:val="Body"/>
        <w:spacing w:before="60"/>
        <w:rPr>
          <w:b w:val="1"/>
          <w:bCs w:val="1"/>
          <w:i w:val="1"/>
          <w:iCs w:val="1"/>
        </w:rPr>
      </w:pPr>
      <w:r>
        <w:rPr>
          <w:b w:val="1"/>
          <w:bCs w:val="1"/>
          <w:i w:val="1"/>
          <w:iCs w:val="1"/>
          <w:rtl w:val="0"/>
          <w:lang w:val="en-US"/>
        </w:rPr>
        <w:t>Read vv12-16, 27-28,39-40</w:t>
      </w:r>
      <w:r>
        <w:rPr>
          <w:b w:val="0"/>
          <w:bCs w:val="0"/>
          <w:i w:val="0"/>
          <w:iCs w:val="0"/>
          <w:rtl w:val="0"/>
          <w:lang w:val="en-US"/>
        </w:rPr>
        <w:t>.</w:t>
      </w:r>
    </w:p>
    <w:p>
      <w:pPr>
        <w:pStyle w:val="Body"/>
        <w:numPr>
          <w:ilvl w:val="0"/>
          <w:numId w:val="20"/>
        </w:numPr>
        <w:spacing w:before="160"/>
        <w:rPr>
          <w:lang w:val="ar-SA" w:bidi="ar-SA"/>
        </w:rPr>
      </w:pPr>
      <w:r>
        <w:rPr>
          <w:b w:val="1"/>
          <w:bCs w:val="1"/>
          <w:rtl w:val="1"/>
          <w:lang w:val="ar-SA" w:bidi="ar-SA"/>
        </w:rPr>
        <w:t>“</w:t>
      </w:r>
      <w:r>
        <w:rPr>
          <w:b w:val="1"/>
          <w:bCs w:val="1"/>
          <w:rtl w:val="0"/>
          <w:lang w:val="en-US"/>
        </w:rPr>
        <w:t>Not under bondage</w:t>
      </w:r>
      <w:r>
        <w:rPr>
          <w:b w:val="1"/>
          <w:bCs w:val="1"/>
          <w:rtl w:val="0"/>
        </w:rPr>
        <w:t xml:space="preserve">” </w:t>
      </w:r>
      <w:r>
        <w:rPr>
          <w:b w:val="1"/>
          <w:bCs w:val="1"/>
          <w:rtl w:val="0"/>
        </w:rPr>
        <w:t>v15</w:t>
      </w:r>
      <w:r>
        <w:rPr>
          <w:rtl w:val="0"/>
          <w:lang w:val="en-US"/>
        </w:rPr>
        <w:t xml:space="preserve"> (</w:t>
      </w:r>
      <w:r>
        <w:rPr>
          <w:rtl w:val="0"/>
          <w:lang w:val="en-US"/>
        </w:rPr>
        <w:t>“</w:t>
      </w:r>
      <w:r>
        <w:rPr>
          <w:rtl w:val="0"/>
          <w:lang w:val="en-US"/>
        </w:rPr>
        <w:t>not enslaved</w:t>
      </w:r>
      <w:r>
        <w:rPr>
          <w:rtl w:val="0"/>
          <w:lang w:val="en-US"/>
        </w:rPr>
        <w:t xml:space="preserve">” </w:t>
      </w:r>
      <w:r>
        <w:rPr>
          <w:rtl w:val="0"/>
          <w:lang w:val="en-US"/>
        </w:rPr>
        <w:t>ESV)</w:t>
      </w:r>
    </w:p>
    <w:p>
      <w:pPr>
        <w:pStyle w:val="Body"/>
        <w:numPr>
          <w:ilvl w:val="1"/>
          <w:numId w:val="2"/>
        </w:numPr>
        <w:spacing w:before="120"/>
        <w:rPr>
          <w:lang w:val="en-US"/>
        </w:rPr>
      </w:pPr>
      <w:r>
        <w:rPr>
          <w:b w:val="1"/>
          <w:bCs w:val="1"/>
          <w:rtl w:val="0"/>
          <w:lang w:val="en-US"/>
        </w:rPr>
        <w:t>vv12-15</w:t>
      </w:r>
      <w:r>
        <w:rPr>
          <w:rtl w:val="0"/>
          <w:lang w:val="en-US"/>
        </w:rPr>
        <w:t xml:space="preserve"> - If the unbeliever does </w:t>
      </w:r>
      <w:r>
        <w:rPr>
          <w:i w:val="1"/>
          <w:iCs w:val="1"/>
          <w:rtl w:val="0"/>
          <w:lang w:val="en-US"/>
        </w:rPr>
        <w:t>not</w:t>
      </w:r>
      <w:r>
        <w:rPr>
          <w:rtl w:val="0"/>
          <w:lang w:val="en-US"/>
        </w:rPr>
        <w:t xml:space="preserve"> leave</w:t>
      </w:r>
      <w:r>
        <w:rPr>
          <w:i w:val="1"/>
          <w:iCs w:val="1"/>
          <w:rtl w:val="0"/>
          <w:lang w:val="en-US"/>
        </w:rPr>
        <w:t xml:space="preserve">, </w:t>
      </w:r>
      <w:r>
        <w:rPr>
          <w:rtl w:val="0"/>
          <w:lang w:val="en-US"/>
        </w:rPr>
        <w:t xml:space="preserve">the believer must do </w:t>
      </w:r>
      <w:r>
        <w:rPr>
          <w:b w:val="1"/>
          <w:bCs w:val="1"/>
          <w:i w:val="1"/>
          <w:iCs w:val="1"/>
          <w:rtl w:val="0"/>
          <w:lang w:val="en-US"/>
        </w:rPr>
        <w:t>what</w:t>
      </w:r>
      <w:r>
        <w:rPr>
          <w:i w:val="1"/>
          <w:iCs w:val="1"/>
          <w:rtl w:val="0"/>
          <w:lang w:val="en-US"/>
        </w:rPr>
        <w:t>?</w:t>
      </w:r>
      <w:r>
        <w:rPr>
          <w:rtl w:val="0"/>
          <w:lang w:val="en-US"/>
        </w:rPr>
        <w:t xml:space="preserve"> </w:t>
      </w:r>
    </w:p>
    <w:p>
      <w:pPr>
        <w:pStyle w:val="Body"/>
        <w:spacing w:before="240"/>
        <w:ind w:left="1080"/>
        <w:rPr>
          <w:i w:val="1"/>
          <w:iCs w:val="1"/>
        </w:rPr>
      </w:pPr>
      <w:r>
        <w:rPr>
          <w:rtl w:val="0"/>
          <w:lang w:val="en-US"/>
        </w:rPr>
        <w:t xml:space="preserve">If the unbeliever leaves, the believer is not </w:t>
      </w:r>
      <w:r>
        <w:rPr>
          <w:rtl w:val="0"/>
          <w:lang w:val="en-US"/>
        </w:rPr>
        <w:t>“</w:t>
      </w:r>
      <w:r>
        <w:rPr>
          <w:rtl w:val="0"/>
          <w:lang w:val="en-US"/>
        </w:rPr>
        <w:t>under bondage</w:t>
      </w:r>
      <w:r>
        <w:rPr>
          <w:rtl w:val="0"/>
          <w:lang w:val="en-US"/>
        </w:rPr>
        <w:t xml:space="preserve">” </w:t>
      </w:r>
      <w:r>
        <w:rPr>
          <w:rtl w:val="0"/>
          <w:lang w:val="en-US"/>
        </w:rPr>
        <w:t xml:space="preserve">or </w:t>
      </w:r>
      <w:r>
        <w:rPr>
          <w:rtl w:val="0"/>
          <w:lang w:val="en-US"/>
        </w:rPr>
        <w:t>“</w:t>
      </w:r>
      <w:r>
        <w:rPr>
          <w:rtl w:val="0"/>
          <w:lang w:val="en-US"/>
        </w:rPr>
        <w:t>enslaved</w:t>
      </w:r>
      <w:r>
        <w:rPr>
          <w:rtl w:val="0"/>
          <w:lang w:val="en-US"/>
        </w:rPr>
        <w:t xml:space="preserve">” </w:t>
      </w:r>
      <w:r>
        <w:rPr>
          <w:rtl w:val="0"/>
          <w:lang w:val="en-US"/>
        </w:rPr>
        <w:t xml:space="preserve">to do </w:t>
      </w:r>
      <w:r>
        <w:rPr>
          <w:b w:val="1"/>
          <w:bCs w:val="1"/>
          <w:i w:val="1"/>
          <w:iCs w:val="1"/>
          <w:rtl w:val="0"/>
          <w:lang w:val="en-US"/>
        </w:rPr>
        <w:t>that</w:t>
      </w:r>
      <w:r>
        <w:rPr>
          <w:i w:val="1"/>
          <w:iCs w:val="1"/>
          <w:rtl w:val="0"/>
          <w:lang w:val="en-US"/>
        </w:rPr>
        <w:t>.</w:t>
      </w:r>
    </w:p>
    <w:p>
      <w:pPr>
        <w:pStyle w:val="Body"/>
        <w:spacing w:before="160"/>
        <w:ind w:left="1080"/>
      </w:pPr>
      <w:r>
        <w:rPr>
          <w:rtl w:val="0"/>
          <w:lang w:val="en-US"/>
        </w:rPr>
        <w:t xml:space="preserve">Note: the word for </w:t>
      </w:r>
      <w:r>
        <w:rPr>
          <w:rtl w:val="0"/>
          <w:lang w:val="en-US"/>
        </w:rPr>
        <w:t>“</w:t>
      </w:r>
      <w:r>
        <w:rPr>
          <w:rtl w:val="0"/>
          <w:lang w:val="en-US"/>
        </w:rPr>
        <w:t>bondage</w:t>
      </w:r>
      <w:r>
        <w:rPr>
          <w:rtl w:val="0"/>
          <w:lang w:val="en-US"/>
        </w:rPr>
        <w:t xml:space="preserve">” </w:t>
      </w:r>
      <w:r>
        <w:rPr>
          <w:rtl w:val="0"/>
          <w:lang w:val="en-US"/>
        </w:rPr>
        <w:t xml:space="preserve">or </w:t>
      </w:r>
      <w:r>
        <w:rPr>
          <w:rtl w:val="0"/>
          <w:lang w:val="en-US"/>
        </w:rPr>
        <w:t>“</w:t>
      </w:r>
      <w:r>
        <w:rPr>
          <w:rtl w:val="0"/>
          <w:lang w:val="en-US"/>
        </w:rPr>
        <w:t>enslaved</w:t>
      </w:r>
      <w:r>
        <w:rPr>
          <w:rtl w:val="0"/>
          <w:lang w:val="en-US"/>
        </w:rPr>
        <w:t xml:space="preserve">” </w:t>
      </w:r>
      <w:r>
        <w:rPr>
          <w:rtl w:val="0"/>
          <w:lang w:val="en-US"/>
        </w:rPr>
        <w:t xml:space="preserve">is a different word than the one used in </w:t>
      </w:r>
      <w:r>
        <w:rPr>
          <w:b w:val="1"/>
          <w:bCs w:val="1"/>
          <w:rtl w:val="0"/>
          <w:lang w:val="en-US"/>
        </w:rPr>
        <w:t>vv27,39</w:t>
      </w:r>
      <w:r>
        <w:rPr>
          <w:rtl w:val="0"/>
          <w:lang w:val="en-US"/>
        </w:rPr>
        <w:t xml:space="preserve"> and </w:t>
      </w:r>
      <w:r>
        <w:rPr>
          <w:b w:val="1"/>
          <w:bCs w:val="1"/>
          <w:rtl w:val="0"/>
          <w:lang w:val="en-US"/>
        </w:rPr>
        <w:t>Rom 7:2</w:t>
      </w:r>
      <w:r>
        <w:rPr>
          <w:rtl w:val="0"/>
          <w:lang w:val="en-US"/>
        </w:rPr>
        <w:t>. Here it refers to the obligation to serve, as a slave does (</w:t>
      </w:r>
      <w:r>
        <w:rPr>
          <w:rtl w:val="0"/>
          <w:lang w:val="en-US"/>
        </w:rPr>
        <w:t xml:space="preserve">thus the ESV, </w:t>
      </w:r>
      <w:r>
        <w:rPr>
          <w:rtl w:val="1"/>
          <w:lang w:val="ar-SA" w:bidi="ar-SA"/>
        </w:rPr>
        <w:t>“</w:t>
      </w:r>
      <w:r>
        <w:rPr>
          <w:rtl w:val="0"/>
          <w:lang w:val="en-US"/>
        </w:rPr>
        <w:t>enslaved</w:t>
      </w:r>
      <w:r>
        <w:rPr>
          <w:rtl w:val="0"/>
        </w:rPr>
        <w:t>”</w:t>
      </w:r>
      <w:r>
        <w:rPr>
          <w:rtl w:val="0"/>
          <w:lang w:val="en-US"/>
        </w:rPr>
        <w:t xml:space="preserve">), but in this case, as a devoted mate. It is the verb form of </w:t>
      </w:r>
      <w:r>
        <w:rPr>
          <w:rtl w:val="0"/>
          <w:lang w:val="en-US"/>
        </w:rPr>
        <w:t>“</w:t>
      </w:r>
      <w:r>
        <w:rPr>
          <w:rtl w:val="0"/>
          <w:lang w:val="en-US"/>
        </w:rPr>
        <w:t>slave.</w:t>
      </w:r>
      <w:r>
        <w:rPr>
          <w:rtl w:val="0"/>
          <w:lang w:val="en-US"/>
        </w:rPr>
        <w:t xml:space="preserve">” </w:t>
      </w:r>
      <w:r>
        <w:rPr>
          <w:i w:val="1"/>
          <w:iCs w:val="1"/>
          <w:rtl w:val="0"/>
          <w:lang w:val="en-US"/>
        </w:rPr>
        <w:t>This text is not discussing remarriage</w:t>
      </w:r>
      <w:r>
        <w:rPr>
          <w:rtl w:val="0"/>
          <w:lang w:val="en-US"/>
        </w:rPr>
        <w:t xml:space="preserve">. </w:t>
      </w:r>
    </w:p>
    <w:p>
      <w:pPr>
        <w:pStyle w:val="Body"/>
        <w:numPr>
          <w:ilvl w:val="1"/>
          <w:numId w:val="2"/>
        </w:numPr>
        <w:spacing w:before="160"/>
      </w:pPr>
      <w:r>
        <w:rPr>
          <w:b w:val="1"/>
          <w:bCs w:val="1"/>
          <w:rtl w:val="0"/>
        </w:rPr>
        <w:t>Mt 5:32</w:t>
      </w:r>
      <w:r>
        <w:rPr>
          <w:b w:val="1"/>
          <w:bCs w:val="1"/>
          <w:rtl w:val="0"/>
          <w:lang w:val="en-US"/>
        </w:rPr>
        <w:t xml:space="preserve">, Mt </w:t>
      </w:r>
      <w:r>
        <w:rPr>
          <w:b w:val="1"/>
          <w:bCs w:val="1"/>
          <w:rtl w:val="0"/>
        </w:rPr>
        <w:t>19:9</w:t>
      </w:r>
      <w:r>
        <w:rPr>
          <w:b w:val="1"/>
          <w:bCs w:val="1"/>
          <w:rtl w:val="0"/>
          <w:lang w:val="en-US"/>
        </w:rPr>
        <w:t>, Rom 7:1-3</w:t>
      </w:r>
      <w:r>
        <w:rPr>
          <w:rtl w:val="0"/>
        </w:rPr>
        <w:t xml:space="preserve"> </w:t>
      </w:r>
      <w:r>
        <w:rPr>
          <w:rtl w:val="0"/>
          <w:lang w:val="en-US"/>
        </w:rPr>
        <w:t xml:space="preserve">discuss </w:t>
      </w:r>
      <w:r>
        <w:rPr>
          <w:i w:val="1"/>
          <w:iCs w:val="1"/>
          <w:rtl w:val="0"/>
          <w:lang w:val="en-US"/>
        </w:rPr>
        <w:t>remarriage</w:t>
      </w:r>
      <w:r>
        <w:rPr>
          <w:rtl w:val="0"/>
          <w:lang w:val="en-US"/>
        </w:rPr>
        <w:t xml:space="preserve">. If a woman is divorced by her husband and </w:t>
      </w:r>
      <w:r>
        <w:rPr>
          <w:i w:val="1"/>
          <w:iCs w:val="1"/>
          <w:rtl w:val="0"/>
          <w:lang w:val="en-US"/>
        </w:rPr>
        <w:t>remarries</w:t>
      </w:r>
      <w:r>
        <w:rPr>
          <w:rtl w:val="0"/>
          <w:lang w:val="en-US"/>
        </w:rPr>
        <w:t xml:space="preserve">, she commits </w:t>
      </w:r>
      <w:r>
        <w:rPr>
          <w:i w:val="1"/>
          <w:iCs w:val="1"/>
          <w:rtl w:val="0"/>
          <w:lang w:val="en-US"/>
        </w:rPr>
        <w:t>adultery</w:t>
      </w:r>
      <w:r>
        <w:rPr>
          <w:rtl w:val="0"/>
          <w:lang w:val="en-US"/>
        </w:rPr>
        <w:t xml:space="preserve">. She is still </w:t>
      </w:r>
      <w:r>
        <w:rPr>
          <w:rtl w:val="0"/>
          <w:lang w:val="en-US"/>
        </w:rPr>
        <w:t>“</w:t>
      </w:r>
      <w:r>
        <w:rPr>
          <w:rtl w:val="0"/>
          <w:lang w:val="en-US"/>
        </w:rPr>
        <w:t>bound by law</w:t>
      </w:r>
      <w:r>
        <w:rPr>
          <w:rtl w:val="0"/>
          <w:lang w:val="en-US"/>
        </w:rPr>
        <w:t xml:space="preserve">” </w:t>
      </w:r>
      <w:r>
        <w:rPr>
          <w:rtl w:val="0"/>
          <w:lang w:val="en-US"/>
        </w:rPr>
        <w:t>(</w:t>
      </w:r>
      <w:r>
        <w:rPr>
          <w:b w:val="1"/>
          <w:bCs w:val="1"/>
          <w:rtl w:val="0"/>
          <w:lang w:val="en-US"/>
        </w:rPr>
        <w:t>Rom 7:2</w:t>
      </w:r>
      <w:r>
        <w:rPr>
          <w:rtl w:val="0"/>
          <w:lang w:val="en-US"/>
        </w:rPr>
        <w:t xml:space="preserve">) that says she is not free to do what, </w:t>
      </w:r>
      <w:r>
        <w:rPr>
          <w:b w:val="1"/>
          <w:bCs w:val="1"/>
          <w:rtl w:val="0"/>
          <w:lang w:val="en-US"/>
        </w:rPr>
        <w:t>1Co 7:39</w:t>
      </w:r>
      <w:r>
        <w:rPr>
          <w:rtl w:val="0"/>
          <w:lang w:val="en-US"/>
        </w:rPr>
        <w:t>?</w:t>
      </w:r>
    </w:p>
    <w:p>
      <w:pPr>
        <w:pStyle w:val="Body"/>
        <w:numPr>
          <w:ilvl w:val="0"/>
          <w:numId w:val="2"/>
        </w:numPr>
        <w:spacing w:before="240"/>
        <w:rPr>
          <w:lang w:val="ar-SA" w:bidi="ar-SA"/>
        </w:rPr>
      </w:pPr>
      <w:r>
        <w:rPr>
          <w:b w:val="1"/>
          <w:bCs w:val="1"/>
          <w:rtl w:val="1"/>
          <w:lang w:val="ar-SA" w:bidi="ar-SA"/>
        </w:rPr>
        <w:t>“</w:t>
      </w:r>
      <w:r>
        <w:rPr>
          <w:b w:val="1"/>
          <w:bCs w:val="1"/>
          <w:rtl w:val="0"/>
          <w:lang w:val="en-US"/>
        </w:rPr>
        <w:t>Are you released</w:t>
      </w:r>
      <w:r>
        <w:rPr>
          <w:b w:val="1"/>
          <w:bCs w:val="1"/>
          <w:rtl w:val="0"/>
        </w:rPr>
        <w:t xml:space="preserve">” </w:t>
      </w:r>
      <w:r>
        <w:rPr>
          <w:b w:val="1"/>
          <w:bCs w:val="1"/>
          <w:rtl w:val="0"/>
          <w:lang w:val="da-DK"/>
        </w:rPr>
        <w:t>v27</w:t>
      </w:r>
      <w:r>
        <w:rPr>
          <w:rtl w:val="0"/>
        </w:rPr>
        <w:t>. (</w:t>
      </w:r>
      <w:r>
        <w:rPr>
          <w:rtl w:val="1"/>
          <w:lang w:val="ar-SA" w:bidi="ar-SA"/>
        </w:rPr>
        <w:t>“</w:t>
      </w:r>
      <w:r>
        <w:rPr>
          <w:rtl w:val="0"/>
          <w:lang w:val="en-US"/>
        </w:rPr>
        <w:t>Are you</w:t>
      </w:r>
      <w:r>
        <w:rPr>
          <w:rtl w:val="0"/>
          <w:lang w:val="en-US"/>
        </w:rPr>
        <w:t xml:space="preserve"> loosed</w:t>
      </w:r>
      <w:r>
        <w:rPr>
          <w:rtl w:val="0"/>
        </w:rPr>
        <w:t xml:space="preserve">” </w:t>
      </w:r>
      <w:r>
        <w:rPr>
          <w:rtl w:val="0"/>
          <w:lang w:val="en-US"/>
        </w:rPr>
        <w:t>N</w:t>
      </w:r>
      <w:r>
        <w:rPr>
          <w:rtl w:val="0"/>
        </w:rPr>
        <w:t>KJV</w:t>
      </w:r>
      <w:r>
        <w:rPr>
          <w:rtl w:val="0"/>
          <w:lang w:val="en-US"/>
        </w:rPr>
        <w:t xml:space="preserve">; </w:t>
      </w:r>
      <w:r>
        <w:rPr>
          <w:rtl w:val="0"/>
          <w:lang w:val="en-US"/>
        </w:rPr>
        <w:t>“</w:t>
      </w:r>
      <w:r>
        <w:rPr>
          <w:rtl w:val="0"/>
          <w:lang w:val="en-US"/>
        </w:rPr>
        <w:t>Are you free?</w:t>
      </w:r>
      <w:r>
        <w:rPr>
          <w:rtl w:val="0"/>
          <w:lang w:val="en-US"/>
        </w:rPr>
        <w:t xml:space="preserve">” </w:t>
      </w:r>
      <w:r>
        <w:rPr>
          <w:rtl w:val="0"/>
          <w:lang w:val="en-US"/>
        </w:rPr>
        <w:t>ESV</w:t>
      </w:r>
      <w:r>
        <w:rPr>
          <w:rtl w:val="0"/>
        </w:rPr>
        <w:t>)</w:t>
      </w:r>
    </w:p>
    <w:p>
      <w:pPr>
        <w:pStyle w:val="Body"/>
        <w:numPr>
          <w:ilvl w:val="1"/>
          <w:numId w:val="2"/>
        </w:numPr>
        <w:spacing w:before="160"/>
        <w:rPr>
          <w:lang w:val="en-US"/>
        </w:rPr>
      </w:pPr>
      <w:r>
        <w:rPr>
          <w:rtl w:val="0"/>
          <w:lang w:val="en-US"/>
        </w:rPr>
        <w:t xml:space="preserve">In </w:t>
      </w:r>
      <w:r>
        <w:rPr>
          <w:b w:val="1"/>
          <w:bCs w:val="1"/>
          <w:rtl w:val="0"/>
          <w:lang w:val="en-US"/>
        </w:rPr>
        <w:t>vv10-11</w:t>
      </w:r>
      <w:r>
        <w:rPr>
          <w:rtl w:val="0"/>
          <w:lang w:val="en-US"/>
        </w:rPr>
        <w:t xml:space="preserve"> the </w:t>
      </w:r>
      <w:r>
        <w:rPr>
          <w:rtl w:val="0"/>
          <w:lang w:val="en-US"/>
        </w:rPr>
        <w:t>“</w:t>
      </w:r>
      <w:r>
        <w:rPr>
          <w:rtl w:val="0"/>
          <w:lang w:val="en-US"/>
        </w:rPr>
        <w:t>unmarried</w:t>
      </w:r>
      <w:r>
        <w:rPr>
          <w:rtl w:val="0"/>
          <w:lang w:val="en-US"/>
        </w:rPr>
        <w:t xml:space="preserve">” </w:t>
      </w:r>
      <w:r>
        <w:rPr>
          <w:rtl w:val="0"/>
          <w:lang w:val="en-US"/>
        </w:rPr>
        <w:t>woman who left her husband is told to do what?</w:t>
      </w:r>
    </w:p>
    <w:p>
      <w:pPr>
        <w:pStyle w:val="Body"/>
        <w:spacing w:before="160"/>
        <w:ind w:left="1080"/>
      </w:pPr>
      <w:r>
        <w:rPr>
          <w:rtl w:val="0"/>
          <w:lang w:val="en-US"/>
        </w:rPr>
        <w:t xml:space="preserve">Is this woman </w:t>
      </w:r>
      <w:r>
        <w:rPr>
          <w:rtl w:val="0"/>
          <w:lang w:val="en-US"/>
        </w:rPr>
        <w:t>“</w:t>
      </w:r>
      <w:r>
        <w:rPr>
          <w:rtl w:val="0"/>
          <w:lang w:val="en-US"/>
        </w:rPr>
        <w:t>free</w:t>
      </w:r>
      <w:r>
        <w:rPr>
          <w:rtl w:val="0"/>
          <w:lang w:val="en-US"/>
        </w:rPr>
        <w:t xml:space="preserve">” </w:t>
      </w:r>
      <w:r>
        <w:rPr>
          <w:rtl w:val="0"/>
          <w:lang w:val="en-US"/>
        </w:rPr>
        <w:t>to be married (</w:t>
      </w:r>
      <w:r>
        <w:rPr>
          <w:b w:val="1"/>
          <w:bCs w:val="1"/>
          <w:rtl w:val="0"/>
          <w:lang w:val="en-US"/>
        </w:rPr>
        <w:t>v28</w:t>
      </w:r>
      <w:r>
        <w:rPr>
          <w:rtl w:val="0"/>
          <w:lang w:val="en-US"/>
        </w:rPr>
        <w:t>)?</w:t>
      </w:r>
    </w:p>
    <w:p>
      <w:pPr>
        <w:pStyle w:val="Body"/>
        <w:numPr>
          <w:ilvl w:val="1"/>
          <w:numId w:val="2"/>
        </w:numPr>
        <w:spacing w:before="160"/>
        <w:rPr>
          <w:lang w:val="en-US"/>
        </w:rPr>
      </w:pPr>
      <w:r>
        <w:rPr>
          <w:rtl w:val="0"/>
          <w:lang w:val="en-US"/>
        </w:rPr>
        <w:t xml:space="preserve">In </w:t>
      </w:r>
      <w:r>
        <w:rPr>
          <w:b w:val="1"/>
          <w:bCs w:val="1"/>
          <w:rtl w:val="0"/>
          <w:lang w:val="en-US"/>
        </w:rPr>
        <w:t>Mt 5:32</w:t>
      </w:r>
      <w:r>
        <w:rPr>
          <w:rtl w:val="0"/>
          <w:lang w:val="en-US"/>
        </w:rPr>
        <w:t xml:space="preserve"> and </w:t>
      </w:r>
      <w:r>
        <w:rPr>
          <w:b w:val="1"/>
          <w:bCs w:val="1"/>
          <w:rtl w:val="0"/>
          <w:lang w:val="en-US"/>
        </w:rPr>
        <w:t>Mt 19:9</w:t>
      </w:r>
      <w:r>
        <w:rPr>
          <w:rtl w:val="0"/>
          <w:lang w:val="en-US"/>
        </w:rPr>
        <w:t xml:space="preserve"> a woman divorced by her husband does what if she remarries?</w:t>
      </w:r>
    </w:p>
    <w:p>
      <w:pPr>
        <w:pStyle w:val="Body"/>
        <w:spacing w:before="160"/>
        <w:ind w:left="1080"/>
      </w:pPr>
      <w:r>
        <w:rPr>
          <w:rtl w:val="0"/>
          <w:lang w:val="en-US"/>
        </w:rPr>
        <w:t xml:space="preserve">Is this woman </w:t>
      </w:r>
      <w:r>
        <w:rPr>
          <w:rtl w:val="0"/>
          <w:lang w:val="en-US"/>
        </w:rPr>
        <w:t>“</w:t>
      </w:r>
      <w:r>
        <w:rPr>
          <w:rtl w:val="0"/>
          <w:lang w:val="en-US"/>
        </w:rPr>
        <w:t>free</w:t>
      </w:r>
      <w:r>
        <w:rPr>
          <w:rtl w:val="0"/>
          <w:lang w:val="en-US"/>
        </w:rPr>
        <w:t xml:space="preserve">” </w:t>
      </w:r>
      <w:r>
        <w:rPr>
          <w:rtl w:val="0"/>
          <w:lang w:val="en-US"/>
        </w:rPr>
        <w:t xml:space="preserve">to be married without committing sin like the person in </w:t>
      </w:r>
      <w:r>
        <w:rPr>
          <w:b w:val="1"/>
          <w:bCs w:val="1"/>
          <w:rtl w:val="0"/>
          <w:lang w:val="en-US"/>
        </w:rPr>
        <w:t>1Co 7:28</w:t>
      </w:r>
      <w:r>
        <w:rPr>
          <w:rtl w:val="0"/>
          <w:lang w:val="en-US"/>
        </w:rPr>
        <w:t>?</w:t>
      </w:r>
    </w:p>
    <w:p>
      <w:pPr>
        <w:pStyle w:val="Body"/>
        <w:numPr>
          <w:ilvl w:val="1"/>
          <w:numId w:val="2"/>
        </w:numPr>
        <w:spacing w:before="160"/>
        <w:rPr>
          <w:lang w:val="en-US"/>
        </w:rPr>
      </w:pPr>
      <w:r>
        <w:rPr>
          <w:spacing w:val="0"/>
          <w:rtl w:val="0"/>
          <w:lang w:val="en-US"/>
        </w:rPr>
        <w:t xml:space="preserve">In </w:t>
      </w:r>
      <w:r>
        <w:rPr>
          <w:b w:val="1"/>
          <w:bCs w:val="1"/>
          <w:spacing w:val="0"/>
          <w:rtl w:val="0"/>
          <w:lang w:val="en-US"/>
        </w:rPr>
        <w:t>Rom 7:1-3</w:t>
      </w:r>
      <w:r>
        <w:rPr>
          <w:spacing w:val="0"/>
          <w:rtl w:val="0"/>
          <w:lang w:val="en-US"/>
        </w:rPr>
        <w:t xml:space="preserve"> the woman who marries another man while her husband is still living is called what?</w:t>
      </w:r>
      <w:r>
        <w:rPr>
          <w:rtl w:val="0"/>
          <w:lang w:val="en-US"/>
        </w:rPr>
        <w:t xml:space="preserve"> </w:t>
      </w:r>
    </w:p>
    <w:p>
      <w:pPr>
        <w:pStyle w:val="Body"/>
        <w:spacing w:before="160"/>
        <w:ind w:left="1080"/>
      </w:pPr>
      <w:r>
        <w:rPr>
          <w:rtl w:val="0"/>
          <w:lang w:val="en-US"/>
        </w:rPr>
        <w:t xml:space="preserve">Was this woman </w:t>
      </w:r>
      <w:r>
        <w:rPr>
          <w:rtl w:val="0"/>
          <w:lang w:val="en-US"/>
        </w:rPr>
        <w:t>“</w:t>
      </w:r>
      <w:r>
        <w:rPr>
          <w:rtl w:val="0"/>
          <w:lang w:val="en-US"/>
        </w:rPr>
        <w:t>free</w:t>
      </w:r>
      <w:r>
        <w:rPr>
          <w:rtl w:val="0"/>
          <w:lang w:val="en-US"/>
        </w:rPr>
        <w:t xml:space="preserve">” </w:t>
      </w:r>
      <w:r>
        <w:rPr>
          <w:rtl w:val="0"/>
          <w:lang w:val="en-US"/>
        </w:rPr>
        <w:t xml:space="preserve">to be married like whoever is discussed in </w:t>
      </w:r>
      <w:r>
        <w:rPr>
          <w:b w:val="1"/>
          <w:bCs w:val="1"/>
          <w:rtl w:val="0"/>
          <w:lang w:val="en-US"/>
        </w:rPr>
        <w:t>1Co 7:28</w:t>
      </w:r>
      <w:r>
        <w:rPr>
          <w:rtl w:val="0"/>
          <w:lang w:val="en-US"/>
        </w:rPr>
        <w:t>?</w:t>
      </w:r>
    </w:p>
    <w:p>
      <w:pPr>
        <w:pStyle w:val="Body"/>
        <w:spacing w:before="160"/>
        <w:ind w:left="360"/>
      </w:pPr>
      <w:r>
        <w:rPr>
          <w:rtl w:val="0"/>
          <w:lang w:val="en-US"/>
        </w:rPr>
        <w:t xml:space="preserve">Clearly, then, </w:t>
      </w:r>
      <w:r>
        <w:rPr>
          <w:rtl w:val="0"/>
          <w:lang w:val="en-US"/>
        </w:rPr>
        <w:t>“</w:t>
      </w:r>
      <w:r>
        <w:rPr>
          <w:rtl w:val="0"/>
          <w:lang w:val="en-US"/>
        </w:rPr>
        <w:t>free</w:t>
      </w:r>
      <w:r>
        <w:rPr>
          <w:rtl w:val="0"/>
          <w:lang w:val="en-US"/>
        </w:rPr>
        <w:t xml:space="preserve">” </w:t>
      </w:r>
      <w:r>
        <w:rPr>
          <w:rtl w:val="0"/>
          <w:lang w:val="en-US"/>
        </w:rPr>
        <w:t xml:space="preserve">or </w:t>
      </w:r>
      <w:r>
        <w:rPr>
          <w:rtl w:val="0"/>
          <w:lang w:val="en-US"/>
        </w:rPr>
        <w:t>“</w:t>
      </w:r>
      <w:r>
        <w:rPr>
          <w:rtl w:val="0"/>
          <w:lang w:val="en-US"/>
        </w:rPr>
        <w:t>released</w:t>
      </w:r>
      <w:r>
        <w:rPr>
          <w:rtl w:val="0"/>
          <w:lang w:val="en-US"/>
        </w:rPr>
        <w:t xml:space="preserve">” </w:t>
      </w:r>
      <w:r>
        <w:rPr>
          <w:rtl w:val="0"/>
          <w:lang w:val="en-US"/>
        </w:rPr>
        <w:t xml:space="preserve">in </w:t>
      </w:r>
      <w:r>
        <w:rPr>
          <w:b w:val="1"/>
          <w:bCs w:val="1"/>
          <w:rtl w:val="0"/>
          <w:lang w:val="en-US"/>
        </w:rPr>
        <w:t>v27</w:t>
      </w:r>
      <w:r>
        <w:rPr>
          <w:rtl w:val="0"/>
          <w:lang w:val="en-US"/>
        </w:rPr>
        <w:t xml:space="preserve"> does </w:t>
      </w:r>
      <w:r>
        <w:rPr>
          <w:i w:val="1"/>
          <w:iCs w:val="1"/>
          <w:rtl w:val="0"/>
          <w:lang w:val="en-US"/>
        </w:rPr>
        <w:t>not</w:t>
      </w:r>
      <w:r>
        <w:rPr>
          <w:rtl w:val="0"/>
          <w:lang w:val="en-US"/>
        </w:rPr>
        <w:t xml:space="preserve"> equal </w:t>
      </w:r>
      <w:r>
        <w:rPr>
          <w:rtl w:val="0"/>
          <w:lang w:val="en-US"/>
        </w:rPr>
        <w:t>“</w:t>
      </w:r>
      <w:r>
        <w:rPr>
          <w:rtl w:val="0"/>
          <w:lang w:val="en-US"/>
        </w:rPr>
        <w:t>divorced.</w:t>
      </w:r>
      <w:r>
        <w:rPr>
          <w:rtl w:val="0"/>
          <w:lang w:val="en-US"/>
        </w:rPr>
        <w:t xml:space="preserve">” </w:t>
      </w:r>
      <w:r>
        <w:rPr>
          <w:rtl w:val="0"/>
          <w:lang w:val="en-US"/>
        </w:rPr>
        <w:t xml:space="preserve">Here is an interesting insight on the word: </w:t>
      </w:r>
      <w:r>
        <w:rPr>
          <w:rtl w:val="1"/>
          <w:lang w:val="ar-SA" w:bidi="ar-SA"/>
        </w:rPr>
        <w:t>“</w:t>
      </w:r>
      <w:r>
        <w:rPr>
          <w:b w:val="1"/>
          <w:bCs w:val="1"/>
          <w:rtl w:val="0"/>
          <w:lang w:val="en-US"/>
        </w:rPr>
        <w:t>Bachelors as well as widowers are included</w:t>
      </w:r>
      <w:r>
        <w:rPr>
          <w:rtl w:val="0"/>
          <w:lang w:val="en-US"/>
        </w:rPr>
        <w:t xml:space="preserve"> in </w:t>
      </w:r>
      <w:r>
        <w:rPr>
          <w:i w:val="1"/>
          <w:iCs w:val="1"/>
          <w:rtl w:val="0"/>
        </w:rPr>
        <w:t>λελυσαι</w:t>
      </w:r>
      <w:r>
        <w:rPr>
          <w:rtl w:val="0"/>
          <w:lang w:val="en-US"/>
        </w:rPr>
        <w:t xml:space="preserve"> (loosed, perfect passive indicative of </w:t>
      </w:r>
      <w:r>
        <w:rPr>
          <w:i w:val="1"/>
          <w:iCs w:val="1"/>
          <w:rtl w:val="0"/>
        </w:rPr>
        <w:t>λυω</w:t>
      </w:r>
      <w:r>
        <w:rPr>
          <w:rtl w:val="0"/>
        </w:rPr>
        <w:t>)</w:t>
      </w:r>
      <w:r>
        <w:rPr>
          <w:rtl w:val="0"/>
        </w:rPr>
        <w:t xml:space="preserve">” </w:t>
      </w:r>
      <w:r>
        <w:rPr>
          <w:rtl w:val="0"/>
          <w:lang w:val="de-DE"/>
        </w:rPr>
        <w:t xml:space="preserve">RWP. </w:t>
      </w:r>
      <w:r>
        <w:rPr>
          <w:rtl w:val="1"/>
          <w:lang w:val="ar-SA" w:bidi="ar-SA"/>
        </w:rPr>
        <w:t>“</w:t>
      </w:r>
      <w:r>
        <w:rPr>
          <w:rtl w:val="0"/>
          <w:lang w:val="en-US"/>
        </w:rPr>
        <w:t>are you free from a wife, i.e. not bound to a wife? 1Co 7:27 (</w:t>
      </w:r>
      <w:r>
        <w:rPr>
          <w:b w:val="1"/>
          <w:bCs w:val="1"/>
          <w:rtl w:val="0"/>
          <w:lang w:val="en-US"/>
        </w:rPr>
        <w:t xml:space="preserve">a previous state of being </w:t>
      </w:r>
      <w:r>
        <w:rPr>
          <w:b w:val="1"/>
          <w:bCs w:val="1"/>
          <w:rtl w:val="1"/>
        </w:rPr>
        <w:t>‘</w:t>
      </w:r>
      <w:r>
        <w:rPr>
          <w:b w:val="1"/>
          <w:bCs w:val="1"/>
          <w:rtl w:val="0"/>
          <w:lang w:val="en-US"/>
        </w:rPr>
        <w:t>bound</w:t>
      </w:r>
      <w:r>
        <w:rPr>
          <w:b w:val="1"/>
          <w:bCs w:val="1"/>
          <w:rtl w:val="1"/>
        </w:rPr>
        <w:t xml:space="preserve">’ </w:t>
      </w:r>
      <w:r>
        <w:rPr>
          <w:b w:val="1"/>
          <w:bCs w:val="1"/>
          <w:rtl w:val="0"/>
          <w:lang w:val="en-US"/>
        </w:rPr>
        <w:t>need not be assumed</w:t>
      </w:r>
      <w:r>
        <w:rPr>
          <w:rtl w:val="0"/>
        </w:rPr>
        <w:t>...)..</w:t>
      </w:r>
      <w:r>
        <w:rPr>
          <w:rtl w:val="0"/>
        </w:rPr>
        <w:t xml:space="preserve">” </w:t>
      </w:r>
      <w:r>
        <w:rPr>
          <w:rtl w:val="0"/>
          <w:lang w:val="de-DE"/>
        </w:rPr>
        <w:t xml:space="preserve">AGB (under </w:t>
      </w:r>
      <w:r>
        <w:rPr>
          <w:rtl w:val="0"/>
        </w:rPr>
        <w:t>λυω</w:t>
      </w:r>
      <w:r>
        <w:rPr>
          <w:rtl w:val="0"/>
        </w:rPr>
        <w:t>, 2b).</w:t>
      </w:r>
      <w:r>
        <w:rPr>
          <w:rtl w:val="0"/>
          <w:lang w:val="en-US"/>
        </w:rPr>
        <w:t xml:space="preserve"> [boldmine, srf] </w:t>
      </w:r>
    </w:p>
    <w:p>
      <w:pPr>
        <w:pStyle w:val="Body"/>
        <w:numPr>
          <w:ilvl w:val="1"/>
          <w:numId w:val="2"/>
        </w:numPr>
        <w:spacing w:before="160"/>
        <w:rPr>
          <w:lang w:val="en-US"/>
        </w:rPr>
      </w:pPr>
      <w:r>
        <w:rPr>
          <w:rtl w:val="0"/>
          <w:lang w:val="en-US"/>
        </w:rPr>
        <w:t xml:space="preserve">How does Paul introduce the section beginning in </w:t>
      </w:r>
      <w:r>
        <w:rPr>
          <w:b w:val="1"/>
          <w:bCs w:val="1"/>
          <w:rtl w:val="0"/>
          <w:lang w:val="en-US"/>
        </w:rPr>
        <w:t>v25</w:t>
      </w:r>
      <w:r>
        <w:rPr>
          <w:rtl w:val="0"/>
          <w:lang w:val="en-US"/>
        </w:rPr>
        <w:t>?</w:t>
      </w:r>
    </w:p>
    <w:p>
      <w:pPr>
        <w:pStyle w:val="Body"/>
        <w:spacing w:before="160"/>
        <w:ind w:left="1080"/>
      </w:pPr>
      <w:r>
        <w:rPr>
          <w:rtl w:val="0"/>
          <w:lang w:val="en-US"/>
        </w:rPr>
        <w:t xml:space="preserve">Is such a person </w:t>
      </w:r>
      <w:r>
        <w:rPr>
          <w:rtl w:val="0"/>
          <w:lang w:val="en-US"/>
        </w:rPr>
        <w:t>“</w:t>
      </w:r>
      <w:r>
        <w:rPr>
          <w:rtl w:val="0"/>
          <w:lang w:val="en-US"/>
        </w:rPr>
        <w:t>free</w:t>
      </w:r>
      <w:r>
        <w:rPr>
          <w:rtl w:val="0"/>
          <w:lang w:val="en-US"/>
        </w:rPr>
        <w:t xml:space="preserve">” </w:t>
      </w:r>
      <w:r>
        <w:rPr>
          <w:rtl w:val="0"/>
          <w:lang w:val="en-US"/>
        </w:rPr>
        <w:t>to be married?</w:t>
      </w:r>
    </w:p>
    <w:p>
      <w:pPr>
        <w:pStyle w:val="Body"/>
        <w:numPr>
          <w:ilvl w:val="0"/>
          <w:numId w:val="13"/>
        </w:numPr>
        <w:spacing w:before="240"/>
        <w:rPr>
          <w:b w:val="1"/>
          <w:bCs w:val="1"/>
          <w:lang w:val="ar-SA" w:bidi="ar-SA"/>
        </w:rPr>
      </w:pPr>
      <w:r>
        <w:rPr>
          <w:b w:val="1"/>
          <w:bCs w:val="1"/>
          <w:rtl w:val="1"/>
          <w:lang w:val="ar-SA" w:bidi="ar-SA"/>
        </w:rPr>
        <w:t>“</w:t>
      </w:r>
      <w:r>
        <w:rPr>
          <w:b w:val="1"/>
          <w:bCs w:val="1"/>
          <w:rtl w:val="0"/>
          <w:lang w:val="en-US"/>
        </w:rPr>
        <w:t>Bound,</w:t>
      </w:r>
      <w:r>
        <w:rPr>
          <w:b w:val="1"/>
          <w:bCs w:val="1"/>
          <w:rtl w:val="0"/>
        </w:rPr>
        <w:t xml:space="preserve">” </w:t>
      </w:r>
      <w:r>
        <w:rPr>
          <w:b w:val="1"/>
          <w:bCs w:val="1"/>
          <w:rtl w:val="0"/>
        </w:rPr>
        <w:t>v39</w:t>
      </w:r>
    </w:p>
    <w:p>
      <w:pPr>
        <w:pStyle w:val="Body"/>
        <w:numPr>
          <w:ilvl w:val="1"/>
          <w:numId w:val="13"/>
        </w:numPr>
        <w:spacing w:before="160"/>
        <w:rPr>
          <w:lang w:val="en-US"/>
        </w:rPr>
      </w:pPr>
      <w:r>
        <w:rPr>
          <w:rtl w:val="0"/>
          <w:lang w:val="en-US"/>
        </w:rPr>
        <w:t>What does Paul put in</w:t>
      </w:r>
      <w:r>
        <w:rPr>
          <w:rtl w:val="0"/>
        </w:rPr>
        <w:t xml:space="preserve"> </w:t>
      </w:r>
      <w:r>
        <w:rPr>
          <w:i w:val="1"/>
          <w:iCs w:val="1"/>
          <w:rtl w:val="0"/>
          <w:lang w:val="es-ES_tradnl"/>
        </w:rPr>
        <w:t>contrast</w:t>
      </w:r>
      <w:r>
        <w:rPr>
          <w:rtl w:val="0"/>
        </w:rPr>
        <w:t xml:space="preserve"> </w:t>
      </w:r>
      <w:r>
        <w:rPr>
          <w:rtl w:val="0"/>
          <w:lang w:val="en-US"/>
        </w:rPr>
        <w:t>to being</w:t>
      </w:r>
      <w:r>
        <w:rPr>
          <w:rtl w:val="1"/>
          <w:lang w:val="ar-SA" w:bidi="ar-SA"/>
        </w:rPr>
        <w:t xml:space="preserve"> “</w:t>
      </w:r>
      <w:r>
        <w:rPr>
          <w:rtl w:val="0"/>
          <w:lang w:val="en-US"/>
        </w:rPr>
        <w:t>bound</w:t>
      </w:r>
      <w:r>
        <w:rPr>
          <w:rtl w:val="0"/>
        </w:rPr>
        <w:t>”</w:t>
      </w:r>
      <w:r>
        <w:rPr>
          <w:rtl w:val="0"/>
          <w:lang w:val="zh-TW" w:eastAsia="zh-TW"/>
        </w:rPr>
        <w:t>?</w:t>
      </w:r>
    </w:p>
    <w:p>
      <w:pPr>
        <w:pStyle w:val="Body"/>
        <w:numPr>
          <w:ilvl w:val="1"/>
          <w:numId w:val="13"/>
        </w:numPr>
        <w:spacing w:before="240"/>
        <w:rPr>
          <w:lang w:val="en-US"/>
        </w:rPr>
      </w:pPr>
      <w:r>
        <w:rPr>
          <w:rtl w:val="0"/>
          <w:lang w:val="en-US"/>
        </w:rPr>
        <w:t>How long is the woman bound?</w:t>
      </w:r>
      <w:r>
        <w:rPr>
          <w:rtl w:val="0"/>
          <w:lang w:val="en-US"/>
        </w:rPr>
        <w:t xml:space="preserve"> (</w:t>
      </w:r>
      <w:r>
        <w:rPr>
          <w:rtl w:val="0"/>
          <w:lang w:val="it-IT"/>
        </w:rPr>
        <w:t xml:space="preserve">Compare </w:t>
      </w:r>
      <w:r>
        <w:rPr>
          <w:b w:val="1"/>
          <w:bCs w:val="1"/>
          <w:rtl w:val="0"/>
        </w:rPr>
        <w:t>Rom 7:1-3</w:t>
      </w:r>
      <w:r>
        <w:rPr>
          <w:rtl w:val="0"/>
          <w:lang w:val="en-US"/>
        </w:rPr>
        <w:t>.)</w:t>
      </w:r>
    </w:p>
    <w:p>
      <w:pPr>
        <w:pStyle w:val="Body"/>
        <w:numPr>
          <w:ilvl w:val="0"/>
          <w:numId w:val="13"/>
        </w:numPr>
        <w:spacing w:before="240"/>
        <w:rPr>
          <w:b w:val="1"/>
          <w:bCs w:val="1"/>
          <w:lang w:val="ar-SA" w:bidi="ar-SA"/>
        </w:rPr>
      </w:pPr>
      <w:r>
        <w:rPr>
          <w:b w:val="1"/>
          <w:bCs w:val="1"/>
          <w:rtl w:val="1"/>
          <w:lang w:val="ar-SA" w:bidi="ar-SA"/>
        </w:rPr>
        <w:t>“</w:t>
      </w:r>
      <w:r>
        <w:rPr>
          <w:b w:val="1"/>
          <w:bCs w:val="1"/>
          <w:rtl w:val="0"/>
          <w:lang w:val="en-US"/>
        </w:rPr>
        <w:t>I think that I also have the Spirit of God,</w:t>
      </w:r>
      <w:r>
        <w:rPr>
          <w:b w:val="1"/>
          <w:bCs w:val="1"/>
          <w:rtl w:val="0"/>
        </w:rPr>
        <w:t xml:space="preserve">” </w:t>
      </w:r>
      <w:r>
        <w:rPr>
          <w:b w:val="1"/>
          <w:bCs w:val="1"/>
          <w:rtl w:val="0"/>
        </w:rPr>
        <w:t>v40</w:t>
      </w:r>
    </w:p>
    <w:p>
      <w:pPr>
        <w:pStyle w:val="Body"/>
        <w:numPr>
          <w:ilvl w:val="1"/>
          <w:numId w:val="13"/>
        </w:numPr>
        <w:spacing w:before="120"/>
        <w:rPr>
          <w:lang w:val="it-IT"/>
        </w:rPr>
      </w:pPr>
      <w:r>
        <w:rPr>
          <w:rtl w:val="0"/>
          <w:lang w:val="it-IT"/>
        </w:rPr>
        <w:t xml:space="preserve">Define </w:t>
      </w:r>
      <w:r>
        <w:rPr>
          <w:rtl w:val="1"/>
          <w:lang w:val="ar-SA" w:bidi="ar-SA"/>
        </w:rPr>
        <w:t>“</w:t>
      </w:r>
      <w:r>
        <w:rPr>
          <w:rtl w:val="0"/>
          <w:lang w:val="en-US"/>
        </w:rPr>
        <w:t>understatement.</w:t>
      </w:r>
      <w:r>
        <w:rPr>
          <w:rtl w:val="0"/>
        </w:rPr>
        <w:t>”</w:t>
      </w:r>
    </w:p>
    <w:p>
      <w:pPr>
        <w:pStyle w:val="Body"/>
        <w:spacing w:before="320"/>
        <w:ind w:left="1080"/>
        <w:rPr>
          <w:spacing w:val="0"/>
        </w:rPr>
      </w:pPr>
      <w:r>
        <w:rPr>
          <w:spacing w:val="0"/>
          <w:rtl w:val="0"/>
          <w:lang w:val="en-US"/>
        </w:rPr>
        <w:t xml:space="preserve">Examples of understatement: </w:t>
      </w:r>
      <w:r>
        <w:rPr>
          <w:b w:val="1"/>
          <w:bCs w:val="1"/>
          <w:spacing w:val="0"/>
          <w:rtl w:val="0"/>
          <w:lang w:val="en-US"/>
        </w:rPr>
        <w:t>Ac 5:36</w:t>
      </w:r>
      <w:r>
        <w:rPr>
          <w:spacing w:val="0"/>
          <w:rtl w:val="0"/>
        </w:rPr>
        <w:t xml:space="preserve">, </w:t>
      </w:r>
      <w:r>
        <w:rPr>
          <w:spacing w:val="0"/>
          <w:rtl w:val="1"/>
          <w:lang w:val="ar-SA" w:bidi="ar-SA"/>
        </w:rPr>
        <w:t>“</w:t>
      </w:r>
      <w:r>
        <w:rPr>
          <w:spacing w:val="0"/>
          <w:rtl w:val="0"/>
          <w:lang w:val="en-US"/>
        </w:rPr>
        <w:t>claiming to be somebody</w:t>
      </w:r>
      <w:r>
        <w:rPr>
          <w:spacing w:val="0"/>
          <w:rtl w:val="0"/>
        </w:rPr>
        <w:t>”</w:t>
      </w:r>
      <w:r>
        <w:rPr>
          <w:spacing w:val="0"/>
          <w:rtl w:val="0"/>
        </w:rPr>
        <w:t xml:space="preserve">; </w:t>
      </w:r>
      <w:r>
        <w:rPr>
          <w:b w:val="1"/>
          <w:bCs w:val="1"/>
          <w:spacing w:val="0"/>
          <w:rtl w:val="0"/>
        </w:rPr>
        <w:t>Lk 17:9</w:t>
      </w:r>
      <w:r>
        <w:rPr>
          <w:spacing w:val="0"/>
          <w:rtl w:val="0"/>
        </w:rPr>
        <w:t xml:space="preserve">, </w:t>
      </w:r>
      <w:r>
        <w:rPr>
          <w:spacing w:val="0"/>
          <w:rtl w:val="0"/>
          <w:lang w:val="en-US"/>
        </w:rPr>
        <w:t>N</w:t>
      </w:r>
      <w:r>
        <w:rPr>
          <w:spacing w:val="0"/>
          <w:rtl w:val="0"/>
        </w:rPr>
        <w:t xml:space="preserve">KJV, </w:t>
      </w:r>
      <w:r>
        <w:rPr>
          <w:spacing w:val="0"/>
          <w:rtl w:val="1"/>
          <w:lang w:val="ar-SA" w:bidi="ar-SA"/>
        </w:rPr>
        <w:t>“</w:t>
      </w:r>
      <w:r>
        <w:rPr>
          <w:spacing w:val="0"/>
          <w:rtl w:val="0"/>
          <w:lang w:val="en-US"/>
        </w:rPr>
        <w:t xml:space="preserve">I </w:t>
      </w:r>
      <w:r>
        <w:rPr>
          <w:spacing w:val="0"/>
          <w:rtl w:val="0"/>
          <w:lang w:val="en-US"/>
        </w:rPr>
        <w:t>think</w:t>
      </w:r>
      <w:r>
        <w:rPr>
          <w:spacing w:val="0"/>
          <w:rtl w:val="0"/>
          <w:lang w:val="it-IT"/>
        </w:rPr>
        <w:t xml:space="preserve"> not.</w:t>
      </w:r>
      <w:r>
        <w:rPr>
          <w:spacing w:val="0"/>
          <w:rtl w:val="0"/>
        </w:rPr>
        <w:t>”</w:t>
      </w:r>
    </w:p>
    <w:p>
      <w:pPr>
        <w:pStyle w:val="Body"/>
        <w:spacing w:before="120"/>
        <w:ind w:left="1080"/>
        <w:rPr>
          <w:spacing w:val="0"/>
        </w:rPr>
      </w:pPr>
      <w:r>
        <w:rPr>
          <w:spacing w:val="0"/>
          <w:rtl w:val="0"/>
          <w:lang w:val="it-IT"/>
        </w:rPr>
        <w:t xml:space="preserve">Compare </w:t>
      </w:r>
      <w:r>
        <w:rPr>
          <w:spacing w:val="0"/>
          <w:rtl w:val="0"/>
          <w:lang w:val="en-US"/>
        </w:rPr>
        <w:t>“</w:t>
      </w:r>
      <w:r>
        <w:rPr>
          <w:spacing w:val="0"/>
          <w:rtl w:val="0"/>
          <w:lang w:val="en-US"/>
        </w:rPr>
        <w:t>think/thinks</w:t>
      </w:r>
      <w:r>
        <w:rPr>
          <w:spacing w:val="0"/>
          <w:rtl w:val="0"/>
          <w:lang w:val="en-US"/>
        </w:rPr>
        <w:t xml:space="preserve">” </w:t>
      </w:r>
      <w:r>
        <w:rPr>
          <w:spacing w:val="0"/>
          <w:rtl w:val="0"/>
          <w:lang w:val="en-US"/>
        </w:rPr>
        <w:t xml:space="preserve">in </w:t>
      </w:r>
      <w:r>
        <w:rPr>
          <w:b w:val="1"/>
          <w:bCs w:val="1"/>
          <w:spacing w:val="0"/>
          <w:rtl w:val="0"/>
          <w:lang w:val="da-DK"/>
        </w:rPr>
        <w:t>v26; 4:9</w:t>
      </w:r>
      <w:r>
        <w:rPr>
          <w:b w:val="1"/>
          <w:bCs w:val="1"/>
          <w:spacing w:val="0"/>
          <w:rtl w:val="0"/>
          <w:lang w:val="en-US"/>
        </w:rPr>
        <w:t>; 8:2</w:t>
      </w:r>
      <w:r>
        <w:rPr>
          <w:spacing w:val="0"/>
          <w:rtl w:val="0"/>
          <w:lang w:val="en-US"/>
        </w:rPr>
        <w:t xml:space="preserve"> (KJV, KJV); </w:t>
      </w:r>
      <w:r>
        <w:rPr>
          <w:b w:val="1"/>
          <w:bCs w:val="1"/>
          <w:spacing w:val="0"/>
          <w:rtl w:val="0"/>
          <w:lang w:val="en-US"/>
        </w:rPr>
        <w:t>14:37</w:t>
      </w:r>
      <w:r>
        <w:rPr>
          <w:spacing w:val="0"/>
          <w:rtl w:val="0"/>
          <w:lang w:val="en-US"/>
        </w:rPr>
        <w:t xml:space="preserve"> - not of </w:t>
      </w:r>
      <w:r>
        <w:rPr>
          <w:i w:val="1"/>
          <w:iCs w:val="1"/>
          <w:spacing w:val="0"/>
          <w:rtl w:val="0"/>
          <w:lang w:val="en-US"/>
        </w:rPr>
        <w:t>doubting</w:t>
      </w:r>
      <w:r>
        <w:rPr>
          <w:spacing w:val="0"/>
          <w:rtl w:val="0"/>
          <w:lang w:val="en-US"/>
        </w:rPr>
        <w:t xml:space="preserve">, but </w:t>
      </w:r>
      <w:r>
        <w:rPr>
          <w:i w:val="1"/>
          <w:iCs w:val="1"/>
          <w:spacing w:val="0"/>
          <w:rtl w:val="0"/>
          <w:lang w:val="en-US"/>
        </w:rPr>
        <w:t>certainty</w:t>
      </w:r>
      <w:r>
        <w:rPr>
          <w:spacing w:val="0"/>
          <w:rtl w:val="0"/>
          <w:lang w:val="en-US"/>
        </w:rPr>
        <w:t>, though stated with restraint.</w:t>
      </w:r>
    </w:p>
    <w:p>
      <w:pPr>
        <w:pStyle w:val="Body"/>
        <w:numPr>
          <w:ilvl w:val="1"/>
          <w:numId w:val="13"/>
        </w:numPr>
        <w:spacing w:before="200"/>
        <w:rPr>
          <w:spacing w:val="0"/>
        </w:rPr>
        <w:sectPr>
          <w:headerReference w:type="default" r:id="rId22"/>
          <w:pgSz w:w="12240" w:h="15840" w:orient="portrait"/>
          <w:pgMar w:top="1440" w:right="1440" w:bottom="1440" w:left="1440" w:header="720" w:footer="864"/>
          <w:bidi w:val="0"/>
        </w:sectPr>
      </w:pPr>
      <w:r>
        <w:rPr>
          <w:spacing w:val="0"/>
          <w:rtl w:val="0"/>
        </w:rPr>
        <w:t>Paul</w:t>
      </w:r>
      <w:r>
        <w:rPr>
          <w:spacing w:val="0"/>
          <w:rtl w:val="1"/>
        </w:rPr>
        <w:t>’</w:t>
      </w:r>
      <w:r>
        <w:rPr>
          <w:spacing w:val="0"/>
          <w:rtl w:val="0"/>
          <w:lang w:val="en-US"/>
        </w:rPr>
        <w:t xml:space="preserve">s affirmation that what he is writing is the Word of God - </w:t>
      </w:r>
      <w:r>
        <w:rPr>
          <w:b w:val="1"/>
          <w:bCs w:val="1"/>
          <w:spacing w:val="0"/>
          <w:rtl w:val="0"/>
        </w:rPr>
        <w:t>1Co 1:1; 2:10-13; 4:1; 11:2; 14:37</w:t>
      </w:r>
      <w:r>
        <w:rPr>
          <w:spacing w:val="0"/>
          <w:rtl w:val="0"/>
          <w:lang w:val="en-US"/>
        </w:rPr>
        <w:t>.</w:t>
      </w:r>
    </w:p>
    <w:p>
      <w:pPr>
        <w:pStyle w:val="Lesson Heading"/>
        <w:spacing w:after="0"/>
      </w:pPr>
      <w:bookmarkStart w:name="_Toc16" w:id="32"/>
      <w:bookmarkStart w:name="C16PositionsIIi" w:id="33"/>
      <w:r>
        <w:rPr>
          <w:rtl w:val="0"/>
          <w:lang w:val="en-US"/>
        </w:rPr>
        <w:t>C16 - Positions I, II</w:t>
      </w:r>
      <w:bookmarkEnd w:id="33"/>
      <w:bookmarkEnd w:id="32"/>
    </w:p>
    <w:p>
      <w:pPr>
        <w:pStyle w:val="Body"/>
        <w:bidi w:val="0"/>
      </w:pPr>
      <w:r>
        <w:rPr>
          <w:rtl w:val="0"/>
          <w:lang w:val="en-US"/>
        </w:rPr>
        <w:t xml:space="preserve">Objective: Briefly examine </w:t>
      </w:r>
      <w:r>
        <w:rPr>
          <w:rtl w:val="0"/>
          <w:lang w:val="en-US"/>
        </w:rPr>
        <w:t xml:space="preserve">some positions, or views, on MDR </w:t>
      </w:r>
      <w:r>
        <w:rPr>
          <w:rtl w:val="0"/>
          <w:lang w:val="en-US"/>
        </w:rPr>
        <w:t>in the light of Scripture.</w:t>
      </w:r>
    </w:p>
    <w:p>
      <w:pPr>
        <w:pStyle w:val="Body"/>
        <w:spacing w:before="120"/>
        <w:rPr>
          <w:u w:val="single"/>
        </w:rPr>
      </w:pPr>
      <w:r>
        <w:rPr>
          <w:u w:val="single"/>
          <w:rtl w:val="0"/>
          <w:lang w:val="en-US"/>
        </w:rPr>
        <w:t xml:space="preserve">NOTE: </w:t>
      </w:r>
    </w:p>
    <w:p>
      <w:pPr>
        <w:pStyle w:val="Body"/>
        <w:numPr>
          <w:ilvl w:val="0"/>
          <w:numId w:val="10"/>
        </w:numPr>
        <w:spacing w:before="60"/>
        <w:rPr>
          <w:lang w:val="en-US"/>
        </w:rPr>
      </w:pPr>
      <w:r>
        <w:rPr>
          <w:rtl w:val="0"/>
          <w:lang w:val="en-US"/>
        </w:rPr>
        <w:t>These</w:t>
      </w:r>
      <w:r>
        <w:rPr>
          <w:rtl w:val="0"/>
          <w:lang w:val="en-US"/>
        </w:rPr>
        <w:t xml:space="preserve"> lesson</w:t>
      </w:r>
      <w:r>
        <w:rPr>
          <w:rtl w:val="0"/>
          <w:lang w:val="en-US"/>
        </w:rPr>
        <w:t>s</w:t>
      </w:r>
      <w:r>
        <w:rPr>
          <w:rtl w:val="0"/>
          <w:lang w:val="en-US"/>
        </w:rPr>
        <w:t xml:space="preserve"> do not propose to examine </w:t>
      </w:r>
      <w:r>
        <w:rPr>
          <w:i w:val="1"/>
          <w:iCs w:val="1"/>
          <w:rtl w:val="0"/>
        </w:rPr>
        <w:t>all</w:t>
      </w:r>
      <w:r>
        <w:rPr>
          <w:rtl w:val="0"/>
          <w:lang w:val="en-US"/>
        </w:rPr>
        <w:t xml:space="preserve"> the positions on marriage, divorce, and remarriage.</w:t>
      </w:r>
    </w:p>
    <w:p>
      <w:pPr>
        <w:pStyle w:val="Body"/>
        <w:numPr>
          <w:ilvl w:val="0"/>
          <w:numId w:val="10"/>
        </w:numPr>
        <w:spacing w:before="60"/>
        <w:rPr>
          <w:lang w:val="en-US"/>
        </w:rPr>
      </w:pPr>
      <w:r>
        <w:rPr>
          <w:rtl w:val="0"/>
          <w:lang w:val="en-US"/>
        </w:rPr>
        <w:t>Different positions may share some common views. Therefore, answers for one will sometimes apply to others.</w:t>
      </w:r>
    </w:p>
    <w:p>
      <w:pPr>
        <w:pStyle w:val="Body"/>
        <w:numPr>
          <w:ilvl w:val="0"/>
          <w:numId w:val="10"/>
        </w:numPr>
        <w:spacing w:before="60"/>
        <w:rPr>
          <w:lang w:val="en-US"/>
        </w:rPr>
      </w:pPr>
      <w:r>
        <w:rPr>
          <w:i w:val="1"/>
          <w:iCs w:val="1"/>
          <w:rtl w:val="0"/>
          <w:lang w:val="en-US"/>
        </w:rPr>
        <w:t>Definitions are very important</w:t>
      </w:r>
      <w:r>
        <w:rPr>
          <w:rtl w:val="0"/>
          <w:lang w:val="en-US"/>
        </w:rPr>
        <w:t xml:space="preserve"> in understanding the fallacies involved in some of these positions.</w:t>
      </w:r>
    </w:p>
    <w:p>
      <w:pPr>
        <w:pStyle w:val="Body"/>
        <w:numPr>
          <w:ilvl w:val="0"/>
          <w:numId w:val="10"/>
        </w:numPr>
        <w:spacing w:before="60"/>
        <w:rPr>
          <w:lang w:val="en-US"/>
        </w:rPr>
      </w:pPr>
      <w:r>
        <w:rPr>
          <w:rtl w:val="0"/>
          <w:lang w:val="en-US"/>
        </w:rPr>
        <w:t>Understanding clearly what we have studied thus far can help prepare us to deal with these positions, therefore notes will refer the student back to previous classes (e.g. C11 = Class 11).</w:t>
      </w:r>
    </w:p>
    <w:p>
      <w:pPr>
        <w:pStyle w:val="#I,II,...(Positions)"/>
        <w:numPr>
          <w:ilvl w:val="0"/>
          <w:numId w:val="22"/>
        </w:numPr>
        <w:spacing w:before="160"/>
        <w:rPr>
          <w:lang w:val="en-US"/>
        </w:rPr>
      </w:pPr>
      <w:r>
        <w:rPr>
          <w:rtl w:val="0"/>
          <w:lang w:val="en-US"/>
        </w:rPr>
        <w:t>NOT UNDER ANY DIVINE LAW</w:t>
      </w:r>
    </w:p>
    <w:p>
      <w:pPr>
        <w:pStyle w:val="A. Position B. Answer"/>
        <w:numPr>
          <w:ilvl w:val="1"/>
          <w:numId w:val="22"/>
        </w:numPr>
        <w:bidi w:val="0"/>
      </w:pPr>
      <w:r>
        <w:rPr>
          <w:rtl w:val="0"/>
        </w:rPr>
        <w:t>The Position</w:t>
      </w:r>
    </w:p>
    <w:p>
      <w:pPr>
        <w:pStyle w:val="Body"/>
        <w:bidi w:val="0"/>
        <w:ind w:left="720"/>
      </w:pPr>
      <w:r>
        <w:rPr>
          <w:rtl w:val="0"/>
          <w:lang w:val="en-US"/>
        </w:rPr>
        <w:t xml:space="preserve">While in the world, men are not under law to Christ in any sense. They are only under civil law. After baptism, then men are under law to Christ. Therefore, a man in </w:t>
      </w:r>
      <w:r>
        <w:rPr>
          <w:rtl w:val="0"/>
          <w:lang w:val="en-US"/>
        </w:rPr>
        <w:t xml:space="preserve">the </w:t>
      </w:r>
      <w:r>
        <w:rPr>
          <w:rtl w:val="0"/>
          <w:lang w:val="en-US"/>
        </w:rPr>
        <w:t>world is not accountable for specific sins such as adultery, fornication, which are held to be violations of Christ</w:t>
      </w:r>
      <w:r>
        <w:rPr>
          <w:rtl w:val="1"/>
        </w:rPr>
        <w:t xml:space="preserve">’ </w:t>
      </w:r>
      <w:r>
        <w:rPr>
          <w:rtl w:val="0"/>
          <w:lang w:val="en-US"/>
        </w:rPr>
        <w:t>law. The only marriage law the man in the world is under is civil law.</w:t>
      </w:r>
    </w:p>
    <w:p>
      <w:pPr>
        <w:pStyle w:val="A. Position B. Answer"/>
        <w:numPr>
          <w:ilvl w:val="1"/>
          <w:numId w:val="22"/>
        </w:numPr>
        <w:spacing w:before="120"/>
        <w:rPr>
          <w:lang w:val="en-US"/>
        </w:rPr>
      </w:pPr>
      <w:r>
        <w:rPr>
          <w:rtl w:val="0"/>
          <w:lang w:val="en-US"/>
        </w:rPr>
        <w:t>The Answer</w:t>
      </w:r>
    </w:p>
    <w:p>
      <w:pPr>
        <w:pStyle w:val="Body"/>
        <w:numPr>
          <w:ilvl w:val="2"/>
          <w:numId w:val="22"/>
        </w:numPr>
        <w:spacing w:before="60"/>
      </w:pPr>
      <w:r>
        <w:rPr>
          <w:b w:val="1"/>
          <w:bCs w:val="1"/>
          <w:rtl w:val="0"/>
        </w:rPr>
        <w:t>1Co 6:9-11</w:t>
      </w:r>
      <w:r>
        <w:rPr>
          <w:rtl w:val="0"/>
          <w:lang w:val="en-US"/>
        </w:rPr>
        <w:t xml:space="preserve"> - What in the text shows these people were guilty of these specific sins, including adultery, while they were still in the world?</w:t>
      </w:r>
    </w:p>
    <w:p>
      <w:pPr>
        <w:pStyle w:val="Body"/>
        <w:numPr>
          <w:ilvl w:val="2"/>
          <w:numId w:val="22"/>
        </w:numPr>
        <w:spacing w:before="300"/>
        <w:rPr>
          <w:lang w:val="it-IT"/>
        </w:rPr>
      </w:pPr>
      <w:r>
        <w:rPr>
          <w:b w:val="1"/>
          <w:bCs w:val="1"/>
          <w:rtl w:val="0"/>
          <w:lang w:val="it-IT"/>
        </w:rPr>
        <w:t xml:space="preserve">Rom </w:t>
      </w:r>
      <w:r>
        <w:rPr>
          <w:b w:val="1"/>
          <w:bCs w:val="1"/>
          <w:rtl w:val="0"/>
          <w:lang w:val="en-US"/>
        </w:rPr>
        <w:t xml:space="preserve">3:23; </w:t>
      </w:r>
      <w:r>
        <w:rPr>
          <w:b w:val="1"/>
          <w:bCs w:val="1"/>
          <w:rtl w:val="0"/>
        </w:rPr>
        <w:t>5:13</w:t>
      </w:r>
      <w:r>
        <w:rPr>
          <w:rtl w:val="0"/>
          <w:lang w:val="en-US"/>
        </w:rPr>
        <w:t xml:space="preserve"> - If men in the world are guilty of</w:t>
      </w:r>
      <w:r>
        <w:rPr>
          <w:rtl w:val="0"/>
        </w:rPr>
        <w:t xml:space="preserve"> </w:t>
      </w:r>
      <w:r>
        <w:rPr>
          <w:rtl w:val="0"/>
          <w:lang w:val="en-US"/>
        </w:rPr>
        <w:t>sin, what is implied</w:t>
      </w:r>
      <w:r>
        <w:rPr>
          <w:rtl w:val="0"/>
          <w:lang w:val="zh-TW" w:eastAsia="zh-TW"/>
        </w:rPr>
        <w:t>?</w:t>
      </w:r>
    </w:p>
    <w:p>
      <w:pPr>
        <w:pStyle w:val="Body"/>
        <w:numPr>
          <w:ilvl w:val="2"/>
          <w:numId w:val="22"/>
        </w:numPr>
        <w:spacing w:before="300"/>
      </w:pPr>
      <w:r>
        <w:rPr>
          <w:b w:val="1"/>
          <w:bCs w:val="1"/>
          <w:rtl w:val="0"/>
        </w:rPr>
        <w:t>Mt 19:3-8</w:t>
      </w:r>
      <w:r>
        <w:rPr>
          <w:rtl w:val="0"/>
          <w:lang w:val="en-US"/>
        </w:rPr>
        <w:t xml:space="preserve"> - Jesus said it was </w:t>
      </w:r>
      <w:r>
        <w:rPr>
          <w:rtl w:val="1"/>
          <w:lang w:val="ar-SA" w:bidi="ar-SA"/>
        </w:rPr>
        <w:t>“</w:t>
      </w:r>
      <w:r>
        <w:rPr>
          <w:rtl w:val="0"/>
          <w:lang w:val="en-US"/>
        </w:rPr>
        <w:t>unlawful</w:t>
      </w:r>
      <w:r>
        <w:rPr>
          <w:rtl w:val="0"/>
        </w:rPr>
        <w:t xml:space="preserve">” </w:t>
      </w:r>
      <w:r>
        <w:rPr>
          <w:rtl w:val="0"/>
          <w:lang w:val="en-US"/>
        </w:rPr>
        <w:t>for a man to divorce his wife</w:t>
      </w:r>
      <w:r>
        <w:rPr>
          <w:rtl w:val="0"/>
          <w:lang w:val="en-US"/>
        </w:rPr>
        <w:t xml:space="preserve"> - what law?</w:t>
      </w:r>
    </w:p>
    <w:p>
      <w:pPr>
        <w:pStyle w:val="#I,II,...(Positions)"/>
        <w:numPr>
          <w:ilvl w:val="0"/>
          <w:numId w:val="22"/>
        </w:numPr>
        <w:spacing w:before="260"/>
        <w:rPr>
          <w:lang w:val="en-US"/>
        </w:rPr>
      </w:pPr>
      <w:r>
        <w:rPr>
          <w:rtl w:val="0"/>
          <w:lang w:val="en-US"/>
        </w:rPr>
        <w:t>NOT UNDER DIVINE MARRIAGE LAW OF MATTHEW 19</w:t>
      </w:r>
    </w:p>
    <w:p>
      <w:pPr>
        <w:pStyle w:val="A. Position B. Answer"/>
        <w:numPr>
          <w:ilvl w:val="1"/>
          <w:numId w:val="22"/>
        </w:numPr>
        <w:bidi w:val="0"/>
      </w:pPr>
      <w:r>
        <w:rPr>
          <w:rtl w:val="0"/>
        </w:rPr>
        <w:t>The Position</w:t>
      </w:r>
    </w:p>
    <w:p>
      <w:pPr>
        <w:pStyle w:val="Body"/>
        <w:bidi w:val="0"/>
        <w:ind w:left="720"/>
      </w:pPr>
      <w:r>
        <w:rPr>
          <w:rtl w:val="0"/>
          <w:lang w:val="en-US"/>
        </w:rPr>
        <w:t xml:space="preserve">The argument </w:t>
      </w:r>
      <w:r>
        <w:rPr>
          <w:rtl w:val="0"/>
          <w:lang w:val="en-US"/>
        </w:rPr>
        <w:t>is</w:t>
      </w:r>
      <w:r>
        <w:rPr>
          <w:rtl w:val="0"/>
          <w:lang w:val="en-US"/>
        </w:rPr>
        <w:t xml:space="preserve"> that Christ</w:t>
      </w:r>
      <w:r>
        <w:rPr>
          <w:rtl w:val="1"/>
        </w:rPr>
        <w:t>’</w:t>
      </w:r>
      <w:r>
        <w:rPr>
          <w:rtl w:val="0"/>
          <w:lang w:val="en-US"/>
        </w:rPr>
        <w:t xml:space="preserve">s legislation in His personal ministry was for </w:t>
      </w:r>
      <w:r>
        <w:rPr>
          <w:i w:val="1"/>
          <w:iCs w:val="1"/>
          <w:rtl w:val="0"/>
          <w:lang w:val="en-US"/>
        </w:rPr>
        <w:t xml:space="preserve">Christians </w:t>
      </w:r>
      <w:r>
        <w:rPr>
          <w:rtl w:val="0"/>
          <w:lang w:val="en-US"/>
        </w:rPr>
        <w:t>who were married to one another. Therefore, it is unscriptural for us to extend it to include marriages</w:t>
      </w:r>
      <w:r>
        <w:rPr>
          <w:rtl w:val="0"/>
          <w:lang w:val="en-US"/>
        </w:rPr>
        <w:t xml:space="preserve"> involving a non-Christian</w:t>
      </w:r>
      <w:r>
        <w:rPr>
          <w:rtl w:val="0"/>
        </w:rPr>
        <w:t>.</w:t>
      </w:r>
    </w:p>
    <w:p>
      <w:pPr>
        <w:pStyle w:val="A. Position B. Answer"/>
        <w:numPr>
          <w:ilvl w:val="1"/>
          <w:numId w:val="22"/>
        </w:numPr>
        <w:spacing w:before="120"/>
        <w:rPr>
          <w:lang w:val="en-US"/>
        </w:rPr>
      </w:pPr>
      <w:r>
        <w:rPr>
          <w:rtl w:val="0"/>
          <w:lang w:val="en-US"/>
        </w:rPr>
        <w:t>The Answer</w:t>
      </w:r>
    </w:p>
    <w:p>
      <w:pPr>
        <w:pStyle w:val="Body"/>
        <w:numPr>
          <w:ilvl w:val="2"/>
          <w:numId w:val="22"/>
        </w:numPr>
        <w:spacing w:before="60"/>
        <w:rPr>
          <w:b w:val="1"/>
          <w:bCs w:val="1"/>
        </w:rPr>
      </w:pPr>
      <w:r>
        <w:rPr>
          <w:b w:val="1"/>
          <w:bCs w:val="1"/>
          <w:rtl w:val="0"/>
        </w:rPr>
        <w:t>Mt 19:1-12</w:t>
      </w:r>
      <w:r>
        <w:rPr>
          <w:b w:val="1"/>
          <w:bCs w:val="1"/>
          <w:rtl w:val="0"/>
          <w:lang w:val="en-US"/>
        </w:rPr>
        <w:t xml:space="preserve"> </w:t>
      </w:r>
      <w:r>
        <w:rPr>
          <w:b w:val="0"/>
          <w:bCs w:val="0"/>
          <w:rtl w:val="0"/>
          <w:lang w:val="en-US"/>
        </w:rPr>
        <w:t xml:space="preserve">(See </w:t>
      </w:r>
      <w:r>
        <w:rPr>
          <w:rStyle w:val="Link"/>
          <w:b w:val="1"/>
          <w:bCs w:val="1"/>
        </w:rPr>
        <w:fldChar w:fldCharType="begin" w:fldLock="0"/>
      </w:r>
      <w:r>
        <w:rPr>
          <w:rStyle w:val="Link"/>
          <w:b w:val="1"/>
          <w:bCs w:val="1"/>
        </w:rPr>
        <w:instrText xml:space="preserve"> HYPERLINK \l "C11Mt19" </w:instrText>
      </w:r>
      <w:r>
        <w:rPr>
          <w:rStyle w:val="Link"/>
          <w:b w:val="1"/>
          <w:bCs w:val="1"/>
        </w:rPr>
        <w:fldChar w:fldCharType="separate" w:fldLock="0"/>
      </w:r>
      <w:r>
        <w:rPr>
          <w:rStyle w:val="Link"/>
          <w:b w:val="1"/>
          <w:bCs w:val="1"/>
          <w:rtl w:val="0"/>
          <w:lang w:val="en-US"/>
        </w:rPr>
        <w:t>C11</w:t>
      </w:r>
      <w:r>
        <w:rPr>
          <w:b w:val="1"/>
          <w:bCs w:val="1"/>
        </w:rPr>
        <w:fldChar w:fldCharType="end" w:fldLock="0"/>
      </w:r>
      <w:r>
        <w:rPr>
          <w:b w:val="0"/>
          <w:bCs w:val="0"/>
          <w:rtl w:val="0"/>
          <w:lang w:val="en-US"/>
        </w:rPr>
        <w:t>)</w:t>
      </w:r>
    </w:p>
    <w:p>
      <w:pPr>
        <w:pStyle w:val="Body"/>
        <w:numPr>
          <w:ilvl w:val="3"/>
          <w:numId w:val="22"/>
        </w:numPr>
        <w:spacing w:before="60"/>
        <w:rPr>
          <w:lang w:val="de-DE"/>
        </w:rPr>
      </w:pPr>
      <w:r>
        <w:rPr>
          <w:rtl w:val="0"/>
          <w:lang w:val="de-DE"/>
        </w:rPr>
        <w:t>W</w:t>
      </w:r>
      <w:r>
        <w:rPr>
          <w:rtl w:val="0"/>
          <w:lang w:val="en-US"/>
        </w:rPr>
        <w:t>ho asked about the lawfulness of divorce</w:t>
      </w:r>
      <w:r>
        <w:rPr>
          <w:rtl w:val="0"/>
          <w:lang w:val="en-US"/>
        </w:rPr>
        <w:t>—</w:t>
      </w:r>
      <w:r>
        <w:rPr>
          <w:rtl w:val="0"/>
          <w:lang w:val="en-US"/>
        </w:rPr>
        <w:t>Christians or non-Christians</w:t>
      </w:r>
      <w:r>
        <w:rPr>
          <w:rtl w:val="0"/>
          <w:lang w:val="zh-TW" w:eastAsia="zh-TW"/>
        </w:rPr>
        <w:t>?</w:t>
      </w:r>
    </w:p>
    <w:p>
      <w:pPr>
        <w:pStyle w:val="Body"/>
        <w:numPr>
          <w:ilvl w:val="3"/>
          <w:numId w:val="22"/>
        </w:numPr>
        <w:spacing w:before="300"/>
        <w:rPr>
          <w:lang w:val="en-US"/>
        </w:rPr>
      </w:pPr>
      <w:r>
        <w:rPr>
          <w:rtl w:val="0"/>
          <w:lang w:val="en-US"/>
        </w:rPr>
        <w:t xml:space="preserve">Jesus response indicated divorce was </w:t>
      </w:r>
      <w:r>
        <w:rPr>
          <w:rtl w:val="0"/>
          <w:lang w:val="en-US"/>
        </w:rPr>
        <w:t>unlawful</w:t>
      </w:r>
      <w:r>
        <w:rPr>
          <w:rtl w:val="0"/>
          <w:lang w:val="en-US"/>
        </w:rPr>
        <w:t>—</w:t>
      </w:r>
      <w:r>
        <w:rPr>
          <w:rtl w:val="0"/>
          <w:lang w:val="en-US"/>
        </w:rPr>
        <w:t>on the basis of what law</w:t>
      </w:r>
      <w:r>
        <w:rPr>
          <w:rtl w:val="0"/>
          <w:lang w:val="zh-TW" w:eastAsia="zh-TW"/>
        </w:rPr>
        <w:t>?</w:t>
      </w:r>
    </w:p>
    <w:p>
      <w:pPr>
        <w:pStyle w:val="Body"/>
        <w:numPr>
          <w:ilvl w:val="2"/>
          <w:numId w:val="22"/>
        </w:numPr>
        <w:spacing w:before="300"/>
        <w:rPr>
          <w:b w:val="1"/>
          <w:bCs w:val="1"/>
        </w:rPr>
      </w:pPr>
      <w:r>
        <w:rPr>
          <w:b w:val="1"/>
          <w:bCs w:val="1"/>
          <w:rtl w:val="0"/>
        </w:rPr>
        <w:t>1Co 6:9-11</w:t>
      </w:r>
    </w:p>
    <w:p>
      <w:pPr>
        <w:pStyle w:val="Body"/>
        <w:numPr>
          <w:ilvl w:val="3"/>
          <w:numId w:val="22"/>
        </w:numPr>
        <w:spacing w:before="60"/>
        <w:rPr>
          <w:lang w:val="en-US"/>
        </w:rPr>
      </w:pPr>
      <w:r>
        <w:rPr>
          <w:rtl w:val="0"/>
          <w:lang w:val="en-US"/>
        </w:rPr>
        <w:t>When had these people been adulterers?</w:t>
      </w:r>
    </w:p>
    <w:p>
      <w:pPr>
        <w:pStyle w:val="Body"/>
        <w:numPr>
          <w:ilvl w:val="3"/>
          <w:numId w:val="22"/>
        </w:numPr>
        <w:spacing w:before="300"/>
        <w:rPr>
          <w:lang w:val="en-US"/>
        </w:rPr>
      </w:pPr>
      <w:r>
        <w:rPr>
          <w:rtl w:val="0"/>
          <w:lang w:val="en-US"/>
        </w:rPr>
        <w:t>What is a requisite for them to have been guilty of this sin? (</w:t>
      </w:r>
      <w:r>
        <w:rPr>
          <w:b w:val="1"/>
          <w:bCs w:val="1"/>
          <w:rtl w:val="0"/>
          <w:lang w:val="it-IT"/>
        </w:rPr>
        <w:t>Rom 5:13; 1Jn 3:4</w:t>
      </w:r>
      <w:r>
        <w:rPr>
          <w:rtl w:val="0"/>
        </w:rPr>
        <w:t>)</w:t>
      </w:r>
    </w:p>
    <w:p>
      <w:pPr>
        <w:pStyle w:val="Body"/>
        <w:numPr>
          <w:ilvl w:val="2"/>
          <w:numId w:val="22"/>
        </w:numPr>
        <w:spacing w:before="300"/>
        <w:rPr>
          <w:b w:val="1"/>
          <w:bCs w:val="1"/>
        </w:rPr>
      </w:pPr>
      <w:r>
        <w:rPr>
          <w:b w:val="1"/>
          <w:bCs w:val="1"/>
          <w:rtl w:val="0"/>
        </w:rPr>
        <w:t>1Co 7:10-15</w:t>
      </w:r>
    </w:p>
    <w:p>
      <w:pPr>
        <w:pStyle w:val="Body"/>
        <w:numPr>
          <w:ilvl w:val="3"/>
          <w:numId w:val="22"/>
        </w:numPr>
        <w:spacing w:before="120"/>
        <w:rPr>
          <w:lang w:val="en-US"/>
        </w:rPr>
      </w:pPr>
      <w:r>
        <w:rPr>
          <w:rtl w:val="0"/>
          <w:lang w:val="en-US"/>
        </w:rPr>
        <w:t xml:space="preserve">The argument is that the Lord dealt with </w:t>
      </w:r>
      <w:r>
        <w:rPr>
          <w:i w:val="1"/>
          <w:iCs w:val="1"/>
          <w:rtl w:val="0"/>
          <w:lang w:val="da-DK"/>
        </w:rPr>
        <w:t>Christians</w:t>
      </w:r>
      <w:r>
        <w:rPr>
          <w:rtl w:val="0"/>
          <w:lang w:val="en-US"/>
        </w:rPr>
        <w:t xml:space="preserve"> married to </w:t>
      </w:r>
      <w:r>
        <w:rPr>
          <w:i w:val="1"/>
          <w:iCs w:val="1"/>
          <w:rtl w:val="0"/>
          <w:lang w:val="da-DK"/>
        </w:rPr>
        <w:t>Christians</w:t>
      </w:r>
      <w:r>
        <w:rPr>
          <w:rtl w:val="0"/>
        </w:rPr>
        <w:t xml:space="preserve"> (</w:t>
      </w:r>
      <w:r>
        <w:rPr>
          <w:rtl w:val="1"/>
          <w:lang w:val="ar-SA" w:bidi="ar-SA"/>
        </w:rPr>
        <w:t>“</w:t>
      </w:r>
      <w:r>
        <w:rPr>
          <w:rtl w:val="0"/>
          <w:lang w:val="en-US"/>
        </w:rPr>
        <w:t xml:space="preserve">not I, but the Lord) and said nothing about Christians married to </w:t>
      </w:r>
      <w:r>
        <w:rPr>
          <w:i w:val="1"/>
          <w:iCs w:val="1"/>
          <w:rtl w:val="0"/>
          <w:lang w:val="en-US"/>
        </w:rPr>
        <w:t>unbelievers</w:t>
      </w:r>
      <w:r>
        <w:rPr>
          <w:rtl w:val="0"/>
        </w:rPr>
        <w:t xml:space="preserve"> (</w:t>
      </w:r>
      <w:r>
        <w:rPr>
          <w:rtl w:val="1"/>
          <w:lang w:val="ar-SA" w:bidi="ar-SA"/>
        </w:rPr>
        <w:t>“</w:t>
      </w:r>
      <w:r>
        <w:rPr>
          <w:rtl w:val="0"/>
          <w:lang w:val="en-US"/>
        </w:rPr>
        <w:t>I say, not the Lord</w:t>
      </w:r>
      <w:r>
        <w:rPr>
          <w:rtl w:val="0"/>
        </w:rPr>
        <w:t>”</w:t>
      </w:r>
      <w:r>
        <w:rPr>
          <w:rtl w:val="0"/>
        </w:rPr>
        <w:t>)</w:t>
      </w:r>
      <w:r>
        <w:rPr>
          <w:rtl w:val="0"/>
          <w:lang w:val="en-US"/>
        </w:rPr>
        <w:t xml:space="preserve"> and therefore cannot be applied to marriages involving a non-Christian</w:t>
      </w:r>
      <w:r>
        <w:rPr>
          <w:rtl w:val="0"/>
        </w:rPr>
        <w:t>.</w:t>
      </w:r>
      <w:r>
        <w:rPr>
          <w:rtl w:val="0"/>
          <w:lang w:val="en-US"/>
        </w:rPr>
        <w:t xml:space="preserve"> (See </w:t>
      </w:r>
      <w:r>
        <w:rPr>
          <w:rStyle w:val="Hyperlink.0"/>
        </w:rPr>
        <w:fldChar w:fldCharType="begin" w:fldLock="0"/>
      </w:r>
      <w:r>
        <w:rPr>
          <w:rStyle w:val="Hyperlink.0"/>
        </w:rPr>
        <w:instrText xml:space="preserve"> HYPERLINK \l "C141Co7I" </w:instrText>
      </w:r>
      <w:r>
        <w:rPr>
          <w:rStyle w:val="Hyperlink.0"/>
        </w:rPr>
        <w:fldChar w:fldCharType="separate" w:fldLock="0"/>
      </w:r>
      <w:r>
        <w:rPr>
          <w:rStyle w:val="Hyperlink.0"/>
          <w:rtl w:val="0"/>
          <w:lang w:val="en-US"/>
        </w:rPr>
        <w:t>C14</w:t>
      </w:r>
      <w:r>
        <w:rPr/>
        <w:fldChar w:fldCharType="end" w:fldLock="0"/>
      </w:r>
      <w:r>
        <w:rPr>
          <w:rtl w:val="0"/>
          <w:lang w:val="en-US"/>
        </w:rPr>
        <w:t>)</w:t>
      </w:r>
    </w:p>
    <w:p>
      <w:pPr>
        <w:pStyle w:val="Body"/>
        <w:numPr>
          <w:ilvl w:val="3"/>
          <w:numId w:val="22"/>
        </w:numPr>
        <w:spacing w:before="120"/>
        <w:rPr>
          <w:lang w:val="en-US"/>
        </w:rPr>
        <w:sectPr>
          <w:headerReference w:type="default" r:id="rId23"/>
          <w:pgSz w:w="12240" w:h="15840" w:orient="portrait"/>
          <w:pgMar w:top="1440" w:right="1440" w:bottom="1440" w:left="1440" w:header="720" w:footer="864"/>
          <w:bidi w:val="0"/>
        </w:sectPr>
      </w:pPr>
      <w:r>
        <w:rPr>
          <w:rtl w:val="0"/>
          <w:lang w:val="en-US"/>
        </w:rPr>
        <w:t xml:space="preserve">The argument continues that in </w:t>
      </w:r>
      <w:r>
        <w:rPr>
          <w:b w:val="1"/>
          <w:bCs w:val="1"/>
          <w:rtl w:val="0"/>
        </w:rPr>
        <w:t>v15</w:t>
      </w:r>
      <w:r>
        <w:rPr>
          <w:rtl w:val="0"/>
          <w:lang w:val="en-US"/>
        </w:rPr>
        <w:t xml:space="preserve"> Paul gives the deserted believer the right to remarry for he says the believer is </w:t>
      </w:r>
      <w:r>
        <w:rPr>
          <w:rtl w:val="1"/>
          <w:lang w:val="ar-SA" w:bidi="ar-SA"/>
        </w:rPr>
        <w:t>“</w:t>
      </w:r>
      <w:r>
        <w:rPr>
          <w:rtl w:val="0"/>
          <w:lang w:val="en-US"/>
        </w:rPr>
        <w:t>not under bondage</w:t>
      </w:r>
      <w:r>
        <w:rPr>
          <w:rtl w:val="0"/>
        </w:rPr>
        <w:t xml:space="preserve">” </w:t>
      </w:r>
      <w:r>
        <w:rPr>
          <w:rtl w:val="0"/>
          <w:lang w:val="en-US"/>
        </w:rPr>
        <w:t>and thus free to remarry.</w:t>
      </w:r>
      <w:r>
        <w:rPr>
          <w:rtl w:val="0"/>
          <w:lang w:val="en-US"/>
        </w:rPr>
        <w:t xml:space="preserve"> (See </w:t>
      </w:r>
      <w:r>
        <w:rPr>
          <w:rStyle w:val="Hyperlink.0"/>
        </w:rPr>
        <w:fldChar w:fldCharType="begin" w:fldLock="0"/>
      </w:r>
      <w:r>
        <w:rPr>
          <w:rStyle w:val="Hyperlink.0"/>
        </w:rPr>
        <w:instrText xml:space="preserve"> HYPERLINK \l "C151Co7Ii" </w:instrText>
      </w:r>
      <w:r>
        <w:rPr>
          <w:rStyle w:val="Hyperlink.0"/>
        </w:rPr>
        <w:fldChar w:fldCharType="separate" w:fldLock="0"/>
      </w:r>
      <w:r>
        <w:rPr>
          <w:rStyle w:val="Hyperlink.0"/>
          <w:rtl w:val="0"/>
          <w:lang w:val="en-US"/>
        </w:rPr>
        <w:t>C15</w:t>
      </w:r>
      <w:r>
        <w:rPr/>
        <w:fldChar w:fldCharType="end" w:fldLock="0"/>
      </w:r>
      <w:r>
        <w:rPr>
          <w:rtl w:val="0"/>
          <w:lang w:val="en-US"/>
        </w:rPr>
        <w:t>)</w:t>
      </w:r>
    </w:p>
    <w:p>
      <w:pPr>
        <w:pStyle w:val="Lesson Heading"/>
        <w:spacing w:after="0"/>
      </w:pPr>
      <w:bookmarkStart w:name="_Toc17" w:id="34"/>
      <w:bookmarkStart w:name="C17PositionsIiiIv" w:id="35"/>
      <w:r>
        <w:rPr>
          <w:rtl w:val="0"/>
          <w:lang w:val="en-US"/>
        </w:rPr>
        <w:t>C17 - Positions III, IV</w:t>
      </w:r>
      <w:bookmarkEnd w:id="35"/>
      <w:bookmarkEnd w:id="34"/>
    </w:p>
    <w:p>
      <w:pPr>
        <w:pStyle w:val="Body"/>
        <w:bidi w:val="0"/>
      </w:pPr>
      <w:r>
        <w:rPr>
          <w:rtl w:val="0"/>
          <w:lang w:val="en-US"/>
        </w:rPr>
        <w:t xml:space="preserve">See introductory notes to the lessons on positions at </w:t>
      </w:r>
      <w:r>
        <w:rPr>
          <w:rStyle w:val="Emphasis"/>
          <w:rtl w:val="0"/>
          <w:lang w:val="en-US"/>
        </w:rPr>
        <w:t>C16</w:t>
      </w:r>
      <w:r>
        <w:rPr>
          <w:rtl w:val="0"/>
          <w:lang w:val="en-US"/>
        </w:rPr>
        <w:t>.</w:t>
      </w:r>
    </w:p>
    <w:p>
      <w:pPr>
        <w:pStyle w:val="#I,II,...(Positions)"/>
        <w:numPr>
          <w:ilvl w:val="0"/>
          <w:numId w:val="22"/>
        </w:numPr>
        <w:spacing w:before="120"/>
        <w:rPr>
          <w:lang w:val="en-US"/>
        </w:rPr>
      </w:pPr>
      <w:r>
        <w:rPr>
          <w:rtl w:val="0"/>
          <w:lang w:val="en-US"/>
        </w:rPr>
        <w:t>BAPTISM CHANGES THE RELATIONSHIP</w:t>
      </w:r>
    </w:p>
    <w:p>
      <w:pPr>
        <w:pStyle w:val="A. Position B. Answer"/>
        <w:numPr>
          <w:ilvl w:val="1"/>
          <w:numId w:val="22"/>
        </w:numPr>
        <w:spacing w:before="40"/>
        <w:rPr>
          <w:lang w:val="en-US"/>
        </w:rPr>
      </w:pPr>
      <w:r>
        <w:rPr>
          <w:rtl w:val="0"/>
          <w:lang w:val="en-US"/>
        </w:rPr>
        <w:t>The Position</w:t>
      </w:r>
    </w:p>
    <w:p>
      <w:pPr>
        <w:pStyle w:val="Body"/>
        <w:bidi w:val="0"/>
        <w:ind w:left="720"/>
      </w:pPr>
      <w:r>
        <w:rPr>
          <w:rtl w:val="0"/>
          <w:lang w:val="en-US"/>
        </w:rPr>
        <w:t>Under law, but baptism changes the relationship so that it is now acceptable. One is forgiven for the past and is not expected to</w:t>
      </w:r>
      <w:r>
        <w:rPr>
          <w:rtl w:val="0"/>
          <w:lang w:val="en-US"/>
        </w:rPr>
        <w:t xml:space="preserve"> sever the relationship</w:t>
      </w:r>
      <w:r>
        <w:rPr>
          <w:rtl w:val="0"/>
        </w:rPr>
        <w:t>.</w:t>
      </w:r>
    </w:p>
    <w:p>
      <w:pPr>
        <w:pStyle w:val="A. Position B. Answer"/>
        <w:numPr>
          <w:ilvl w:val="1"/>
          <w:numId w:val="22"/>
        </w:numPr>
        <w:bidi w:val="0"/>
      </w:pPr>
      <w:r>
        <w:rPr>
          <w:rtl w:val="0"/>
          <w:lang w:val="de-DE"/>
        </w:rPr>
        <w:t>The Answer</w:t>
      </w:r>
    </w:p>
    <w:p>
      <w:pPr>
        <w:pStyle w:val="Body"/>
        <w:numPr>
          <w:ilvl w:val="2"/>
          <w:numId w:val="22"/>
        </w:numPr>
        <w:bidi w:val="0"/>
      </w:pPr>
      <w:r>
        <w:rPr>
          <w:b w:val="1"/>
          <w:bCs w:val="1"/>
          <w:rtl w:val="0"/>
          <w:lang w:val="it-IT"/>
        </w:rPr>
        <w:t>Ac 2:38; Gal 3:27</w:t>
      </w:r>
      <w:r>
        <w:rPr>
          <w:rtl w:val="0"/>
          <w:lang w:val="en-US"/>
        </w:rPr>
        <w:t xml:space="preserve"> - What is the purpose of baptism?</w:t>
      </w:r>
    </w:p>
    <w:p>
      <w:pPr>
        <w:pStyle w:val="Body"/>
        <w:bidi w:val="0"/>
        <w:ind w:left="1440"/>
      </w:pPr>
      <w:r>
        <w:rPr>
          <w:rtl w:val="0"/>
          <w:lang w:val="en-US"/>
        </w:rPr>
        <w:t xml:space="preserve">The purpose of baptism is </w:t>
      </w:r>
      <w:r>
        <w:rPr>
          <w:i w:val="1"/>
          <w:iCs w:val="1"/>
          <w:rtl w:val="0"/>
          <w:lang w:val="en-US"/>
        </w:rPr>
        <w:t>not</w:t>
      </w:r>
      <w:r>
        <w:rPr>
          <w:rtl w:val="0"/>
          <w:lang w:val="en-US"/>
        </w:rPr>
        <w:t xml:space="preserve"> to change a marital relationship from </w:t>
      </w:r>
      <w:r>
        <w:rPr>
          <w:i w:val="1"/>
          <w:iCs w:val="1"/>
          <w:rtl w:val="0"/>
          <w:lang w:val="en-US"/>
        </w:rPr>
        <w:t>unlawful</w:t>
      </w:r>
      <w:r>
        <w:rPr>
          <w:rtl w:val="0"/>
          <w:lang w:val="en-US"/>
        </w:rPr>
        <w:t xml:space="preserve"> to </w:t>
      </w:r>
      <w:r>
        <w:rPr>
          <w:i w:val="1"/>
          <w:iCs w:val="1"/>
          <w:rtl w:val="0"/>
          <w:lang w:val="en-US"/>
        </w:rPr>
        <w:t>lawful</w:t>
      </w:r>
      <w:r>
        <w:rPr>
          <w:rtl w:val="0"/>
          <w:lang w:val="en-US"/>
        </w:rPr>
        <w:t xml:space="preserve">, nor to </w:t>
      </w:r>
      <w:r>
        <w:rPr>
          <w:rtl w:val="0"/>
          <w:lang w:val="en-US"/>
        </w:rPr>
        <w:t xml:space="preserve">change a </w:t>
      </w:r>
      <w:r>
        <w:rPr>
          <w:i w:val="1"/>
          <w:iCs w:val="1"/>
          <w:rtl w:val="0"/>
          <w:lang w:val="en-US"/>
        </w:rPr>
        <w:t>sinful</w:t>
      </w:r>
      <w:r>
        <w:rPr>
          <w:rtl w:val="0"/>
        </w:rPr>
        <w:t xml:space="preserve"> </w:t>
      </w:r>
      <w:r>
        <w:rPr>
          <w:i w:val="1"/>
          <w:iCs w:val="1"/>
          <w:rtl w:val="0"/>
          <w:lang w:val="en-US"/>
        </w:rPr>
        <w:t>act</w:t>
      </w:r>
      <w:r>
        <w:rPr>
          <w:rtl w:val="0"/>
          <w:lang w:val="it-IT"/>
        </w:rPr>
        <w:t xml:space="preserve"> into a </w:t>
      </w:r>
      <w:r>
        <w:rPr>
          <w:i w:val="1"/>
          <w:iCs w:val="1"/>
          <w:rtl w:val="0"/>
          <w:lang w:val="en-US"/>
        </w:rPr>
        <w:t>righteous</w:t>
      </w:r>
      <w:r>
        <w:rPr>
          <w:rtl w:val="0"/>
        </w:rPr>
        <w:t xml:space="preserve"> </w:t>
      </w:r>
      <w:r>
        <w:rPr>
          <w:i w:val="1"/>
          <w:iCs w:val="1"/>
          <w:rtl w:val="0"/>
          <w:lang w:val="en-US"/>
        </w:rPr>
        <w:t>act</w:t>
      </w:r>
      <w:r>
        <w:rPr>
          <w:rtl w:val="0"/>
          <w:lang w:val="en-US"/>
        </w:rPr>
        <w:t>. If the act that was adultery is no longer adultery after baptism, then what about homosexuality? drunkenness? lying?</w:t>
      </w:r>
    </w:p>
    <w:p>
      <w:pPr>
        <w:pStyle w:val="Body"/>
        <w:numPr>
          <w:ilvl w:val="2"/>
          <w:numId w:val="22"/>
        </w:numPr>
        <w:spacing w:before="40"/>
      </w:pPr>
      <w:r>
        <w:rPr>
          <w:b w:val="1"/>
          <w:bCs w:val="1"/>
          <w:rtl w:val="0"/>
        </w:rPr>
        <w:t>Rom 7:1-3</w:t>
      </w:r>
      <w:r>
        <w:rPr>
          <w:rtl w:val="0"/>
          <w:lang w:val="en-US"/>
        </w:rPr>
        <w:t xml:space="preserve"> - How long is the woman bound by law to her husband?</w:t>
      </w:r>
    </w:p>
    <w:p>
      <w:pPr>
        <w:pStyle w:val="Body"/>
        <w:bidi w:val="0"/>
        <w:ind w:left="1440"/>
      </w:pPr>
      <w:r>
        <w:rPr>
          <w:rtl w:val="0"/>
          <w:lang w:val="en-US"/>
        </w:rPr>
        <w:t xml:space="preserve">Being baptized does </w:t>
      </w:r>
      <w:r>
        <w:rPr>
          <w:i w:val="1"/>
          <w:iCs w:val="1"/>
          <w:rtl w:val="0"/>
          <w:lang w:val="en-US"/>
        </w:rPr>
        <w:t>not</w:t>
      </w:r>
      <w:r>
        <w:rPr>
          <w:rtl w:val="0"/>
          <w:lang w:val="en-US"/>
        </w:rPr>
        <w:t xml:space="preserve"> change the law.</w:t>
      </w:r>
    </w:p>
    <w:p>
      <w:pPr>
        <w:pStyle w:val="Body"/>
        <w:numPr>
          <w:ilvl w:val="2"/>
          <w:numId w:val="22"/>
        </w:numPr>
        <w:spacing w:before="40"/>
      </w:pPr>
      <w:r>
        <w:rPr>
          <w:b w:val="1"/>
          <w:bCs w:val="1"/>
          <w:rtl w:val="0"/>
        </w:rPr>
        <w:t>Mt 19:9</w:t>
      </w:r>
      <w:r>
        <w:rPr>
          <w:rtl w:val="0"/>
        </w:rPr>
        <w:t xml:space="preserve"> </w:t>
      </w:r>
      <w:r>
        <w:rPr>
          <w:rtl w:val="0"/>
          <w:lang w:val="en-US"/>
        </w:rPr>
        <w:t>- Those who remarry after divorce commit adultery, with one exception. What is it?</w:t>
      </w:r>
    </w:p>
    <w:p>
      <w:pPr>
        <w:pStyle w:val="Body"/>
        <w:bidi w:val="0"/>
        <w:ind w:left="1440"/>
      </w:pPr>
      <w:r>
        <w:rPr>
          <w:rtl w:val="0"/>
          <w:lang w:val="en-US"/>
        </w:rPr>
        <w:t>B</w:t>
      </w:r>
      <w:r>
        <w:rPr>
          <w:rtl w:val="0"/>
        </w:rPr>
        <w:t xml:space="preserve">aptism </w:t>
      </w:r>
      <w:r>
        <w:rPr>
          <w:rtl w:val="0"/>
          <w:lang w:val="en-US"/>
        </w:rPr>
        <w:t xml:space="preserve">was </w:t>
      </w:r>
      <w:r>
        <w:rPr>
          <w:i w:val="1"/>
          <w:iCs w:val="1"/>
          <w:rtl w:val="0"/>
          <w:lang w:val="en-US"/>
        </w:rPr>
        <w:t>not</w:t>
      </w:r>
      <w:r>
        <w:rPr>
          <w:rtl w:val="0"/>
          <w:lang w:val="en-US"/>
        </w:rPr>
        <w:t xml:space="preserve"> designed to be</w:t>
      </w:r>
      <w:r>
        <w:rPr>
          <w:rtl w:val="0"/>
          <w:lang w:val="en-US"/>
        </w:rPr>
        <w:t xml:space="preserve"> another exception</w:t>
      </w:r>
      <w:r>
        <w:rPr>
          <w:rtl w:val="0"/>
          <w:lang w:val="en-US"/>
        </w:rPr>
        <w:t>.</w:t>
      </w:r>
    </w:p>
    <w:p>
      <w:pPr>
        <w:pStyle w:val="Body"/>
        <w:numPr>
          <w:ilvl w:val="2"/>
          <w:numId w:val="22"/>
        </w:numPr>
        <w:spacing w:before="40"/>
        <w:rPr>
          <w:lang w:val="en-US"/>
        </w:rPr>
      </w:pPr>
      <w:r>
        <w:rPr>
          <w:rtl w:val="0"/>
          <w:lang w:val="en-US"/>
        </w:rPr>
        <w:t>Review the definition of</w:t>
      </w:r>
      <w:r>
        <w:rPr>
          <w:rtl w:val="1"/>
          <w:lang w:val="ar-SA" w:bidi="ar-SA"/>
        </w:rPr>
        <w:t xml:space="preserve"> “</w:t>
      </w:r>
      <w:r>
        <w:rPr>
          <w:rtl w:val="0"/>
          <w:lang w:val="it-IT"/>
        </w:rPr>
        <w:t>adultery.</w:t>
      </w:r>
      <w:r>
        <w:rPr>
          <w:rtl w:val="0"/>
        </w:rPr>
        <w:t>”</w:t>
      </w:r>
      <w:r>
        <w:rPr>
          <w:rtl w:val="0"/>
          <w:lang w:val="en-US"/>
        </w:rPr>
        <w:t xml:space="preserve"> (See </w:t>
      </w:r>
      <w:r>
        <w:rPr>
          <w:rStyle w:val="Hyperlink.0"/>
        </w:rPr>
        <w:fldChar w:fldCharType="begin" w:fldLock="0"/>
      </w:r>
      <w:r>
        <w:rPr>
          <w:rStyle w:val="Hyperlink.0"/>
        </w:rPr>
        <w:instrText xml:space="preserve"> HYPERLINK \l "C8Adultery" </w:instrText>
      </w:r>
      <w:r>
        <w:rPr>
          <w:rStyle w:val="Hyperlink.0"/>
        </w:rPr>
        <w:fldChar w:fldCharType="separate" w:fldLock="0"/>
      </w:r>
      <w:r>
        <w:rPr>
          <w:rStyle w:val="Hyperlink.0"/>
          <w:rtl w:val="0"/>
          <w:lang w:val="en-US"/>
        </w:rPr>
        <w:t>C8</w:t>
      </w:r>
      <w:r>
        <w:rPr/>
        <w:fldChar w:fldCharType="end" w:fldLock="0"/>
      </w:r>
      <w:r>
        <w:rPr>
          <w:rtl w:val="0"/>
          <w:lang w:val="en-US"/>
        </w:rPr>
        <w:t>)</w:t>
      </w:r>
    </w:p>
    <w:p>
      <w:pPr>
        <w:pStyle w:val="A. Position B. Answer"/>
        <w:numPr>
          <w:ilvl w:val="1"/>
          <w:numId w:val="22"/>
        </w:numPr>
        <w:bidi w:val="0"/>
      </w:pPr>
      <w:r>
        <w:rPr>
          <w:rtl w:val="0"/>
          <w:lang w:val="fr-FR"/>
        </w:rPr>
        <w:t>Objections</w:t>
      </w:r>
    </w:p>
    <w:p>
      <w:pPr>
        <w:pStyle w:val="Body"/>
        <w:numPr>
          <w:ilvl w:val="2"/>
          <w:numId w:val="22"/>
        </w:numPr>
        <w:bidi w:val="0"/>
      </w:pPr>
      <w:r>
        <w:rPr>
          <w:rtl w:val="0"/>
          <w:lang w:val="en-US"/>
        </w:rPr>
        <w:t>God does not require us to undo the past.</w:t>
      </w:r>
    </w:p>
    <w:p>
      <w:pPr>
        <w:pStyle w:val="Body"/>
        <w:bidi w:val="0"/>
        <w:ind w:left="1440"/>
      </w:pPr>
      <w:r>
        <w:rPr>
          <w:rtl w:val="0"/>
          <w:lang w:val="en-US"/>
        </w:rPr>
        <w:t xml:space="preserve">What does God require? </w:t>
      </w:r>
      <w:r>
        <w:rPr>
          <w:b w:val="1"/>
          <w:bCs w:val="1"/>
          <w:rtl w:val="0"/>
          <w:lang w:val="it-IT"/>
        </w:rPr>
        <w:t>Col 3:</w:t>
      </w:r>
      <w:r>
        <w:rPr>
          <w:b w:val="1"/>
          <w:bCs w:val="1"/>
          <w:rtl w:val="0"/>
          <w:lang w:val="en-US"/>
        </w:rPr>
        <w:t>8</w:t>
      </w:r>
      <w:r>
        <w:rPr>
          <w:rtl w:val="0"/>
          <w:lang w:val="en-US"/>
        </w:rPr>
        <w:t xml:space="preserve"> (see what this includes, </w:t>
      </w:r>
      <w:r>
        <w:rPr>
          <w:b w:val="1"/>
          <w:bCs w:val="1"/>
          <w:rtl w:val="0"/>
          <w:lang w:val="en-US"/>
        </w:rPr>
        <w:t>vv5-9</w:t>
      </w:r>
      <w:r>
        <w:rPr>
          <w:rtl w:val="0"/>
          <w:lang w:val="en-US"/>
        </w:rPr>
        <w:t>)</w:t>
      </w:r>
    </w:p>
    <w:p>
      <w:pPr>
        <w:pStyle w:val="Body"/>
        <w:numPr>
          <w:ilvl w:val="2"/>
          <w:numId w:val="22"/>
        </w:numPr>
        <w:spacing w:before="40"/>
        <w:rPr>
          <w:lang w:val="en-US"/>
        </w:rPr>
      </w:pPr>
      <w:r>
        <w:rPr>
          <w:rtl w:val="0"/>
          <w:lang w:val="en-US"/>
        </w:rPr>
        <w:t>Where is the authority to tell someone to divorce?</w:t>
      </w:r>
    </w:p>
    <w:p>
      <w:pPr>
        <w:pStyle w:val="Body"/>
        <w:numPr>
          <w:ilvl w:val="3"/>
          <w:numId w:val="22"/>
        </w:numPr>
        <w:bidi w:val="0"/>
      </w:pPr>
      <w:r>
        <w:rPr>
          <w:b w:val="1"/>
          <w:bCs w:val="1"/>
          <w:rtl w:val="0"/>
        </w:rPr>
        <w:t>Ezra 10:11</w:t>
      </w:r>
      <w:r>
        <w:rPr>
          <w:rtl w:val="0"/>
          <w:lang w:val="en-US"/>
        </w:rPr>
        <w:t xml:space="preserve"> - What did Ezra tell these people they must do </w:t>
      </w:r>
      <w:r>
        <w:rPr>
          <w:rtl w:val="0"/>
          <w:lang w:val="en-US"/>
        </w:rPr>
        <w:t>with</w:t>
      </w:r>
      <w:r>
        <w:rPr>
          <w:rtl w:val="0"/>
          <w:lang w:val="en-US"/>
        </w:rPr>
        <w:t xml:space="preserve"> their wives?</w:t>
      </w:r>
    </w:p>
    <w:p>
      <w:pPr>
        <w:pStyle w:val="Body"/>
        <w:numPr>
          <w:ilvl w:val="3"/>
          <w:numId w:val="22"/>
        </w:numPr>
        <w:bidi w:val="0"/>
      </w:pPr>
      <w:r>
        <w:rPr>
          <w:b w:val="1"/>
          <w:bCs w:val="1"/>
          <w:rtl w:val="0"/>
          <w:lang w:val="en-US"/>
        </w:rPr>
        <w:t>Mt 3:8</w:t>
      </w:r>
      <w:r>
        <w:rPr>
          <w:rtl w:val="0"/>
          <w:lang w:val="en-US"/>
        </w:rPr>
        <w:t xml:space="preserve"> - What did John the Baptist tell people they must do?</w:t>
      </w:r>
    </w:p>
    <w:p>
      <w:pPr>
        <w:pStyle w:val="Body"/>
        <w:numPr>
          <w:ilvl w:val="3"/>
          <w:numId w:val="22"/>
        </w:numPr>
        <w:bidi w:val="0"/>
      </w:pPr>
      <w:r>
        <w:rPr>
          <w:b w:val="1"/>
          <w:bCs w:val="1"/>
          <w:rtl w:val="0"/>
        </w:rPr>
        <w:t>Mk 6:18</w:t>
      </w:r>
      <w:r>
        <w:rPr>
          <w:rtl w:val="0"/>
          <w:lang w:val="en-US"/>
        </w:rPr>
        <w:t xml:space="preserve"> - What did John the Baptist tell Herod?</w:t>
      </w:r>
    </w:p>
    <w:p>
      <w:pPr>
        <w:pStyle w:val="Body"/>
        <w:numPr>
          <w:ilvl w:val="2"/>
          <w:numId w:val="22"/>
        </w:numPr>
        <w:spacing w:before="40"/>
        <w:rPr>
          <w:lang w:val="en-US"/>
        </w:rPr>
      </w:pPr>
      <w:r>
        <w:rPr>
          <w:rtl w:val="0"/>
          <w:lang w:val="en-US"/>
        </w:rPr>
        <w:t xml:space="preserve">Is the </w:t>
      </w:r>
      <w:r>
        <w:rPr>
          <w:rtl w:val="1"/>
          <w:lang w:val="ar-SA" w:bidi="ar-SA"/>
        </w:rPr>
        <w:t>“</w:t>
      </w:r>
      <w:r>
        <w:rPr>
          <w:rtl w:val="0"/>
          <w:lang w:val="sv-SE"/>
        </w:rPr>
        <w:t>gospel</w:t>
      </w:r>
      <w:r>
        <w:rPr>
          <w:rtl w:val="0"/>
        </w:rPr>
        <w:t xml:space="preserve">” </w:t>
      </w:r>
      <w:r>
        <w:rPr>
          <w:rtl w:val="0"/>
          <w:lang w:val="en-US"/>
        </w:rPr>
        <w:t xml:space="preserve">really </w:t>
      </w:r>
      <w:r>
        <w:rPr>
          <w:rtl w:val="1"/>
          <w:lang w:val="ar-SA" w:bidi="ar-SA"/>
        </w:rPr>
        <w:t>“</w:t>
      </w:r>
      <w:r>
        <w:rPr>
          <w:rtl w:val="0"/>
          <w:lang w:val="en-US"/>
        </w:rPr>
        <w:t>good news</w:t>
      </w:r>
      <w:r>
        <w:rPr>
          <w:rtl w:val="0"/>
        </w:rPr>
        <w:t xml:space="preserve">” </w:t>
      </w:r>
      <w:r>
        <w:rPr>
          <w:rtl w:val="0"/>
          <w:lang w:val="en-US"/>
        </w:rPr>
        <w:t xml:space="preserve">if it demands that people must divorce? </w:t>
      </w:r>
    </w:p>
    <w:p>
      <w:pPr>
        <w:pStyle w:val="Body"/>
        <w:numPr>
          <w:ilvl w:val="3"/>
          <w:numId w:val="22"/>
        </w:numPr>
        <w:bidi w:val="0"/>
      </w:pPr>
      <w:r>
        <w:rPr>
          <w:b w:val="1"/>
          <w:bCs w:val="1"/>
          <w:rtl w:val="0"/>
          <w:lang w:val="en-US"/>
        </w:rPr>
        <w:t>Jn 1:29; Lk 3:3-</w:t>
      </w:r>
      <w:r>
        <w:rPr>
          <w:rtl w:val="0"/>
          <w:lang w:val="en-US"/>
        </w:rPr>
        <w:t xml:space="preserve">14 - </w:t>
      </w:r>
      <w:r>
        <w:rPr>
          <w:rtl w:val="0"/>
          <w:lang w:val="de-DE"/>
        </w:rPr>
        <w:t>John</w:t>
      </w:r>
      <w:r>
        <w:rPr>
          <w:rtl w:val="0"/>
          <w:lang w:val="en-US"/>
        </w:rPr>
        <w:t xml:space="preserve"> the Baptist was preaching the gospel</w:t>
      </w:r>
      <w:r>
        <w:rPr>
          <w:rtl w:val="0"/>
          <w:lang w:val="en-US"/>
        </w:rPr>
        <w:t xml:space="preserve"> of salvation in Christ. If the </w:t>
      </w:r>
      <w:r>
        <w:rPr>
          <w:rtl w:val="0"/>
          <w:lang w:val="en-US"/>
        </w:rPr>
        <w:t xml:space="preserve">tax-gatherer </w:t>
      </w:r>
      <w:r>
        <w:rPr>
          <w:rtl w:val="0"/>
          <w:lang w:val="en-US"/>
        </w:rPr>
        <w:t>or</w:t>
      </w:r>
      <w:r>
        <w:rPr>
          <w:rtl w:val="0"/>
          <w:lang w:val="en-US"/>
        </w:rPr>
        <w:t xml:space="preserve"> the soldier who had been using </w:t>
      </w:r>
      <w:r>
        <w:rPr>
          <w:rtl w:val="0"/>
          <w:lang w:val="en-US"/>
        </w:rPr>
        <w:t>ill-gotten funds</w:t>
      </w:r>
      <w:r>
        <w:rPr>
          <w:rtl w:val="0"/>
          <w:lang w:val="en-US"/>
        </w:rPr>
        <w:t xml:space="preserve"> to </w:t>
      </w:r>
      <w:r>
        <w:rPr>
          <w:rtl w:val="0"/>
          <w:lang w:val="en-US"/>
        </w:rPr>
        <w:t>support his family, would John</w:t>
      </w:r>
      <w:r>
        <w:rPr>
          <w:rtl w:val="0"/>
          <w:lang w:val="en-US"/>
        </w:rPr>
        <w:t>’</w:t>
      </w:r>
      <w:r>
        <w:rPr>
          <w:rtl w:val="0"/>
          <w:lang w:val="en-US"/>
        </w:rPr>
        <w:t xml:space="preserve">s preaching be </w:t>
      </w:r>
      <w:r>
        <w:rPr>
          <w:rtl w:val="0"/>
          <w:lang w:val="en-US"/>
        </w:rPr>
        <w:t>“</w:t>
      </w:r>
      <w:r>
        <w:rPr>
          <w:rtl w:val="0"/>
          <w:lang w:val="en-US"/>
        </w:rPr>
        <w:t>good news</w:t>
      </w:r>
      <w:r>
        <w:rPr>
          <w:rtl w:val="0"/>
          <w:lang w:val="en-US"/>
        </w:rPr>
        <w:t>”</w:t>
      </w:r>
      <w:r>
        <w:rPr>
          <w:rtl w:val="0"/>
          <w:lang w:val="zh-TW" w:eastAsia="zh-TW"/>
        </w:rPr>
        <w:t>?</w:t>
      </w:r>
    </w:p>
    <w:p>
      <w:pPr>
        <w:pStyle w:val="Body"/>
        <w:numPr>
          <w:ilvl w:val="3"/>
          <w:numId w:val="22"/>
        </w:numPr>
        <w:bidi w:val="0"/>
      </w:pPr>
      <w:r>
        <w:rPr>
          <w:b w:val="1"/>
          <w:bCs w:val="1"/>
          <w:rtl w:val="0"/>
        </w:rPr>
        <w:t>Mt 10:34-39</w:t>
      </w:r>
      <w:r>
        <w:rPr>
          <w:rtl w:val="0"/>
          <w:lang w:val="en-US"/>
        </w:rPr>
        <w:t xml:space="preserve"> - What might obeying the gospel cause in a family?</w:t>
      </w:r>
    </w:p>
    <w:p>
      <w:pPr>
        <w:pStyle w:val="Body"/>
        <w:numPr>
          <w:ilvl w:val="3"/>
          <w:numId w:val="22"/>
        </w:numPr>
        <w:bidi w:val="0"/>
      </w:pPr>
      <w:r>
        <w:rPr>
          <w:b w:val="1"/>
          <w:bCs w:val="1"/>
          <w:rtl w:val="0"/>
        </w:rPr>
        <w:t xml:space="preserve">Mk 16:15,16 </w:t>
      </w:r>
      <w:r>
        <w:rPr>
          <w:b w:val="1"/>
          <w:bCs w:val="1"/>
          <w:rtl w:val="0"/>
          <w:lang w:val="en-US"/>
        </w:rPr>
        <w:t xml:space="preserve">- </w:t>
      </w:r>
      <w:r>
        <w:rPr>
          <w:rtl w:val="0"/>
          <w:lang w:val="en-US"/>
        </w:rPr>
        <w:t xml:space="preserve">What </w:t>
      </w:r>
      <w:r>
        <w:rPr>
          <w:i w:val="1"/>
          <w:iCs w:val="1"/>
          <w:rtl w:val="0"/>
        </w:rPr>
        <w:t>is</w:t>
      </w:r>
      <w:r>
        <w:rPr>
          <w:rtl w:val="0"/>
          <w:lang w:val="en-US"/>
        </w:rPr>
        <w:t xml:space="preserve"> the </w:t>
      </w:r>
      <w:r>
        <w:rPr>
          <w:rtl w:val="1"/>
          <w:lang w:val="ar-SA" w:bidi="ar-SA"/>
        </w:rPr>
        <w:t>“</w:t>
      </w:r>
      <w:r>
        <w:rPr>
          <w:rtl w:val="0"/>
          <w:lang w:val="en-US"/>
        </w:rPr>
        <w:t>good news</w:t>
      </w:r>
      <w:r>
        <w:rPr>
          <w:rtl w:val="0"/>
        </w:rPr>
        <w:t xml:space="preserve">” </w:t>
      </w:r>
      <w:r>
        <w:rPr>
          <w:rtl w:val="0"/>
          <w:lang w:val="en-US"/>
        </w:rPr>
        <w:t>of the gospel?</w:t>
      </w:r>
    </w:p>
    <w:p>
      <w:pPr>
        <w:pStyle w:val="Body"/>
        <w:numPr>
          <w:ilvl w:val="2"/>
          <w:numId w:val="22"/>
        </w:numPr>
        <w:spacing w:before="40"/>
        <w:rPr>
          <w:lang w:val="en-US"/>
        </w:rPr>
      </w:pPr>
      <w:r>
        <w:rPr>
          <w:rtl w:val="0"/>
          <w:lang w:val="en-US"/>
        </w:rPr>
        <w:t xml:space="preserve">This would demand that people </w:t>
      </w:r>
      <w:r>
        <w:rPr>
          <w:rtl w:val="0"/>
          <w:lang w:val="en-US"/>
        </w:rPr>
        <w:t>unlawfully</w:t>
      </w:r>
      <w:r>
        <w:rPr>
          <w:rtl w:val="0"/>
          <w:lang w:val="en-US"/>
        </w:rPr>
        <w:t xml:space="preserve"> married must divorce, even </w:t>
      </w:r>
      <w:r>
        <w:rPr>
          <w:rtl w:val="0"/>
          <w:lang w:val="en-US"/>
        </w:rPr>
        <w:t>if</w:t>
      </w:r>
      <w:r>
        <w:rPr>
          <w:rtl w:val="0"/>
          <w:lang w:val="en-US"/>
        </w:rPr>
        <w:t xml:space="preserve"> they have children.</w:t>
      </w:r>
    </w:p>
    <w:p>
      <w:pPr>
        <w:pStyle w:val="Body"/>
        <w:numPr>
          <w:ilvl w:val="3"/>
          <w:numId w:val="22"/>
        </w:numPr>
        <w:bidi w:val="0"/>
      </w:pPr>
      <w:r>
        <w:rPr>
          <w:rtl w:val="0"/>
          <w:lang w:val="en-US"/>
        </w:rPr>
        <w:t>Are</w:t>
      </w:r>
      <w:r>
        <w:rPr>
          <w:rtl w:val="0"/>
          <w:lang w:val="en-US"/>
        </w:rPr>
        <w:t xml:space="preserve"> there any case</w:t>
      </w:r>
      <w:r>
        <w:rPr>
          <w:rtl w:val="0"/>
          <w:lang w:val="en-US"/>
        </w:rPr>
        <w:t>s</w:t>
      </w:r>
      <w:r>
        <w:rPr>
          <w:rtl w:val="0"/>
          <w:lang w:val="en-US"/>
        </w:rPr>
        <w:t xml:space="preserve"> where people must </w:t>
      </w:r>
      <w:r>
        <w:rPr>
          <w:rtl w:val="0"/>
          <w:lang w:val="en-US"/>
        </w:rPr>
        <w:t>separate</w:t>
      </w:r>
      <w:r>
        <w:rPr>
          <w:rtl w:val="0"/>
          <w:lang w:val="en-US"/>
        </w:rPr>
        <w:t xml:space="preserve"> though they have children? </w:t>
      </w:r>
    </w:p>
    <w:p>
      <w:pPr>
        <w:pStyle w:val="Body"/>
        <w:numPr>
          <w:ilvl w:val="3"/>
          <w:numId w:val="23"/>
        </w:numPr>
        <w:bidi w:val="0"/>
      </w:pPr>
      <w:r>
        <w:rPr>
          <w:rtl w:val="0"/>
          <w:lang w:val="en-US"/>
        </w:rPr>
        <w:t xml:space="preserve">People </w:t>
      </w:r>
      <w:r>
        <w:rPr>
          <w:rtl w:val="0"/>
          <w:lang w:val="en-US"/>
        </w:rPr>
        <w:t>unlawfully</w:t>
      </w:r>
      <w:r>
        <w:rPr>
          <w:rtl w:val="0"/>
          <w:lang w:val="en-US"/>
        </w:rPr>
        <w:t xml:space="preserve"> </w:t>
      </w:r>
      <w:r>
        <w:rPr>
          <w:rtl w:val="0"/>
          <w:lang w:val="en-US"/>
        </w:rPr>
        <w:t>married</w:t>
      </w:r>
      <w:r>
        <w:rPr>
          <w:rtl w:val="0"/>
          <w:lang w:val="en-US"/>
        </w:rPr>
        <w:t xml:space="preserve"> that</w:t>
      </w:r>
      <w:r>
        <w:rPr>
          <w:rtl w:val="0"/>
          <w:lang w:val="en-US"/>
        </w:rPr>
        <w:t xml:space="preserve"> now have children by this relationship</w:t>
      </w:r>
      <w:r>
        <w:rPr>
          <w:rtl w:val="0"/>
          <w:lang w:val="en-US"/>
        </w:rPr>
        <w:t xml:space="preserve"> … </w:t>
      </w:r>
      <w:r>
        <w:rPr>
          <w:rtl w:val="0"/>
          <w:lang w:val="zh-TW" w:eastAsia="zh-TW"/>
        </w:rPr>
        <w:t>?</w:t>
      </w:r>
    </w:p>
    <w:p>
      <w:pPr>
        <w:pStyle w:val="Body"/>
        <w:numPr>
          <w:ilvl w:val="3"/>
          <w:numId w:val="23"/>
        </w:numPr>
        <w:bidi w:val="0"/>
      </w:pPr>
      <w:r>
        <w:rPr>
          <w:rtl w:val="0"/>
          <w:lang w:val="en-US"/>
        </w:rPr>
        <w:t>If a homosexual couple has adopted children</w:t>
      </w:r>
      <w:r>
        <w:rPr>
          <w:rtl w:val="0"/>
          <w:lang w:val="en-US"/>
        </w:rPr>
        <w:t xml:space="preserve"> … </w:t>
      </w:r>
      <w:r>
        <w:rPr>
          <w:rtl w:val="0"/>
          <w:lang w:val="zh-TW" w:eastAsia="zh-TW"/>
        </w:rPr>
        <w:t>?</w:t>
      </w:r>
    </w:p>
    <w:p>
      <w:pPr>
        <w:pStyle w:val="Body"/>
        <w:numPr>
          <w:ilvl w:val="3"/>
          <w:numId w:val="22"/>
        </w:numPr>
        <w:bidi w:val="0"/>
      </w:pPr>
      <w:r>
        <w:rPr>
          <w:b w:val="1"/>
          <w:bCs w:val="1"/>
          <w:rtl w:val="0"/>
        </w:rPr>
        <w:t>Ezra 10</w:t>
      </w:r>
      <w:r>
        <w:rPr>
          <w:rtl w:val="0"/>
          <w:lang w:val="en-US"/>
        </w:rPr>
        <w:t xml:space="preserve"> - Some of these</w:t>
      </w:r>
      <w:r>
        <w:rPr>
          <w:rtl w:val="0"/>
          <w:lang w:val="en-US"/>
        </w:rPr>
        <w:t xml:space="preserve"> had children, </w:t>
      </w:r>
      <w:r>
        <w:rPr>
          <w:b w:val="1"/>
          <w:bCs w:val="1"/>
          <w:rtl w:val="0"/>
          <w:lang w:val="it-IT"/>
        </w:rPr>
        <w:t>vv3,44</w:t>
      </w:r>
      <w:r>
        <w:rPr>
          <w:rtl w:val="0"/>
          <w:lang w:val="en-US"/>
        </w:rPr>
        <w:t xml:space="preserve">, but agreed </w:t>
      </w:r>
      <w:r>
        <w:rPr>
          <w:rtl w:val="0"/>
          <w:lang w:val="en-US"/>
        </w:rPr>
        <w:t>to do what?</w:t>
      </w:r>
      <w:r>
        <w:rPr>
          <w:rtl w:val="0"/>
        </w:rPr>
        <w:t xml:space="preserve"> </w:t>
      </w:r>
      <w:r>
        <w:rPr>
          <w:b w:val="1"/>
          <w:bCs w:val="1"/>
          <w:rtl w:val="0"/>
          <w:lang w:val="it-IT"/>
        </w:rPr>
        <w:t>vv3,11,19</w:t>
      </w:r>
    </w:p>
    <w:p>
      <w:pPr>
        <w:pStyle w:val="#I,II,...(Positions)"/>
        <w:numPr>
          <w:ilvl w:val="0"/>
          <w:numId w:val="22"/>
        </w:numPr>
        <w:spacing w:before="120"/>
        <w:rPr>
          <w:lang w:val="en-US"/>
        </w:rPr>
      </w:pPr>
      <w:r>
        <w:rPr>
          <w:rtl w:val="0"/>
          <w:lang w:val="en-US"/>
        </w:rPr>
        <w:t xml:space="preserve">ALL </w:t>
      </w:r>
      <w:r>
        <w:rPr>
          <w:rtl w:val="1"/>
          <w:lang w:val="ar-SA" w:bidi="ar-SA"/>
        </w:rPr>
        <w:t>“</w:t>
      </w:r>
      <w:r>
        <w:rPr>
          <w:rtl w:val="0"/>
          <w:lang w:val="de-DE"/>
        </w:rPr>
        <w:t>MARRIAGES</w:t>
      </w:r>
      <w:r>
        <w:rPr>
          <w:rtl w:val="0"/>
        </w:rPr>
        <w:t xml:space="preserve">” </w:t>
      </w:r>
      <w:r>
        <w:rPr>
          <w:rtl w:val="0"/>
          <w:lang w:val="de-DE"/>
        </w:rPr>
        <w:t>SCRIPTURAL</w:t>
      </w:r>
    </w:p>
    <w:p>
      <w:pPr>
        <w:pStyle w:val="A. Position B. Answer"/>
        <w:numPr>
          <w:ilvl w:val="1"/>
          <w:numId w:val="22"/>
        </w:numPr>
        <w:bidi w:val="0"/>
      </w:pPr>
      <w:r>
        <w:rPr>
          <w:rtl w:val="0"/>
        </w:rPr>
        <w:t>The Position</w:t>
      </w:r>
    </w:p>
    <w:p>
      <w:pPr>
        <w:pStyle w:val="Body"/>
        <w:bidi w:val="0"/>
        <w:ind w:left="720"/>
      </w:pPr>
      <w:r>
        <w:rPr>
          <w:rtl w:val="0"/>
          <w:lang w:val="en-US"/>
        </w:rPr>
        <w:t xml:space="preserve">If the relationship is </w:t>
      </w:r>
      <w:r>
        <w:rPr>
          <w:rtl w:val="0"/>
          <w:lang w:val="en-US"/>
        </w:rPr>
        <w:t>“</w:t>
      </w:r>
      <w:r>
        <w:rPr>
          <w:rtl w:val="0"/>
          <w:lang w:val="en-US"/>
        </w:rPr>
        <w:t>marriage,</w:t>
      </w:r>
      <w:r>
        <w:rPr>
          <w:rtl w:val="0"/>
          <w:lang w:val="en-US"/>
        </w:rPr>
        <w:t>”</w:t>
      </w:r>
      <w:r>
        <w:rPr>
          <w:rtl w:val="0"/>
          <w:lang w:val="en-US"/>
        </w:rPr>
        <w:t xml:space="preserve"> it is holy.</w:t>
      </w:r>
      <w:r>
        <w:rPr>
          <w:rtl w:val="0"/>
          <w:lang w:val="en-US"/>
        </w:rPr>
        <w:t xml:space="preserve"> </w:t>
      </w:r>
      <w:r>
        <w:rPr>
          <w:rtl w:val="0"/>
          <w:lang w:val="en-US"/>
        </w:rPr>
        <w:t xml:space="preserve">The </w:t>
      </w:r>
      <w:r>
        <w:rPr>
          <w:rtl w:val="0"/>
          <w:lang w:val="en-US"/>
        </w:rPr>
        <w:t>conjugal act in the</w:t>
      </w:r>
      <w:r>
        <w:rPr>
          <w:rtl w:val="0"/>
          <w:lang w:val="en-US"/>
        </w:rPr>
        <w:t xml:space="preserve"> second marriage is not </w:t>
      </w:r>
      <w:r>
        <w:rPr>
          <w:rtl w:val="0"/>
          <w:lang w:val="en-US"/>
        </w:rPr>
        <w:t>sinful</w:t>
      </w:r>
      <w:r>
        <w:rPr>
          <w:rtl w:val="0"/>
          <w:lang w:val="en-US"/>
        </w:rPr>
        <w:t xml:space="preserve"> because the husband cannot commit fornication with his own wife</w:t>
      </w:r>
      <w:r>
        <w:rPr>
          <w:rtl w:val="0"/>
          <w:lang w:val="en-US"/>
        </w:rPr>
        <w:t>, and</w:t>
      </w:r>
      <w:r>
        <w:rPr>
          <w:rtl w:val="0"/>
          <w:lang w:val="en-US"/>
        </w:rPr>
        <w:t xml:space="preserve"> the wife cannot commit fornication with her own husband.</w:t>
      </w:r>
    </w:p>
    <w:p>
      <w:pPr>
        <w:pStyle w:val="A. Position B. Answer"/>
        <w:numPr>
          <w:ilvl w:val="1"/>
          <w:numId w:val="22"/>
        </w:numPr>
        <w:bidi w:val="0"/>
      </w:pPr>
      <w:r>
        <w:rPr>
          <w:rtl w:val="0"/>
        </w:rPr>
        <w:t>The Answer</w:t>
      </w:r>
    </w:p>
    <w:p>
      <w:pPr>
        <w:pStyle w:val="Body"/>
        <w:numPr>
          <w:ilvl w:val="2"/>
          <w:numId w:val="22"/>
        </w:numPr>
        <w:spacing w:before="40"/>
      </w:pPr>
      <w:r>
        <w:rPr>
          <w:b w:val="1"/>
          <w:bCs w:val="1"/>
          <w:rtl w:val="0"/>
        </w:rPr>
        <w:t>Mt 5:32</w:t>
      </w:r>
      <w:r>
        <w:rPr>
          <w:rtl w:val="0"/>
          <w:lang w:val="en-US"/>
        </w:rPr>
        <w:t xml:space="preserve"> - When the divorced woman </w:t>
      </w:r>
      <w:r>
        <w:rPr>
          <w:rtl w:val="1"/>
          <w:lang w:val="ar-SA" w:bidi="ar-SA"/>
        </w:rPr>
        <w:t>“</w:t>
      </w:r>
      <w:r>
        <w:rPr>
          <w:rtl w:val="0"/>
          <w:lang w:val="en-US"/>
        </w:rPr>
        <w:t>marries</w:t>
      </w:r>
      <w:r>
        <w:rPr>
          <w:rtl w:val="0"/>
        </w:rPr>
        <w:t xml:space="preserve">” </w:t>
      </w:r>
      <w:r>
        <w:rPr>
          <w:rtl w:val="0"/>
          <w:lang w:val="en-US"/>
        </w:rPr>
        <w:t xml:space="preserve">again, she </w:t>
      </w:r>
      <w:r>
        <w:rPr>
          <w:rtl w:val="0"/>
          <w:lang w:val="en-US"/>
        </w:rPr>
        <w:t>“</w:t>
      </w:r>
      <w:r>
        <w:rPr>
          <w:rtl w:val="0"/>
          <w:lang w:val="en-US"/>
        </w:rPr>
        <w:t>commits</w:t>
      </w:r>
      <w:r>
        <w:rPr>
          <w:rtl w:val="0"/>
          <w:lang w:val="en-US"/>
        </w:rPr>
        <w:t>”</w:t>
      </w:r>
      <w:r>
        <w:rPr>
          <w:rtl w:val="0"/>
        </w:rPr>
        <w:t xml:space="preserve"> </w:t>
      </w:r>
      <w:r>
        <w:rPr>
          <w:i w:val="1"/>
          <w:iCs w:val="1"/>
          <w:rtl w:val="0"/>
          <w:lang w:val="en-US"/>
        </w:rPr>
        <w:t>what?</w:t>
      </w:r>
    </w:p>
    <w:p>
      <w:pPr>
        <w:pStyle w:val="Body"/>
        <w:numPr>
          <w:ilvl w:val="2"/>
          <w:numId w:val="22"/>
        </w:numPr>
        <w:spacing w:before="40"/>
      </w:pPr>
      <w:r>
        <w:rPr>
          <w:b w:val="1"/>
          <w:bCs w:val="1"/>
          <w:rtl w:val="0"/>
        </w:rPr>
        <w:t>Rom 7:1-3</w:t>
      </w:r>
      <w:r>
        <w:rPr>
          <w:rtl w:val="0"/>
          <w:lang w:val="en-US"/>
        </w:rPr>
        <w:t xml:space="preserve"> - This woman, who is married to another man, is an </w:t>
      </w:r>
      <w:r>
        <w:rPr>
          <w:rtl w:val="1"/>
          <w:lang w:val="ar-SA" w:bidi="ar-SA"/>
        </w:rPr>
        <w:t>“</w:t>
      </w:r>
      <w:r>
        <w:rPr>
          <w:rtl w:val="0"/>
          <w:lang w:val="it-IT"/>
        </w:rPr>
        <w:t>adulteress.</w:t>
      </w:r>
      <w:r>
        <w:rPr>
          <w:rtl w:val="0"/>
        </w:rPr>
        <w:t xml:space="preserve">” </w:t>
      </w:r>
      <w:r>
        <w:rPr>
          <w:rtl w:val="0"/>
          <w:lang w:val="en-US"/>
        </w:rPr>
        <w:t>For h</w:t>
      </w:r>
      <w:r>
        <w:rPr>
          <w:rtl w:val="0"/>
          <w:lang w:val="en-US"/>
        </w:rPr>
        <w:t>ow long</w:t>
      </w:r>
      <w:r>
        <w:rPr>
          <w:rtl w:val="0"/>
          <w:lang w:val="en-US"/>
        </w:rPr>
        <w:t>?</w:t>
      </w:r>
    </w:p>
    <w:p>
      <w:pPr>
        <w:pStyle w:val="Body"/>
        <w:numPr>
          <w:ilvl w:val="2"/>
          <w:numId w:val="22"/>
        </w:numPr>
        <w:spacing w:before="40"/>
        <w:rPr>
          <w:lang w:val="en-US"/>
        </w:rPr>
      </w:pPr>
      <w:r>
        <w:rPr>
          <w:rtl w:val="0"/>
          <w:lang w:val="en-US"/>
        </w:rPr>
        <w:t>Review the definitions of</w:t>
      </w:r>
      <w:r>
        <w:rPr>
          <w:rtl w:val="1"/>
          <w:lang w:val="ar-SA" w:bidi="ar-SA"/>
        </w:rPr>
        <w:t xml:space="preserve"> “</w:t>
      </w:r>
      <w:r>
        <w:rPr>
          <w:rtl w:val="0"/>
          <w:lang w:val="en-US"/>
        </w:rPr>
        <w:t>marriage</w:t>
      </w:r>
      <w:r>
        <w:rPr>
          <w:rtl w:val="0"/>
          <w:lang w:val="en-US"/>
        </w:rPr>
        <w:t>.</w:t>
      </w:r>
      <w:r>
        <w:rPr>
          <w:rtl w:val="0"/>
        </w:rPr>
        <w:t xml:space="preserve">” </w:t>
      </w:r>
      <w:r>
        <w:rPr>
          <w:rtl w:val="0"/>
          <w:lang w:val="en-US"/>
        </w:rPr>
        <w:t xml:space="preserve">(See </w:t>
      </w:r>
      <w:r>
        <w:rPr>
          <w:rStyle w:val="Hyperlink.0"/>
        </w:rPr>
        <w:fldChar w:fldCharType="begin" w:fldLock="0"/>
      </w:r>
      <w:r>
        <w:rPr>
          <w:rStyle w:val="Hyperlink.0"/>
        </w:rPr>
        <w:instrText xml:space="preserve"> HYPERLINK \l "C5Marriage2Req.2" </w:instrText>
      </w:r>
      <w:r>
        <w:rPr>
          <w:rStyle w:val="Hyperlink.0"/>
        </w:rPr>
        <w:fldChar w:fldCharType="separate" w:fldLock="0"/>
      </w:r>
      <w:r>
        <w:rPr>
          <w:rStyle w:val="Hyperlink.0"/>
          <w:rtl w:val="0"/>
          <w:lang w:val="en-US"/>
        </w:rPr>
        <w:t>C5</w:t>
      </w:r>
      <w:r>
        <w:rPr/>
        <w:fldChar w:fldCharType="end" w:fldLock="0"/>
      </w:r>
      <w:r>
        <w:rPr>
          <w:rtl w:val="0"/>
          <w:lang w:val="en-US"/>
        </w:rPr>
        <w:t xml:space="preserve">, </w:t>
      </w:r>
      <w:r>
        <w:rPr>
          <w:rStyle w:val="Hyperlink.0"/>
        </w:rPr>
        <w:fldChar w:fldCharType="begin" w:fldLock="0"/>
      </w:r>
      <w:r>
        <w:rPr>
          <w:rStyle w:val="Hyperlink.0"/>
        </w:rPr>
        <w:instrText xml:space="preserve"> HYPERLINK \l "C6MarriageCvlLCrmny" </w:instrText>
      </w:r>
      <w:r>
        <w:rPr>
          <w:rStyle w:val="Hyperlink.0"/>
        </w:rPr>
        <w:fldChar w:fldCharType="separate" w:fldLock="0"/>
      </w:r>
      <w:r>
        <w:rPr>
          <w:rStyle w:val="Hyperlink.0"/>
          <w:rtl w:val="0"/>
          <w:lang w:val="en-US"/>
        </w:rPr>
        <w:t>C6</w:t>
      </w:r>
      <w:r>
        <w:rPr/>
        <w:fldChar w:fldCharType="end" w:fldLock="0"/>
      </w:r>
      <w:r>
        <w:rPr>
          <w:rtl w:val="0"/>
          <w:lang w:val="en-US"/>
        </w:rPr>
        <w:t xml:space="preserve">) and </w:t>
      </w:r>
      <w:r>
        <w:rPr>
          <w:rtl w:val="0"/>
          <w:lang w:val="en-US"/>
        </w:rPr>
        <w:t>“</w:t>
      </w:r>
      <w:r>
        <w:rPr>
          <w:rtl w:val="0"/>
          <w:lang w:val="en-US"/>
        </w:rPr>
        <w:t>adultery</w:t>
      </w:r>
      <w:r>
        <w:rPr>
          <w:rtl w:val="0"/>
          <w:lang w:val="en-US"/>
        </w:rPr>
        <w:t xml:space="preserve">” </w:t>
      </w:r>
      <w:r>
        <w:rPr>
          <w:rtl w:val="0"/>
          <w:lang w:val="en-US"/>
        </w:rPr>
        <w:t>(</w:t>
      </w:r>
      <w:r>
        <w:rPr>
          <w:rStyle w:val="Hyperlink.0"/>
        </w:rPr>
        <w:fldChar w:fldCharType="begin" w:fldLock="0"/>
      </w:r>
      <w:r>
        <w:rPr>
          <w:rStyle w:val="Hyperlink.0"/>
        </w:rPr>
        <w:instrText xml:space="preserve"> HYPERLINK \l "C8Adultery" </w:instrText>
      </w:r>
      <w:r>
        <w:rPr>
          <w:rStyle w:val="Hyperlink.0"/>
        </w:rPr>
        <w:fldChar w:fldCharType="separate" w:fldLock="0"/>
      </w:r>
      <w:r>
        <w:rPr>
          <w:rStyle w:val="Hyperlink.0"/>
          <w:rtl w:val="0"/>
          <w:lang w:val="en-US"/>
        </w:rPr>
        <w:t>C8</w:t>
      </w:r>
      <w:r>
        <w:rPr/>
        <w:fldChar w:fldCharType="end" w:fldLock="0"/>
      </w:r>
      <w:r>
        <w:rPr>
          <w:rtl w:val="0"/>
          <w:lang w:val="en-US"/>
        </w:rPr>
        <w:t>)</w:t>
      </w:r>
    </w:p>
    <w:p>
      <w:pPr>
        <w:pStyle w:val="Body"/>
        <w:numPr>
          <w:ilvl w:val="1"/>
          <w:numId w:val="22"/>
        </w:numPr>
        <w:spacing w:before="80"/>
        <w:rPr>
          <w:b w:val="1"/>
          <w:bCs w:val="1"/>
          <w:lang w:val="en-US"/>
        </w:rPr>
      </w:pPr>
      <w:r>
        <w:rPr>
          <w:b w:val="1"/>
          <w:bCs w:val="1"/>
          <w:rtl w:val="0"/>
          <w:lang w:val="en-US"/>
        </w:rPr>
        <w:t>Scriptures used to justify</w:t>
      </w:r>
    </w:p>
    <w:p>
      <w:pPr>
        <w:pStyle w:val="Body"/>
        <w:numPr>
          <w:ilvl w:val="2"/>
          <w:numId w:val="22"/>
        </w:numPr>
        <w:spacing w:before="40"/>
      </w:pPr>
      <w:r>
        <w:rPr>
          <w:b w:val="1"/>
          <w:bCs w:val="1"/>
          <w:rtl w:val="0"/>
        </w:rPr>
        <w:t>1Co 7:27,28</w:t>
      </w:r>
      <w:r>
        <w:rPr>
          <w:rtl w:val="0"/>
          <w:lang w:val="ru-RU"/>
        </w:rPr>
        <w:t xml:space="preserve"> - </w:t>
      </w:r>
      <w:r>
        <w:rPr>
          <w:rtl w:val="0"/>
          <w:lang w:val="en-US"/>
        </w:rPr>
        <w:t xml:space="preserve">Argument: </w:t>
      </w:r>
      <w:r>
        <w:rPr>
          <w:rtl w:val="1"/>
          <w:lang w:val="ar-SA" w:bidi="ar-SA"/>
        </w:rPr>
        <w:t>“</w:t>
      </w:r>
      <w:r>
        <w:rPr>
          <w:rtl w:val="0"/>
          <w:lang w:val="en-US"/>
        </w:rPr>
        <w:t>loosed</w:t>
      </w:r>
      <w:r>
        <w:rPr>
          <w:rtl w:val="0"/>
        </w:rPr>
        <w:t xml:space="preserve">” </w:t>
      </w:r>
      <w:r>
        <w:rPr>
          <w:rtl w:val="0"/>
          <w:lang w:val="en-US"/>
        </w:rPr>
        <w:t>is the same as</w:t>
      </w:r>
      <w:r>
        <w:rPr>
          <w:rtl w:val="1"/>
          <w:lang w:val="ar-SA" w:bidi="ar-SA"/>
        </w:rPr>
        <w:t xml:space="preserve"> “</w:t>
      </w:r>
      <w:r>
        <w:rPr>
          <w:rtl w:val="0"/>
          <w:lang w:val="en-US"/>
        </w:rPr>
        <w:t>divorced</w:t>
      </w:r>
      <w:r>
        <w:rPr>
          <w:rtl w:val="0"/>
        </w:rPr>
        <w:t xml:space="preserve">” </w:t>
      </w:r>
      <w:r>
        <w:rPr>
          <w:rtl w:val="0"/>
          <w:lang w:val="en-US"/>
        </w:rPr>
        <w:t xml:space="preserve">and any such person who </w:t>
      </w:r>
      <w:r>
        <w:rPr>
          <w:rtl w:val="1"/>
          <w:lang w:val="ar-SA" w:bidi="ar-SA"/>
        </w:rPr>
        <w:t>“</w:t>
      </w:r>
      <w:r>
        <w:rPr>
          <w:rtl w:val="0"/>
          <w:lang w:val="en-US"/>
        </w:rPr>
        <w:t>marries</w:t>
      </w:r>
      <w:r>
        <w:rPr>
          <w:rtl w:val="0"/>
        </w:rPr>
        <w:t>”  “</w:t>
      </w:r>
      <w:r>
        <w:rPr>
          <w:rtl w:val="0"/>
          <w:lang w:val="en-US"/>
        </w:rPr>
        <w:t>has not sinned.</w:t>
      </w:r>
      <w:r>
        <w:rPr>
          <w:rtl w:val="0"/>
        </w:rPr>
        <w:t>”</w:t>
      </w:r>
      <w:r>
        <w:rPr>
          <w:rtl w:val="0"/>
          <w:lang w:val="en-US"/>
        </w:rPr>
        <w:t xml:space="preserve"> (Answer - see </w:t>
      </w:r>
      <w:r>
        <w:rPr>
          <w:rStyle w:val="Hyperlink.0"/>
        </w:rPr>
        <w:fldChar w:fldCharType="begin" w:fldLock="0"/>
      </w:r>
      <w:r>
        <w:rPr>
          <w:rStyle w:val="Hyperlink.0"/>
        </w:rPr>
        <w:instrText xml:space="preserve"> HYPERLINK \l "C151Co7Ii" </w:instrText>
      </w:r>
      <w:r>
        <w:rPr>
          <w:rStyle w:val="Hyperlink.0"/>
        </w:rPr>
        <w:fldChar w:fldCharType="separate" w:fldLock="0"/>
      </w:r>
      <w:r>
        <w:rPr>
          <w:rStyle w:val="Hyperlink.0"/>
          <w:rtl w:val="0"/>
          <w:lang w:val="en-US"/>
        </w:rPr>
        <w:t>C15</w:t>
      </w:r>
      <w:r>
        <w:rPr/>
        <w:fldChar w:fldCharType="end" w:fldLock="0"/>
      </w:r>
      <w:r>
        <w:rPr>
          <w:rtl w:val="0"/>
          <w:lang w:val="en-US"/>
        </w:rPr>
        <w:t>)</w:t>
      </w:r>
    </w:p>
    <w:p>
      <w:pPr>
        <w:pStyle w:val="Body"/>
        <w:numPr>
          <w:ilvl w:val="2"/>
          <w:numId w:val="22"/>
        </w:numPr>
        <w:spacing w:before="40"/>
        <w:rPr>
          <w:b w:val="1"/>
          <w:bCs w:val="1"/>
          <w:lang w:val="fr-FR"/>
        </w:rPr>
      </w:pPr>
      <w:r>
        <w:rPr>
          <w:b w:val="1"/>
          <w:bCs w:val="1"/>
          <w:rtl w:val="0"/>
          <w:lang w:val="fr-FR"/>
        </w:rPr>
        <w:t>Heb 13:4</w:t>
      </w:r>
      <w:r>
        <w:rPr>
          <w:b w:val="0"/>
          <w:bCs w:val="0"/>
          <w:rtl w:val="0"/>
          <w:lang w:val="en-US"/>
        </w:rPr>
        <w:t xml:space="preserve"> - Argument: All </w:t>
      </w:r>
      <w:r>
        <w:rPr>
          <w:b w:val="0"/>
          <w:bCs w:val="0"/>
          <w:rtl w:val="0"/>
          <w:lang w:val="en-US"/>
        </w:rPr>
        <w:t>“</w:t>
      </w:r>
      <w:r>
        <w:rPr>
          <w:b w:val="0"/>
          <w:bCs w:val="0"/>
          <w:rtl w:val="0"/>
          <w:lang w:val="en-US"/>
        </w:rPr>
        <w:t>marriages</w:t>
      </w:r>
      <w:r>
        <w:rPr>
          <w:b w:val="0"/>
          <w:bCs w:val="0"/>
          <w:rtl w:val="0"/>
          <w:lang w:val="en-US"/>
        </w:rPr>
        <w:t xml:space="preserve">” </w:t>
      </w:r>
      <w:r>
        <w:rPr>
          <w:b w:val="0"/>
          <w:bCs w:val="0"/>
          <w:rtl w:val="0"/>
          <w:lang w:val="en-US"/>
        </w:rPr>
        <w:t>are honorable</w:t>
      </w:r>
    </w:p>
    <w:p>
      <w:pPr>
        <w:pStyle w:val="Body"/>
        <w:bidi w:val="0"/>
        <w:ind w:left="1440"/>
        <w:sectPr>
          <w:headerReference w:type="default" r:id="rId24"/>
          <w:pgSz w:w="12240" w:h="15840" w:orient="portrait"/>
          <w:pgMar w:top="1440" w:right="1440" w:bottom="1440" w:left="1440" w:header="720" w:footer="864"/>
          <w:bidi w:val="0"/>
        </w:sectPr>
      </w:pPr>
      <w:r>
        <w:rPr>
          <w:rtl w:val="0"/>
          <w:lang w:val="en-US"/>
        </w:rPr>
        <w:t xml:space="preserve">Does this verse say </w:t>
      </w:r>
      <w:r>
        <w:rPr>
          <w:rtl w:val="1"/>
          <w:lang w:val="ar-SA" w:bidi="ar-SA"/>
        </w:rPr>
        <w:t>“</w:t>
      </w:r>
      <w:r>
        <w:rPr>
          <w:rtl w:val="0"/>
          <w:lang w:val="en-US"/>
        </w:rPr>
        <w:t>all marriages are honorable</w:t>
      </w:r>
      <w:r>
        <w:rPr>
          <w:rtl w:val="0"/>
        </w:rPr>
        <w:t>”</w:t>
      </w:r>
      <w:r>
        <w:rPr>
          <w:rtl w:val="0"/>
          <w:lang w:val="zh-TW" w:eastAsia="zh-TW"/>
        </w:rPr>
        <w:t>?</w:t>
      </w:r>
      <w:r>
        <w:rPr>
          <w:rtl w:val="0"/>
          <w:lang w:val="en-US"/>
        </w:rPr>
        <w:t xml:space="preserve"> (See </w:t>
      </w:r>
      <w:r>
        <w:rPr>
          <w:rStyle w:val="Hyperlink.0"/>
        </w:rPr>
        <w:fldChar w:fldCharType="begin" w:fldLock="0"/>
      </w:r>
      <w:r>
        <w:rPr>
          <w:rStyle w:val="Hyperlink.0"/>
        </w:rPr>
        <w:instrText xml:space="preserve"> HYPERLINK \l "C6MarriageCvlLCrmny" </w:instrText>
      </w:r>
      <w:r>
        <w:rPr>
          <w:rStyle w:val="Hyperlink.0"/>
        </w:rPr>
        <w:fldChar w:fldCharType="separate" w:fldLock="0"/>
      </w:r>
      <w:r>
        <w:rPr>
          <w:rStyle w:val="Hyperlink.0"/>
          <w:rtl w:val="0"/>
          <w:lang w:val="en-US"/>
        </w:rPr>
        <w:t>C6</w:t>
      </w:r>
      <w:r>
        <w:rPr/>
        <w:fldChar w:fldCharType="end" w:fldLock="0"/>
      </w:r>
      <w:r>
        <w:rPr>
          <w:rtl w:val="0"/>
          <w:lang w:val="en-US"/>
        </w:rPr>
        <w:t xml:space="preserve">, #6; </w:t>
      </w:r>
      <w:r>
        <w:rPr>
          <w:rStyle w:val="Hyperlink.0"/>
        </w:rPr>
        <w:fldChar w:fldCharType="begin" w:fldLock="0"/>
      </w:r>
      <w:r>
        <w:rPr>
          <w:rStyle w:val="Hyperlink.0"/>
        </w:rPr>
        <w:instrText xml:space="preserve"> HYPERLINK \l "C10Mt5" </w:instrText>
      </w:r>
      <w:r>
        <w:rPr>
          <w:rStyle w:val="Hyperlink.0"/>
        </w:rPr>
        <w:fldChar w:fldCharType="separate" w:fldLock="0"/>
      </w:r>
      <w:r>
        <w:rPr>
          <w:rStyle w:val="Hyperlink.0"/>
          <w:rtl w:val="0"/>
          <w:lang w:val="en-US"/>
        </w:rPr>
        <w:t>C10</w:t>
      </w:r>
      <w:r>
        <w:rPr/>
        <w:fldChar w:fldCharType="end" w:fldLock="0"/>
      </w:r>
      <w:r>
        <w:rPr>
          <w:rtl w:val="0"/>
          <w:lang w:val="en-US"/>
        </w:rPr>
        <w:t>, #4)</w:t>
      </w:r>
    </w:p>
    <w:p>
      <w:pPr>
        <w:pStyle w:val="Lesson Heading"/>
        <w:spacing w:after="0"/>
      </w:pPr>
      <w:bookmarkStart w:name="_Toc18" w:id="36"/>
      <w:bookmarkStart w:name="C18PositionsVVi" w:id="37"/>
      <w:r>
        <w:rPr>
          <w:rtl w:val="0"/>
          <w:lang w:val="en-US"/>
        </w:rPr>
        <w:t>C18 - Positions V, VI</w:t>
      </w:r>
      <w:bookmarkEnd w:id="37"/>
      <w:bookmarkEnd w:id="36"/>
    </w:p>
    <w:p>
      <w:pPr>
        <w:pStyle w:val="Body"/>
        <w:bidi w:val="0"/>
      </w:pPr>
      <w:r>
        <w:rPr>
          <w:rtl w:val="0"/>
          <w:lang w:val="en-US"/>
        </w:rPr>
        <w:t xml:space="preserve">See introductory notes to the lessons on positions at </w:t>
      </w:r>
      <w:r>
        <w:rPr>
          <w:rStyle w:val="Emphasis"/>
          <w:rtl w:val="0"/>
          <w:lang w:val="en-US"/>
        </w:rPr>
        <w:t>C16</w:t>
      </w:r>
      <w:r>
        <w:rPr>
          <w:rtl w:val="0"/>
          <w:lang w:val="en-US"/>
        </w:rPr>
        <w:t>.</w:t>
      </w:r>
    </w:p>
    <w:p>
      <w:pPr>
        <w:pStyle w:val="#I,II,...(Positions)"/>
        <w:numPr>
          <w:ilvl w:val="0"/>
          <w:numId w:val="22"/>
        </w:numPr>
        <w:spacing w:before="120"/>
        <w:rPr>
          <w:lang w:val="en-US"/>
        </w:rPr>
      </w:pPr>
      <w:r>
        <w:rPr>
          <w:rtl w:val="0"/>
          <w:lang w:val="en-US"/>
        </w:rPr>
        <w:t>FORNICATION, ADULTERY, DISSOLVES THE MARRIAGE BOND</w:t>
      </w:r>
    </w:p>
    <w:p>
      <w:pPr>
        <w:pStyle w:val="A. Position B. Answer"/>
        <w:numPr>
          <w:ilvl w:val="1"/>
          <w:numId w:val="22"/>
        </w:numPr>
        <w:bidi w:val="0"/>
      </w:pPr>
      <w:r>
        <w:rPr>
          <w:rtl w:val="0"/>
        </w:rPr>
        <w:t>The Position</w:t>
      </w:r>
    </w:p>
    <w:p>
      <w:pPr>
        <w:pStyle w:val="Body"/>
        <w:bidi w:val="0"/>
        <w:ind w:left="720"/>
      </w:pPr>
      <w:r>
        <w:rPr>
          <w:rtl w:val="0"/>
          <w:lang w:val="en-US"/>
        </w:rPr>
        <w:t>A</w:t>
      </w:r>
      <w:r>
        <w:rPr>
          <w:rtl w:val="0"/>
          <w:lang w:val="en-US"/>
        </w:rPr>
        <w:t xml:space="preserve">dultery is committed </w:t>
      </w:r>
      <w:r>
        <w:rPr>
          <w:i w:val="1"/>
          <w:iCs w:val="1"/>
          <w:rtl w:val="0"/>
          <w:lang w:val="en-US"/>
        </w:rPr>
        <w:t>the first time</w:t>
      </w:r>
      <w:r>
        <w:rPr>
          <w:rtl w:val="0"/>
          <w:lang w:val="en-US"/>
        </w:rPr>
        <w:t xml:space="preserve"> one cohabits with any other than the person to whom he was first married.</w:t>
      </w:r>
      <w:r>
        <w:rPr>
          <w:rtl w:val="0"/>
          <w:lang w:val="en-US"/>
        </w:rPr>
        <w:t xml:space="preserve"> </w:t>
      </w:r>
      <w:r>
        <w:rPr>
          <w:rtl w:val="0"/>
          <w:lang w:val="en-US"/>
        </w:rPr>
        <w:t xml:space="preserve">That </w:t>
      </w:r>
      <w:r>
        <w:rPr>
          <w:rtl w:val="0"/>
          <w:lang w:val="en-US"/>
        </w:rPr>
        <w:t>destroys the first marriage and it</w:t>
      </w:r>
      <w:r>
        <w:rPr>
          <w:rtl w:val="0"/>
          <w:lang w:val="en-US"/>
        </w:rPr>
        <w:t xml:space="preserve"> has ceased to exist</w:t>
      </w:r>
      <w:r>
        <w:rPr>
          <w:rtl w:val="0"/>
          <w:lang w:val="en-US"/>
        </w:rPr>
        <w:t>. I</w:t>
      </w:r>
      <w:r>
        <w:rPr>
          <w:rtl w:val="0"/>
        </w:rPr>
        <w:t xml:space="preserve">t </w:t>
      </w:r>
      <w:r>
        <w:rPr>
          <w:rtl w:val="0"/>
          <w:lang w:val="en-US"/>
        </w:rPr>
        <w:t xml:space="preserve">is not </w:t>
      </w:r>
      <w:r>
        <w:rPr>
          <w:rtl w:val="0"/>
          <w:lang w:val="en-US"/>
        </w:rPr>
        <w:t>possible to adulterate that which does not exist</w:t>
      </w:r>
      <w:r>
        <w:rPr>
          <w:rtl w:val="0"/>
          <w:lang w:val="en-US"/>
        </w:rPr>
        <w:t>, therefore</w:t>
      </w:r>
      <w:r>
        <w:rPr>
          <w:rtl w:val="0"/>
        </w:rPr>
        <w:t xml:space="preserve"> </w:t>
      </w:r>
      <w:r>
        <w:rPr>
          <w:i w:val="1"/>
          <w:iCs w:val="1"/>
          <w:rtl w:val="0"/>
          <w:lang w:val="en-US"/>
        </w:rPr>
        <w:t>subsequent sexual intercourse between them is not adultery</w:t>
      </w:r>
      <w:r>
        <w:rPr>
          <w:rtl w:val="0"/>
          <w:lang w:val="en-US"/>
        </w:rPr>
        <w:t>, for</w:t>
      </w:r>
      <w:r>
        <w:rPr>
          <w:rtl w:val="0"/>
        </w:rPr>
        <w:t xml:space="preserve"> </w:t>
      </w:r>
      <w:r>
        <w:rPr>
          <w:rtl w:val="0"/>
          <w:lang w:val="en-US"/>
        </w:rPr>
        <w:t>t</w:t>
      </w:r>
      <w:r>
        <w:rPr>
          <w:rtl w:val="0"/>
          <w:lang w:val="en-US"/>
        </w:rPr>
        <w:t>hey are no longer the husband or wife of someone else.</w:t>
      </w:r>
    </w:p>
    <w:p>
      <w:pPr>
        <w:pStyle w:val="A. Position B. Answer"/>
        <w:numPr>
          <w:ilvl w:val="1"/>
          <w:numId w:val="22"/>
        </w:numPr>
        <w:spacing w:before="120"/>
        <w:rPr>
          <w:lang w:val="en-US"/>
        </w:rPr>
      </w:pPr>
      <w:r>
        <w:rPr>
          <w:rtl w:val="0"/>
          <w:lang w:val="en-US"/>
        </w:rPr>
        <w:t>The Answer</w:t>
      </w:r>
    </w:p>
    <w:p>
      <w:pPr>
        <w:pStyle w:val="A. Position B. Answer"/>
        <w:numPr>
          <w:ilvl w:val="2"/>
          <w:numId w:val="22"/>
        </w:numPr>
        <w:rPr>
          <w:b w:val="0"/>
          <w:bCs w:val="0"/>
          <w:lang w:val="en-US"/>
        </w:rPr>
      </w:pPr>
      <w:r>
        <w:rPr>
          <w:b w:val="1"/>
          <w:bCs w:val="1"/>
          <w:rtl w:val="0"/>
          <w:lang w:val="en-US"/>
        </w:rPr>
        <w:t>Rom 7:1-3</w:t>
      </w:r>
      <w:r>
        <w:rPr>
          <w:b w:val="0"/>
          <w:bCs w:val="0"/>
          <w:rtl w:val="0"/>
          <w:lang w:val="en-US"/>
        </w:rPr>
        <w:t xml:space="preserve"> (See </w:t>
      </w:r>
      <w:r>
        <w:rPr>
          <w:rStyle w:val="Hyperlink.0"/>
          <w:b w:val="1"/>
          <w:bCs w:val="1"/>
        </w:rPr>
        <w:fldChar w:fldCharType="begin" w:fldLock="0"/>
      </w:r>
      <w:r>
        <w:rPr>
          <w:rStyle w:val="Hyperlink.0"/>
          <w:b w:val="1"/>
          <w:bCs w:val="1"/>
        </w:rPr>
        <w:instrText xml:space="preserve"> HYPERLINK \l "C13Rom7" </w:instrText>
      </w:r>
      <w:r>
        <w:rPr>
          <w:rStyle w:val="Hyperlink.0"/>
          <w:b w:val="1"/>
          <w:bCs w:val="1"/>
        </w:rPr>
        <w:fldChar w:fldCharType="separate" w:fldLock="0"/>
      </w:r>
      <w:r>
        <w:rPr>
          <w:rStyle w:val="Hyperlink.0"/>
          <w:b w:val="1"/>
          <w:bCs w:val="1"/>
          <w:rtl w:val="0"/>
          <w:lang w:val="en-US"/>
        </w:rPr>
        <w:t>C13</w:t>
      </w:r>
      <w:r>
        <w:rPr>
          <w:b w:val="0"/>
          <w:bCs w:val="0"/>
        </w:rPr>
        <w:fldChar w:fldCharType="end" w:fldLock="0"/>
      </w:r>
      <w:r>
        <w:rPr>
          <w:b w:val="0"/>
          <w:bCs w:val="0"/>
          <w:rtl w:val="0"/>
          <w:lang w:val="en-US"/>
        </w:rPr>
        <w:t>)</w:t>
      </w:r>
    </w:p>
    <w:p>
      <w:pPr>
        <w:pStyle w:val="A. Position B. Answer"/>
        <w:numPr>
          <w:ilvl w:val="3"/>
          <w:numId w:val="22"/>
        </w:numPr>
        <w:rPr>
          <w:b w:val="0"/>
          <w:bCs w:val="0"/>
          <w:lang w:val="en-US"/>
        </w:rPr>
      </w:pPr>
      <w:r>
        <w:rPr>
          <w:b w:val="0"/>
          <w:bCs w:val="0"/>
          <w:rtl w:val="0"/>
          <w:lang w:val="en-US"/>
        </w:rPr>
        <w:t>Does the text say</w:t>
      </w:r>
      <w:r>
        <w:rPr>
          <w:b w:val="0"/>
          <w:bCs w:val="0"/>
          <w:rtl w:val="0"/>
          <w:lang w:val="en-US"/>
        </w:rPr>
        <w:t xml:space="preserve"> this woman </w:t>
      </w:r>
      <w:r>
        <w:rPr>
          <w:b w:val="0"/>
          <w:bCs w:val="0"/>
          <w:rtl w:val="0"/>
          <w:lang w:val="en-US"/>
        </w:rPr>
        <w:t xml:space="preserve">is </w:t>
      </w:r>
      <w:r>
        <w:rPr>
          <w:b w:val="0"/>
          <w:bCs w:val="0"/>
          <w:rtl w:val="0"/>
        </w:rPr>
        <w:t xml:space="preserve">an </w:t>
      </w:r>
      <w:r>
        <w:rPr>
          <w:b w:val="0"/>
          <w:bCs w:val="0"/>
          <w:rtl w:val="1"/>
          <w:lang w:val="ar-SA" w:bidi="ar-SA"/>
        </w:rPr>
        <w:t>“</w:t>
      </w:r>
      <w:r>
        <w:rPr>
          <w:b w:val="0"/>
          <w:bCs w:val="0"/>
          <w:rtl w:val="0"/>
          <w:lang w:val="it-IT"/>
        </w:rPr>
        <w:t>adulteress</w:t>
      </w:r>
      <w:r>
        <w:rPr>
          <w:b w:val="0"/>
          <w:bCs w:val="0"/>
          <w:rtl w:val="0"/>
        </w:rPr>
        <w:t xml:space="preserve">” </w:t>
      </w:r>
      <w:r>
        <w:rPr>
          <w:b w:val="0"/>
          <w:bCs w:val="0"/>
          <w:rtl w:val="0"/>
          <w:lang w:val="en-US"/>
        </w:rPr>
        <w:t>because the first marriage still exists?</w:t>
      </w:r>
    </w:p>
    <w:p>
      <w:pPr>
        <w:pStyle w:val="A. Position B. Answer"/>
        <w:numPr>
          <w:ilvl w:val="3"/>
          <w:numId w:val="22"/>
        </w:numPr>
        <w:spacing w:before="280"/>
        <w:rPr>
          <w:b w:val="0"/>
          <w:bCs w:val="0"/>
          <w:lang w:val="en-US"/>
        </w:rPr>
      </w:pPr>
      <w:r>
        <w:rPr>
          <w:b w:val="0"/>
          <w:bCs w:val="0"/>
          <w:rtl w:val="0"/>
          <w:lang w:val="en-US"/>
        </w:rPr>
        <w:t>WHY is this woman an adulteress?</w:t>
      </w:r>
    </w:p>
    <w:p>
      <w:pPr>
        <w:pStyle w:val="A. Position B. Answer"/>
        <w:numPr>
          <w:ilvl w:val="3"/>
          <w:numId w:val="22"/>
        </w:numPr>
        <w:spacing w:before="280"/>
        <w:rPr>
          <w:b w:val="0"/>
          <w:bCs w:val="0"/>
          <w:lang w:val="en-US"/>
        </w:rPr>
      </w:pPr>
      <w:r>
        <w:rPr>
          <w:b w:val="0"/>
          <w:bCs w:val="0"/>
          <w:rtl w:val="0"/>
          <w:lang w:val="en-US"/>
        </w:rPr>
        <w:t>How long will she be an adulteress?</w:t>
      </w:r>
    </w:p>
    <w:p>
      <w:pPr>
        <w:pStyle w:val="A. Position B. Answer"/>
        <w:numPr>
          <w:ilvl w:val="2"/>
          <w:numId w:val="22"/>
        </w:numPr>
        <w:spacing w:before="280"/>
      </w:pPr>
      <w:r>
        <w:rPr>
          <w:rtl w:val="0"/>
        </w:rPr>
        <w:t>Mt 19:9</w:t>
      </w:r>
      <w:r>
        <w:rPr>
          <w:b w:val="0"/>
          <w:bCs w:val="0"/>
          <w:rtl w:val="0"/>
          <w:lang w:val="en-US"/>
        </w:rPr>
        <w:t xml:space="preserve"> (See </w:t>
      </w:r>
      <w:r>
        <w:rPr>
          <w:rStyle w:val="Link"/>
        </w:rPr>
        <w:fldChar w:fldCharType="begin" w:fldLock="0"/>
      </w:r>
      <w:r>
        <w:rPr>
          <w:rStyle w:val="Link"/>
        </w:rPr>
        <w:instrText xml:space="preserve"> HYPERLINK \l "C8Adultery" </w:instrText>
      </w:r>
      <w:r>
        <w:rPr>
          <w:rStyle w:val="Link"/>
        </w:rPr>
        <w:fldChar w:fldCharType="separate" w:fldLock="0"/>
      </w:r>
      <w:r>
        <w:rPr>
          <w:rStyle w:val="Link"/>
          <w:rtl w:val="0"/>
          <w:lang w:val="en-US"/>
        </w:rPr>
        <w:t>C11</w:t>
      </w:r>
      <w:r>
        <w:rPr/>
        <w:fldChar w:fldCharType="end" w:fldLock="0"/>
      </w:r>
      <w:r>
        <w:rPr>
          <w:b w:val="0"/>
          <w:bCs w:val="0"/>
          <w:rtl w:val="0"/>
          <w:lang w:val="en-US"/>
        </w:rPr>
        <w:t>)</w:t>
      </w:r>
      <w:r>
        <w:rPr>
          <w:b w:val="0"/>
          <w:bCs w:val="0"/>
          <w:rtl w:val="0"/>
        </w:rPr>
        <w:t>;</w:t>
      </w:r>
      <w:r>
        <w:rPr>
          <w:rtl w:val="0"/>
        </w:rPr>
        <w:t xml:space="preserve"> Lk 16:18</w:t>
      </w:r>
      <w:r>
        <w:rPr>
          <w:b w:val="0"/>
          <w:bCs w:val="0"/>
          <w:rtl w:val="0"/>
          <w:lang w:val="en-US"/>
        </w:rPr>
        <w:t xml:space="preserve"> (See </w:t>
      </w:r>
      <w:r>
        <w:rPr>
          <w:rStyle w:val="Link"/>
        </w:rPr>
        <w:fldChar w:fldCharType="begin" w:fldLock="0"/>
      </w:r>
      <w:r>
        <w:rPr>
          <w:rStyle w:val="Link"/>
        </w:rPr>
        <w:instrText xml:space="preserve"> HYPERLINK \l "C12Mk610Lk16" </w:instrText>
      </w:r>
      <w:r>
        <w:rPr>
          <w:rStyle w:val="Link"/>
        </w:rPr>
        <w:fldChar w:fldCharType="separate" w:fldLock="0"/>
      </w:r>
      <w:r>
        <w:rPr>
          <w:rStyle w:val="Link"/>
          <w:rtl w:val="0"/>
          <w:lang w:val="en-US"/>
        </w:rPr>
        <w:t>C12</w:t>
      </w:r>
      <w:r>
        <w:rPr/>
        <w:fldChar w:fldCharType="end" w:fldLock="0"/>
      </w:r>
      <w:r>
        <w:rPr>
          <w:b w:val="0"/>
          <w:bCs w:val="0"/>
          <w:rtl w:val="0"/>
          <w:lang w:val="en-US"/>
        </w:rPr>
        <w:t>)</w:t>
      </w:r>
    </w:p>
    <w:p>
      <w:pPr>
        <w:pStyle w:val="A. Position B. Answer"/>
        <w:numPr>
          <w:ilvl w:val="3"/>
          <w:numId w:val="22"/>
        </w:numPr>
        <w:rPr>
          <w:b w:val="0"/>
          <w:bCs w:val="0"/>
          <w:lang w:val="en-US"/>
        </w:rPr>
      </w:pPr>
      <w:r>
        <w:rPr>
          <w:b w:val="0"/>
          <w:bCs w:val="0"/>
          <w:rtl w:val="0"/>
          <w:lang w:val="en-US"/>
        </w:rPr>
        <w:t>If fornication dissolves the marriage so that it no longer exists, once fornication takes place, can the innocent party now divorce their mate?</w:t>
      </w:r>
    </w:p>
    <w:p>
      <w:pPr>
        <w:pStyle w:val="A. Position B. Answer"/>
        <w:numPr>
          <w:ilvl w:val="3"/>
          <w:numId w:val="22"/>
        </w:numPr>
        <w:spacing w:before="120"/>
        <w:rPr>
          <w:b w:val="0"/>
          <w:bCs w:val="0"/>
          <w:lang w:val="en-US"/>
        </w:rPr>
      </w:pPr>
      <w:r>
        <w:rPr>
          <w:b w:val="0"/>
          <w:bCs w:val="0"/>
          <w:rtl w:val="0"/>
          <w:lang w:val="en-US"/>
        </w:rPr>
        <w:t xml:space="preserve">How many people are guilty of adultery according to </w:t>
      </w:r>
      <w:r>
        <w:rPr>
          <w:b w:val="1"/>
          <w:bCs w:val="1"/>
          <w:rtl w:val="0"/>
        </w:rPr>
        <w:t>L</w:t>
      </w:r>
      <w:r>
        <w:rPr>
          <w:b w:val="1"/>
          <w:bCs w:val="1"/>
          <w:rtl w:val="0"/>
          <w:lang w:val="en-US"/>
        </w:rPr>
        <w:t>k</w:t>
      </w:r>
      <w:r>
        <w:rPr>
          <w:b w:val="1"/>
          <w:bCs w:val="1"/>
          <w:rtl w:val="0"/>
        </w:rPr>
        <w:t xml:space="preserve"> 16:18</w:t>
      </w:r>
      <w:r>
        <w:rPr>
          <w:b w:val="0"/>
          <w:bCs w:val="0"/>
          <w:rtl w:val="0"/>
          <w:lang w:val="zh-TW" w:eastAsia="zh-TW"/>
        </w:rPr>
        <w:t>?</w:t>
      </w:r>
    </w:p>
    <w:p>
      <w:pPr>
        <w:pStyle w:val="A. Position B. Answer"/>
        <w:ind w:left="1800"/>
        <w:rPr>
          <w:b w:val="0"/>
          <w:bCs w:val="0"/>
        </w:rPr>
      </w:pPr>
      <w:r>
        <w:rPr>
          <w:b w:val="0"/>
          <w:bCs w:val="0"/>
          <w:rtl w:val="0"/>
          <w:lang w:val="en-US"/>
        </w:rPr>
        <w:t>If adultery dissolves the marriage of the original parties so that both are free to marry, how many of these would be guilty of adultery?</w:t>
      </w:r>
    </w:p>
    <w:p>
      <w:pPr>
        <w:pStyle w:val="A. Position B. Answer"/>
        <w:numPr>
          <w:ilvl w:val="2"/>
          <w:numId w:val="22"/>
        </w:numPr>
        <w:spacing w:before="120"/>
        <w:rPr>
          <w:b w:val="0"/>
          <w:bCs w:val="0"/>
          <w:lang w:val="en-US"/>
        </w:rPr>
      </w:pPr>
      <w:r>
        <w:rPr>
          <w:b w:val="0"/>
          <w:bCs w:val="0"/>
          <w:rtl w:val="0"/>
          <w:lang w:val="en-US"/>
        </w:rPr>
        <w:t xml:space="preserve">The argument may be made that </w:t>
      </w:r>
      <w:r>
        <w:rPr>
          <w:b w:val="0"/>
          <w:bCs w:val="0"/>
          <w:rtl w:val="0"/>
          <w:lang w:val="en-US"/>
        </w:rPr>
        <w:t xml:space="preserve">Thayer defines </w:t>
      </w:r>
      <w:r>
        <w:rPr>
          <w:b w:val="0"/>
          <w:bCs w:val="0"/>
          <w:rtl w:val="1"/>
          <w:lang w:val="ar-SA" w:bidi="ar-SA"/>
        </w:rPr>
        <w:t>“</w:t>
      </w:r>
      <w:r>
        <w:rPr>
          <w:b w:val="0"/>
          <w:bCs w:val="0"/>
          <w:rtl w:val="0"/>
          <w:lang w:val="en-US"/>
        </w:rPr>
        <w:t>to commit adultery</w:t>
      </w:r>
      <w:r>
        <w:rPr>
          <w:b w:val="0"/>
          <w:bCs w:val="0"/>
          <w:rtl w:val="0"/>
        </w:rPr>
        <w:t xml:space="preserve">” </w:t>
      </w:r>
      <w:r>
        <w:rPr>
          <w:b w:val="0"/>
          <w:bCs w:val="0"/>
          <w:rtl w:val="0"/>
          <w:lang w:val="en-US"/>
        </w:rPr>
        <w:t xml:space="preserve">as </w:t>
      </w:r>
      <w:r>
        <w:rPr>
          <w:b w:val="0"/>
          <w:bCs w:val="0"/>
          <w:rtl w:val="1"/>
          <w:lang w:val="ar-SA" w:bidi="ar-SA"/>
        </w:rPr>
        <w:t>“</w:t>
      </w:r>
      <w:r>
        <w:rPr>
          <w:b w:val="0"/>
          <w:bCs w:val="0"/>
          <w:rtl w:val="0"/>
          <w:lang w:val="en-US"/>
        </w:rPr>
        <w:t>to have unlawful intercourse with ANOTHER</w:t>
      </w:r>
      <w:r>
        <w:rPr>
          <w:b w:val="0"/>
          <w:bCs w:val="0"/>
          <w:rtl w:val="1"/>
        </w:rPr>
        <w:t>’</w:t>
      </w:r>
      <w:r>
        <w:rPr>
          <w:b w:val="0"/>
          <w:bCs w:val="0"/>
          <w:rtl w:val="0"/>
          <w:lang w:val="en-US"/>
        </w:rPr>
        <w:t>S WIFE</w:t>
      </w:r>
      <w:r>
        <w:rPr>
          <w:b w:val="0"/>
          <w:bCs w:val="0"/>
          <w:rtl w:val="0"/>
        </w:rPr>
        <w:t xml:space="preserve">” </w:t>
      </w:r>
      <w:r>
        <w:rPr>
          <w:b w:val="0"/>
          <w:bCs w:val="0"/>
          <w:rtl w:val="0"/>
          <w:lang w:val="en-US"/>
        </w:rPr>
        <w:t>(caps mine, srf). The argument is, then, that a man cannot commit adultery with his OWN WIFE. Can he, and if so, give a scripture?</w:t>
      </w:r>
    </w:p>
    <w:p>
      <w:pPr>
        <w:pStyle w:val="A. Position B. Answer"/>
        <w:ind w:left="1440"/>
        <w:rPr>
          <w:b w:val="0"/>
          <w:bCs w:val="0"/>
        </w:rPr>
      </w:pPr>
      <w:r>
        <w:rPr>
          <w:b w:val="0"/>
          <w:bCs w:val="0"/>
          <w:rtl w:val="0"/>
          <w:lang w:val="en-US"/>
        </w:rPr>
        <w:t xml:space="preserve">How might Thayer scripturally use the term </w:t>
      </w:r>
      <w:r>
        <w:rPr>
          <w:b w:val="0"/>
          <w:bCs w:val="0"/>
          <w:rtl w:val="1"/>
          <w:lang w:val="ar-SA" w:bidi="ar-SA"/>
        </w:rPr>
        <w:t>“</w:t>
      </w:r>
      <w:r>
        <w:rPr>
          <w:b w:val="0"/>
          <w:bCs w:val="0"/>
          <w:rtl w:val="0"/>
          <w:lang w:val="en-US"/>
        </w:rPr>
        <w:t>wife</w:t>
      </w:r>
      <w:r>
        <w:rPr>
          <w:b w:val="0"/>
          <w:bCs w:val="0"/>
          <w:rtl w:val="0"/>
        </w:rPr>
        <w:t xml:space="preserve">” </w:t>
      </w:r>
      <w:r>
        <w:rPr>
          <w:b w:val="0"/>
          <w:bCs w:val="0"/>
          <w:rtl w:val="0"/>
          <w:lang w:val="en-US"/>
        </w:rPr>
        <w:t>other than the woman to whom one is presently married? Give a scripture.</w:t>
      </w:r>
      <w:r>
        <w:rPr>
          <w:b w:val="0"/>
          <w:bCs w:val="0"/>
          <w:rtl w:val="0"/>
          <w:lang w:val="en-US"/>
        </w:rPr>
        <w:t xml:space="preserve"> (See </w:t>
      </w:r>
      <w:r>
        <w:rPr>
          <w:rStyle w:val="Hyperlink.0"/>
          <w:b w:val="1"/>
          <w:bCs w:val="1"/>
        </w:rPr>
        <w:fldChar w:fldCharType="begin" w:fldLock="0"/>
      </w:r>
      <w:r>
        <w:rPr>
          <w:rStyle w:val="Hyperlink.0"/>
          <w:b w:val="1"/>
          <w:bCs w:val="1"/>
        </w:rPr>
        <w:instrText xml:space="preserve"> HYPERLINK \l "C5Marriage2Req.2" </w:instrText>
      </w:r>
      <w:r>
        <w:rPr>
          <w:rStyle w:val="Hyperlink.0"/>
          <w:b w:val="1"/>
          <w:bCs w:val="1"/>
        </w:rPr>
        <w:fldChar w:fldCharType="separate" w:fldLock="0"/>
      </w:r>
      <w:r>
        <w:rPr>
          <w:rStyle w:val="Hyperlink.0"/>
          <w:b w:val="1"/>
          <w:bCs w:val="1"/>
          <w:rtl w:val="0"/>
          <w:lang w:val="en-US"/>
        </w:rPr>
        <w:t>C5</w:t>
      </w:r>
      <w:r>
        <w:rPr>
          <w:b w:val="0"/>
          <w:bCs w:val="0"/>
        </w:rPr>
        <w:fldChar w:fldCharType="end" w:fldLock="0"/>
      </w:r>
      <w:r>
        <w:rPr>
          <w:b w:val="0"/>
          <w:bCs w:val="0"/>
          <w:rtl w:val="0"/>
          <w:lang w:val="en-US"/>
        </w:rPr>
        <w:t>, #4)</w:t>
      </w:r>
    </w:p>
    <w:p>
      <w:pPr>
        <w:pStyle w:val="#I,II,...(Positions)"/>
        <w:numPr>
          <w:ilvl w:val="0"/>
          <w:numId w:val="22"/>
        </w:numPr>
        <w:spacing w:before="400"/>
        <w:rPr>
          <w:lang w:val="de-DE"/>
        </w:rPr>
      </w:pPr>
      <w:r>
        <w:rPr>
          <w:rtl w:val="0"/>
          <w:lang w:val="de-DE"/>
        </w:rPr>
        <w:t>ONE FREE, BOTH FREE</w:t>
      </w:r>
    </w:p>
    <w:p>
      <w:pPr>
        <w:pStyle w:val="A. Position B. Answer"/>
        <w:numPr>
          <w:ilvl w:val="1"/>
          <w:numId w:val="22"/>
        </w:numPr>
        <w:bidi w:val="0"/>
      </w:pPr>
      <w:r>
        <w:rPr>
          <w:rtl w:val="0"/>
        </w:rPr>
        <w:t>The Position</w:t>
      </w:r>
    </w:p>
    <w:p>
      <w:pPr>
        <w:pStyle w:val="Body"/>
        <w:bidi w:val="0"/>
        <w:ind w:left="720"/>
      </w:pPr>
      <w:r>
        <w:rPr>
          <w:rtl w:val="0"/>
          <w:lang w:val="en-US"/>
        </w:rPr>
        <w:t>When the divorce is on the grounds of fornication the innocent may remarry</w:t>
      </w:r>
      <w:r>
        <w:rPr>
          <w:rtl w:val="0"/>
          <w:lang w:val="en-US"/>
        </w:rPr>
        <w:t xml:space="preserve"> because</w:t>
      </w:r>
      <w:r>
        <w:rPr>
          <w:rtl w:val="0"/>
          <w:lang w:val="en-US"/>
        </w:rPr>
        <w:t xml:space="preserve"> no marriage bond exists. </w:t>
      </w:r>
      <w:r>
        <w:rPr>
          <w:rtl w:val="0"/>
          <w:lang w:val="en-US"/>
        </w:rPr>
        <w:t>It is like being bound by a rope; if the</w:t>
      </w:r>
      <w:r>
        <w:rPr>
          <w:rtl w:val="0"/>
        </w:rPr>
        <w:t xml:space="preserve"> </w:t>
      </w:r>
      <w:r>
        <w:rPr>
          <w:rtl w:val="0"/>
          <w:lang w:val="en-US"/>
        </w:rPr>
        <w:t>rope is cut, both parties are free</w:t>
      </w:r>
      <w:r>
        <w:rPr>
          <w:rtl w:val="0"/>
          <w:lang w:val="en-US"/>
        </w:rPr>
        <w:t xml:space="preserve">, and thus </w:t>
      </w:r>
      <w:r>
        <w:rPr>
          <w:rtl w:val="0"/>
          <w:lang w:val="en-US"/>
        </w:rPr>
        <w:t xml:space="preserve">the guilty as well as the </w:t>
      </w:r>
      <w:r>
        <w:rPr>
          <w:rtl w:val="0"/>
          <w:lang w:val="it-IT"/>
        </w:rPr>
        <w:t>innocent</w:t>
      </w:r>
      <w:r>
        <w:rPr>
          <w:rtl w:val="0"/>
          <w:lang w:val="en-US"/>
        </w:rPr>
        <w:t xml:space="preserve"> is </w:t>
      </w:r>
      <w:r>
        <w:rPr>
          <w:rtl w:val="0"/>
          <w:lang w:val="en-US"/>
        </w:rPr>
        <w:t>free to marry</w:t>
      </w:r>
      <w:r>
        <w:rPr>
          <w:rtl w:val="0"/>
          <w:lang w:val="en-US"/>
        </w:rPr>
        <w:t>.</w:t>
      </w:r>
    </w:p>
    <w:p>
      <w:pPr>
        <w:pStyle w:val="A. Position B. Answer"/>
        <w:numPr>
          <w:ilvl w:val="1"/>
          <w:numId w:val="22"/>
        </w:numPr>
        <w:spacing w:before="120"/>
        <w:rPr>
          <w:lang w:val="en-US"/>
        </w:rPr>
      </w:pPr>
      <w:r>
        <w:rPr>
          <w:rtl w:val="0"/>
          <w:lang w:val="en-US"/>
        </w:rPr>
        <w:t>The Answer</w:t>
      </w:r>
    </w:p>
    <w:p>
      <w:pPr>
        <w:pStyle w:val="Body"/>
        <w:numPr>
          <w:ilvl w:val="2"/>
          <w:numId w:val="22"/>
        </w:numPr>
        <w:bidi w:val="0"/>
      </w:pPr>
      <w:r>
        <w:rPr>
          <w:b w:val="1"/>
          <w:bCs w:val="1"/>
          <w:rtl w:val="0"/>
        </w:rPr>
        <w:t>Rom 7:1-3</w:t>
      </w:r>
      <w:r>
        <w:rPr>
          <w:rtl w:val="0"/>
          <w:lang w:val="en-US"/>
        </w:rPr>
        <w:t xml:space="preserve"> (See </w:t>
      </w:r>
      <w:r>
        <w:rPr>
          <w:rStyle w:val="Hyperlink.0"/>
        </w:rPr>
        <w:fldChar w:fldCharType="begin" w:fldLock="0"/>
      </w:r>
      <w:r>
        <w:rPr>
          <w:rStyle w:val="Hyperlink.0"/>
        </w:rPr>
        <w:instrText xml:space="preserve"> HYPERLINK \l "C13Rom7" </w:instrText>
      </w:r>
      <w:r>
        <w:rPr>
          <w:rStyle w:val="Hyperlink.0"/>
        </w:rPr>
        <w:fldChar w:fldCharType="separate" w:fldLock="0"/>
      </w:r>
      <w:r>
        <w:rPr>
          <w:rStyle w:val="Hyperlink.0"/>
          <w:rtl w:val="0"/>
          <w:lang w:val="en-US"/>
        </w:rPr>
        <w:t>C13</w:t>
      </w:r>
      <w:r>
        <w:rPr/>
        <w:fldChar w:fldCharType="end" w:fldLock="0"/>
      </w:r>
      <w:r>
        <w:rPr>
          <w:rtl w:val="0"/>
          <w:lang w:val="en-US"/>
        </w:rPr>
        <w:t>)</w:t>
      </w:r>
    </w:p>
    <w:p>
      <w:pPr>
        <w:pStyle w:val="Body"/>
        <w:bidi w:val="0"/>
        <w:ind w:left="1440"/>
      </w:pPr>
      <w:r>
        <w:rPr>
          <w:rtl w:val="0"/>
          <w:lang w:val="en-US"/>
        </w:rPr>
        <w:t xml:space="preserve">Based on the contrast of </w:t>
      </w:r>
      <w:r>
        <w:rPr>
          <w:b w:val="1"/>
          <w:bCs w:val="1"/>
          <w:rtl w:val="0"/>
        </w:rPr>
        <w:t>1Co 7:39</w:t>
      </w:r>
      <w:r>
        <w:rPr>
          <w:rtl w:val="0"/>
          <w:lang w:val="en-US"/>
        </w:rPr>
        <w:t xml:space="preserve">, what does Paul mean by </w:t>
      </w:r>
      <w:r>
        <w:rPr>
          <w:rtl w:val="1"/>
          <w:lang w:val="ar-SA" w:bidi="ar-SA"/>
        </w:rPr>
        <w:t>“</w:t>
      </w:r>
      <w:r>
        <w:rPr>
          <w:rtl w:val="0"/>
          <w:lang w:val="en-US"/>
        </w:rPr>
        <w:t>bound</w:t>
      </w:r>
      <w:r>
        <w:rPr>
          <w:rtl w:val="0"/>
        </w:rPr>
        <w:t>”</w:t>
      </w:r>
      <w:r>
        <w:rPr>
          <w:rtl w:val="0"/>
          <w:lang w:val="zh-TW" w:eastAsia="zh-TW"/>
        </w:rPr>
        <w:t xml:space="preserve">? </w:t>
      </w:r>
    </w:p>
    <w:p>
      <w:pPr>
        <w:pStyle w:val="Body"/>
        <w:spacing w:before="240"/>
        <w:ind w:left="1440"/>
      </w:pPr>
      <w:r>
        <w:rPr>
          <w:rtl w:val="0"/>
          <w:lang w:val="en-US"/>
        </w:rPr>
        <w:t>Is this a physical or legal bond?</w:t>
      </w:r>
    </w:p>
    <w:p>
      <w:pPr>
        <w:pStyle w:val="Body"/>
        <w:spacing w:before="240"/>
        <w:ind w:left="1440"/>
      </w:pPr>
      <w:r>
        <w:rPr>
          <w:rtl w:val="0"/>
          <w:lang w:val="en-US"/>
        </w:rPr>
        <w:t xml:space="preserve">What does </w:t>
      </w:r>
      <w:r>
        <w:rPr>
          <w:rtl w:val="1"/>
          <w:lang w:val="ar-SA" w:bidi="ar-SA"/>
        </w:rPr>
        <w:t>“</w:t>
      </w:r>
      <w:r>
        <w:rPr>
          <w:rtl w:val="0"/>
        </w:rPr>
        <w:t>to</w:t>
      </w:r>
      <w:r>
        <w:rPr>
          <w:rtl w:val="0"/>
        </w:rPr>
        <w:t xml:space="preserve">” </w:t>
      </w:r>
      <w:r>
        <w:rPr>
          <w:rtl w:val="0"/>
        </w:rPr>
        <w:t xml:space="preserve">in </w:t>
      </w:r>
      <w:r>
        <w:rPr>
          <w:rtl w:val="1"/>
          <w:lang w:val="ar-SA" w:bidi="ar-SA"/>
        </w:rPr>
        <w:t>“</w:t>
      </w:r>
      <w:r>
        <w:rPr>
          <w:rtl w:val="0"/>
          <w:lang w:val="en-US"/>
        </w:rPr>
        <w:t>die to the Law</w:t>
      </w:r>
      <w:r>
        <w:rPr>
          <w:rtl w:val="0"/>
          <w:lang w:val="en-US"/>
        </w:rPr>
        <w:t>,</w:t>
      </w:r>
      <w:r>
        <w:rPr>
          <w:rtl w:val="0"/>
        </w:rPr>
        <w:t>”</w:t>
      </w:r>
      <w:r>
        <w:rPr>
          <w:rtl w:val="0"/>
          <w:lang w:val="en-US"/>
        </w:rPr>
        <w:t xml:space="preserve"> </w:t>
      </w:r>
      <w:r>
        <w:rPr>
          <w:b w:val="1"/>
          <w:bCs w:val="1"/>
          <w:rtl w:val="0"/>
          <w:lang w:val="en-US"/>
        </w:rPr>
        <w:t>Rom 7:</w:t>
      </w:r>
      <w:r>
        <w:rPr>
          <w:b w:val="1"/>
          <w:bCs w:val="1"/>
          <w:rtl w:val="0"/>
        </w:rPr>
        <w:t>4</w:t>
      </w:r>
      <w:r>
        <w:rPr>
          <w:rtl w:val="0"/>
          <w:lang w:val="en-US"/>
        </w:rPr>
        <w:t>, mean?</w:t>
      </w:r>
    </w:p>
    <w:p>
      <w:pPr>
        <w:pStyle w:val="Body"/>
        <w:numPr>
          <w:ilvl w:val="2"/>
          <w:numId w:val="22"/>
        </w:numPr>
        <w:spacing w:before="240"/>
        <w:rPr>
          <w:lang w:val="en-US"/>
        </w:rPr>
      </w:pPr>
      <w:r>
        <w:rPr>
          <w:rtl w:val="0"/>
          <w:lang w:val="en-US"/>
        </w:rPr>
        <w:t xml:space="preserve">Give a secular and a Biblical example showing a person can be bound by law in reference to another without the other person being bound. </w:t>
      </w:r>
      <w:r>
        <w:rPr>
          <w:rtl w:val="0"/>
          <w:lang w:val="en-US"/>
        </w:rPr>
        <w:t xml:space="preserve">(See </w:t>
      </w:r>
      <w:r>
        <w:rPr>
          <w:rStyle w:val="Hyperlink.0"/>
        </w:rPr>
        <w:fldChar w:fldCharType="begin" w:fldLock="0"/>
      </w:r>
      <w:r>
        <w:rPr>
          <w:rStyle w:val="Hyperlink.0"/>
        </w:rPr>
        <w:instrText xml:space="preserve"> HYPERLINK \l "C13Rom7" </w:instrText>
      </w:r>
      <w:r>
        <w:rPr>
          <w:rStyle w:val="Hyperlink.0"/>
        </w:rPr>
        <w:fldChar w:fldCharType="separate" w:fldLock="0"/>
      </w:r>
      <w:r>
        <w:rPr>
          <w:rStyle w:val="Hyperlink.0"/>
          <w:rtl w:val="0"/>
          <w:lang w:val="en-US"/>
        </w:rPr>
        <w:t>C13</w:t>
      </w:r>
      <w:r>
        <w:rPr/>
        <w:fldChar w:fldCharType="end" w:fldLock="0"/>
      </w:r>
      <w:r>
        <w:rPr>
          <w:rtl w:val="0"/>
          <w:lang w:val="en-US"/>
        </w:rPr>
        <w:t>)</w:t>
      </w:r>
    </w:p>
    <w:p>
      <w:pPr>
        <w:pStyle w:val="Body"/>
        <w:numPr>
          <w:ilvl w:val="3"/>
          <w:numId w:val="22"/>
        </w:numPr>
        <w:spacing w:before="60"/>
        <w:rPr>
          <w:lang w:val="en-US"/>
        </w:rPr>
      </w:pPr>
      <w:r>
        <w:rPr>
          <w:rtl w:val="0"/>
          <w:lang w:val="en-US"/>
        </w:rPr>
        <w:t xml:space="preserve">Secular example </w:t>
      </w:r>
    </w:p>
    <w:p>
      <w:pPr>
        <w:pStyle w:val="Body"/>
        <w:numPr>
          <w:ilvl w:val="3"/>
          <w:numId w:val="22"/>
        </w:numPr>
        <w:spacing w:before="200"/>
        <w:rPr>
          <w:lang w:val="en-US"/>
        </w:rPr>
        <w:sectPr>
          <w:headerReference w:type="default" r:id="rId25"/>
          <w:pgSz w:w="12240" w:h="15840" w:orient="portrait"/>
          <w:pgMar w:top="1440" w:right="1440" w:bottom="1440" w:left="1440" w:header="720" w:footer="864"/>
          <w:bidi w:val="0"/>
        </w:sectPr>
      </w:pPr>
      <w:r>
        <w:rPr>
          <w:rtl w:val="0"/>
          <w:lang w:val="en-US"/>
        </w:rPr>
        <w:t>Biblical example</w:t>
      </w:r>
    </w:p>
    <w:p>
      <w:pPr>
        <w:pStyle w:val="Lesson Heading"/>
        <w:spacing w:after="0"/>
      </w:pPr>
      <w:bookmarkStart w:name="_Toc19" w:id="38"/>
      <w:bookmarkStart w:name="C19PositionsViiViii" w:id="39"/>
      <w:r>
        <w:rPr>
          <w:rtl w:val="0"/>
          <w:lang w:val="en-US"/>
        </w:rPr>
        <w:t>C19 - Positions VII, VIII</w:t>
      </w:r>
      <w:bookmarkEnd w:id="39"/>
      <w:bookmarkEnd w:id="38"/>
    </w:p>
    <w:p>
      <w:pPr>
        <w:pStyle w:val="Body"/>
        <w:bidi w:val="0"/>
      </w:pPr>
      <w:r>
        <w:rPr>
          <w:rtl w:val="0"/>
          <w:lang w:val="en-US"/>
        </w:rPr>
        <w:t xml:space="preserve">See introductory notes to the lessons on positions at </w:t>
      </w:r>
      <w:r>
        <w:rPr>
          <w:rStyle w:val="Emphasis"/>
          <w:rtl w:val="0"/>
          <w:lang w:val="en-US"/>
        </w:rPr>
        <w:t>C16</w:t>
      </w:r>
      <w:r>
        <w:rPr>
          <w:rtl w:val="0"/>
          <w:lang w:val="en-US"/>
        </w:rPr>
        <w:t>.</w:t>
      </w:r>
    </w:p>
    <w:p>
      <w:pPr>
        <w:pStyle w:val="#I,II,...(Positions)"/>
        <w:numPr>
          <w:ilvl w:val="0"/>
          <w:numId w:val="22"/>
        </w:numPr>
        <w:spacing w:before="60"/>
        <w:rPr>
          <w:lang w:val="en-US"/>
        </w:rPr>
      </w:pPr>
      <w:r>
        <w:rPr>
          <w:rtl w:val="0"/>
          <w:lang w:val="en-US"/>
        </w:rPr>
        <w:t>THE DIVINE PREROGATIVE</w:t>
      </w:r>
    </w:p>
    <w:p>
      <w:pPr>
        <w:pStyle w:val="A. Position B. Answer"/>
        <w:numPr>
          <w:ilvl w:val="1"/>
          <w:numId w:val="22"/>
        </w:numPr>
        <w:bidi w:val="0"/>
      </w:pPr>
      <w:r>
        <w:rPr>
          <w:rtl w:val="0"/>
        </w:rPr>
        <w:t>The Position</w:t>
      </w:r>
    </w:p>
    <w:p>
      <w:pPr>
        <w:pStyle w:val="Body"/>
        <w:bidi w:val="0"/>
        <w:ind w:left="720"/>
      </w:pPr>
      <w:r>
        <w:rPr>
          <w:b w:val="1"/>
          <w:bCs w:val="1"/>
          <w:rtl w:val="0"/>
        </w:rPr>
        <w:t>Mt 5:32</w:t>
      </w:r>
      <w:r>
        <w:rPr>
          <w:rtl w:val="0"/>
          <w:lang w:val="en-US"/>
        </w:rPr>
        <w:t xml:space="preserve"> grants a divine prerogative to put away your mate if </w:t>
      </w:r>
      <w:r>
        <w:rPr>
          <w:rtl w:val="0"/>
          <w:lang w:val="en-US"/>
        </w:rPr>
        <w:t xml:space="preserve">they committed </w:t>
      </w:r>
      <w:r>
        <w:rPr>
          <w:rtl w:val="0"/>
          <w:lang w:val="en-US"/>
        </w:rPr>
        <w:t>fornication. If your mate puts you away for some other reason, it is by human authority and not recognized by God. Therefore you are still married in God</w:t>
      </w:r>
      <w:r>
        <w:rPr>
          <w:rtl w:val="1"/>
        </w:rPr>
        <w:t>’</w:t>
      </w:r>
      <w:r>
        <w:rPr>
          <w:rtl w:val="0"/>
          <w:lang w:val="en-US"/>
        </w:rPr>
        <w:t>s eyes. Later, if your mate commits fornication, you may now exercise your divine prerogative and put your mate away.</w:t>
      </w:r>
    </w:p>
    <w:p>
      <w:pPr>
        <w:pStyle w:val="A. Position B. Answer"/>
        <w:numPr>
          <w:ilvl w:val="1"/>
          <w:numId w:val="22"/>
        </w:numPr>
        <w:spacing w:before="120"/>
        <w:rPr>
          <w:lang w:val="de-DE"/>
        </w:rPr>
      </w:pPr>
      <w:r>
        <w:rPr>
          <w:rtl w:val="0"/>
          <w:lang w:val="de-DE"/>
        </w:rPr>
        <w:t>The Answer</w:t>
      </w:r>
    </w:p>
    <w:p>
      <w:pPr>
        <w:pStyle w:val="A. Position B. Answer"/>
        <w:numPr>
          <w:ilvl w:val="2"/>
          <w:numId w:val="22"/>
        </w:numPr>
        <w:rPr>
          <w:b w:val="0"/>
          <w:bCs w:val="0"/>
        </w:rPr>
      </w:pPr>
      <w:r>
        <w:rPr>
          <w:b w:val="1"/>
          <w:bCs w:val="1"/>
          <w:rtl w:val="0"/>
        </w:rPr>
        <w:t>Mt 5</w:t>
      </w:r>
      <w:r>
        <w:rPr>
          <w:b w:val="0"/>
          <w:bCs w:val="0"/>
          <w:rtl w:val="0"/>
        </w:rPr>
        <w:t xml:space="preserve"> </w:t>
      </w:r>
      <w:r>
        <w:rPr>
          <w:b w:val="0"/>
          <w:bCs w:val="0"/>
          <w:rtl w:val="0"/>
          <w:lang w:val="en-US"/>
        </w:rPr>
        <w:t xml:space="preserve">(See </w:t>
      </w:r>
      <w:r>
        <w:rPr>
          <w:rStyle w:val="Hyperlink.0"/>
          <w:b w:val="1"/>
          <w:bCs w:val="1"/>
        </w:rPr>
        <w:fldChar w:fldCharType="begin" w:fldLock="0"/>
      </w:r>
      <w:r>
        <w:rPr>
          <w:rStyle w:val="Hyperlink.0"/>
          <w:b w:val="1"/>
          <w:bCs w:val="1"/>
        </w:rPr>
        <w:instrText xml:space="preserve"> HYPERLINK \l "C10Mt5" </w:instrText>
      </w:r>
      <w:r>
        <w:rPr>
          <w:rStyle w:val="Hyperlink.0"/>
          <w:b w:val="1"/>
          <w:bCs w:val="1"/>
        </w:rPr>
        <w:fldChar w:fldCharType="separate" w:fldLock="0"/>
      </w:r>
      <w:r>
        <w:rPr>
          <w:rStyle w:val="Hyperlink.0"/>
          <w:b w:val="1"/>
          <w:bCs w:val="1"/>
          <w:rtl w:val="0"/>
          <w:lang w:val="en-US"/>
        </w:rPr>
        <w:t>C10</w:t>
      </w:r>
      <w:r>
        <w:rPr>
          <w:b w:val="0"/>
          <w:bCs w:val="0"/>
        </w:rPr>
        <w:fldChar w:fldCharType="end" w:fldLock="0"/>
      </w:r>
      <w:r>
        <w:rPr>
          <w:b w:val="0"/>
          <w:bCs w:val="0"/>
          <w:rtl w:val="0"/>
          <w:lang w:val="en-US"/>
        </w:rPr>
        <w:t xml:space="preserve">) - </w:t>
      </w:r>
      <w:r>
        <w:rPr>
          <w:b w:val="0"/>
          <w:bCs w:val="0"/>
          <w:rtl w:val="0"/>
          <w:lang w:val="en-US"/>
        </w:rPr>
        <w:t>Is the</w:t>
      </w:r>
      <w:r>
        <w:rPr>
          <w:b w:val="0"/>
          <w:bCs w:val="0"/>
          <w:rtl w:val="0"/>
          <w:lang w:val="en-US"/>
        </w:rPr>
        <w:t xml:space="preserve"> </w:t>
      </w:r>
      <w:r>
        <w:rPr>
          <w:b w:val="0"/>
          <w:bCs w:val="0"/>
          <w:rtl w:val="1"/>
          <w:lang w:val="ar-SA" w:bidi="ar-SA"/>
        </w:rPr>
        <w:t>“</w:t>
      </w:r>
      <w:r>
        <w:rPr>
          <w:b w:val="0"/>
          <w:bCs w:val="0"/>
          <w:rtl w:val="0"/>
          <w:lang w:val="en-US"/>
        </w:rPr>
        <w:t>everyone</w:t>
      </w:r>
      <w:r>
        <w:rPr>
          <w:b w:val="0"/>
          <w:bCs w:val="0"/>
          <w:rtl w:val="0"/>
        </w:rPr>
        <w:t>”</w:t>
      </w:r>
      <w:r>
        <w:rPr>
          <w:b w:val="0"/>
          <w:bCs w:val="0"/>
          <w:rtl w:val="0"/>
          <w:lang w:val="en-US"/>
        </w:rPr>
        <w:t>/</w:t>
      </w:r>
      <w:r>
        <w:rPr>
          <w:b w:val="0"/>
          <w:bCs w:val="0"/>
          <w:rtl w:val="1"/>
          <w:lang w:val="ar-SA" w:bidi="ar-SA"/>
        </w:rPr>
        <w:t>“</w:t>
      </w:r>
      <w:r>
        <w:rPr>
          <w:b w:val="0"/>
          <w:bCs w:val="0"/>
          <w:rtl w:val="0"/>
          <w:lang w:val="en-US"/>
        </w:rPr>
        <w:t>whosoever</w:t>
      </w:r>
      <w:r>
        <w:rPr>
          <w:b w:val="0"/>
          <w:bCs w:val="0"/>
          <w:rtl w:val="0"/>
        </w:rPr>
        <w:t>”</w:t>
      </w:r>
      <w:r>
        <w:rPr>
          <w:b w:val="0"/>
          <w:bCs w:val="0"/>
          <w:rtl w:val="0"/>
          <w:lang w:val="en-US"/>
        </w:rPr>
        <w:t>/</w:t>
      </w:r>
      <w:r>
        <w:rPr>
          <w:b w:val="0"/>
          <w:bCs w:val="0"/>
          <w:rtl w:val="0"/>
          <w:lang w:val="en-US"/>
        </w:rPr>
        <w:t>“</w:t>
      </w:r>
      <w:r>
        <w:rPr>
          <w:b w:val="0"/>
          <w:bCs w:val="0"/>
          <w:rtl w:val="0"/>
          <w:lang w:val="en-US"/>
        </w:rPr>
        <w:t>whoever</w:t>
      </w:r>
      <w:r>
        <w:rPr>
          <w:b w:val="0"/>
          <w:bCs w:val="0"/>
          <w:rtl w:val="0"/>
          <w:lang w:val="en-US"/>
        </w:rPr>
        <w:t xml:space="preserve">” </w:t>
      </w:r>
      <w:r>
        <w:rPr>
          <w:b w:val="0"/>
          <w:bCs w:val="0"/>
          <w:rtl w:val="0"/>
          <w:lang w:val="en-US"/>
        </w:rPr>
        <w:t>in</w:t>
      </w:r>
      <w:r>
        <w:rPr>
          <w:b w:val="0"/>
          <w:bCs w:val="0"/>
          <w:rtl w:val="0"/>
        </w:rPr>
        <w:t xml:space="preserve"> </w:t>
      </w:r>
      <w:r>
        <w:rPr>
          <w:b w:val="0"/>
          <w:bCs w:val="0"/>
          <w:rtl w:val="0"/>
          <w:lang w:val="en-US"/>
        </w:rPr>
        <w:t xml:space="preserve">the first part of </w:t>
      </w:r>
      <w:r>
        <w:rPr>
          <w:b w:val="1"/>
          <w:bCs w:val="1"/>
          <w:rtl w:val="0"/>
        </w:rPr>
        <w:t>Mt 5:32</w:t>
      </w:r>
      <w:r>
        <w:rPr>
          <w:b w:val="0"/>
          <w:bCs w:val="0"/>
          <w:rtl w:val="0"/>
        </w:rPr>
        <w:t xml:space="preserve"> </w:t>
      </w:r>
      <w:r>
        <w:rPr>
          <w:b w:val="0"/>
          <w:bCs w:val="0"/>
          <w:i w:val="1"/>
          <w:iCs w:val="1"/>
          <w:rtl w:val="0"/>
          <w:lang w:val="en-US"/>
        </w:rPr>
        <w:t>married</w:t>
      </w:r>
      <w:r>
        <w:rPr>
          <w:b w:val="0"/>
          <w:bCs w:val="0"/>
          <w:rtl w:val="0"/>
          <w:lang w:val="en-US"/>
        </w:rPr>
        <w:t xml:space="preserve"> or </w:t>
      </w:r>
      <w:r>
        <w:rPr>
          <w:b w:val="0"/>
          <w:bCs w:val="0"/>
          <w:i w:val="1"/>
          <w:iCs w:val="1"/>
          <w:rtl w:val="0"/>
          <w:lang w:val="en-US"/>
        </w:rPr>
        <w:t>divorced?</w:t>
      </w:r>
    </w:p>
    <w:p>
      <w:pPr>
        <w:pStyle w:val="A. Position B. Answer"/>
        <w:numPr>
          <w:ilvl w:val="2"/>
          <w:numId w:val="24"/>
        </w:numPr>
        <w:spacing w:before="160"/>
        <w:rPr>
          <w:b w:val="0"/>
          <w:bCs w:val="0"/>
          <w:lang w:val="en-US"/>
        </w:rPr>
      </w:pPr>
      <w:r>
        <w:rPr>
          <w:b w:val="0"/>
          <w:bCs w:val="0"/>
          <w:rtl w:val="0"/>
          <w:lang w:val="en-US"/>
        </w:rPr>
        <w:t xml:space="preserve">The </w:t>
      </w:r>
      <w:r>
        <w:rPr>
          <w:b w:val="0"/>
          <w:bCs w:val="0"/>
          <w:rtl w:val="0"/>
          <w:lang w:val="en-US"/>
        </w:rPr>
        <w:t>“</w:t>
      </w:r>
      <w:r>
        <w:rPr>
          <w:b w:val="0"/>
          <w:bCs w:val="0"/>
          <w:rtl w:val="0"/>
          <w:lang w:val="en-US"/>
        </w:rPr>
        <w:t>prerogative</w:t>
      </w:r>
      <w:r>
        <w:rPr>
          <w:b w:val="0"/>
          <w:bCs w:val="0"/>
          <w:rtl w:val="0"/>
          <w:lang w:val="en-US"/>
        </w:rPr>
        <w:t xml:space="preserve">” </w:t>
      </w:r>
      <w:r>
        <w:rPr>
          <w:b w:val="0"/>
          <w:bCs w:val="0"/>
          <w:rtl w:val="0"/>
          <w:lang w:val="en-US"/>
        </w:rPr>
        <w:t xml:space="preserve">to divorce a mate for fornication is given to </w:t>
      </w:r>
      <w:r>
        <w:rPr>
          <w:b w:val="0"/>
          <w:bCs w:val="0"/>
          <w:i w:val="1"/>
          <w:iCs w:val="1"/>
          <w:rtl w:val="0"/>
          <w:lang w:val="en-US"/>
        </w:rPr>
        <w:t>this</w:t>
      </w:r>
      <w:r>
        <w:rPr>
          <w:b w:val="0"/>
          <w:bCs w:val="0"/>
          <w:rtl w:val="0"/>
          <w:lang w:val="en-US"/>
        </w:rPr>
        <w:t xml:space="preserve"> person.</w:t>
      </w:r>
    </w:p>
    <w:p>
      <w:pPr>
        <w:pStyle w:val="A. Position B. Answer"/>
        <w:numPr>
          <w:ilvl w:val="2"/>
          <w:numId w:val="24"/>
        </w:numPr>
        <w:spacing w:before="40"/>
        <w:rPr>
          <w:b w:val="0"/>
          <w:bCs w:val="0"/>
          <w:lang w:val="en-US"/>
        </w:rPr>
      </w:pPr>
      <w:r>
        <w:rPr>
          <w:b w:val="0"/>
          <w:bCs w:val="0"/>
          <w:i w:val="1"/>
          <w:iCs w:val="1"/>
          <w:rtl w:val="0"/>
          <w:lang w:val="en-US"/>
        </w:rPr>
        <w:t>If a person has been divorced</w:t>
      </w:r>
      <w:r>
        <w:rPr>
          <w:b w:val="0"/>
          <w:bCs w:val="0"/>
          <w:rtl w:val="0"/>
          <w:lang w:val="en-US"/>
        </w:rPr>
        <w:t xml:space="preserve">, for whatever reason, </w:t>
      </w:r>
      <w:r>
        <w:rPr>
          <w:b w:val="0"/>
          <w:bCs w:val="0"/>
          <w:i w:val="1"/>
          <w:iCs w:val="1"/>
          <w:rtl w:val="0"/>
          <w:lang w:val="en-US"/>
        </w:rPr>
        <w:t xml:space="preserve">they </w:t>
      </w:r>
      <w:r>
        <w:rPr>
          <w:b w:val="0"/>
          <w:bCs w:val="0"/>
          <w:i w:val="1"/>
          <w:iCs w:val="1"/>
          <w:rtl w:val="0"/>
          <w:lang w:val="en-US"/>
        </w:rPr>
        <w:t xml:space="preserve">cannot </w:t>
      </w:r>
      <w:r>
        <w:rPr>
          <w:b w:val="0"/>
          <w:bCs w:val="0"/>
          <w:i w:val="1"/>
          <w:iCs w:val="1"/>
          <w:rtl w:val="0"/>
          <w:lang w:val="en-US"/>
        </w:rPr>
        <w:t>subsequently divorce their mate</w:t>
      </w:r>
      <w:r>
        <w:rPr>
          <w:b w:val="0"/>
          <w:bCs w:val="0"/>
          <w:i w:val="1"/>
          <w:iCs w:val="1"/>
          <w:rtl w:val="0"/>
          <w:lang w:val="en-US"/>
        </w:rPr>
        <w:t>!</w:t>
      </w:r>
    </w:p>
    <w:p>
      <w:pPr>
        <w:pStyle w:val="A. Position B. Answer"/>
        <w:numPr>
          <w:ilvl w:val="2"/>
          <w:numId w:val="22"/>
        </w:numPr>
        <w:spacing w:before="120"/>
        <w:rPr>
          <w:b w:val="0"/>
          <w:bCs w:val="0"/>
          <w:lang w:val="en-US"/>
        </w:rPr>
      </w:pPr>
      <w:r>
        <w:rPr>
          <w:b w:val="0"/>
          <w:bCs w:val="0"/>
          <w:rtl w:val="0"/>
          <w:lang w:val="en-US"/>
        </w:rPr>
        <w:t>Faulty definition of</w:t>
      </w:r>
      <w:r>
        <w:rPr>
          <w:b w:val="0"/>
          <w:bCs w:val="0"/>
          <w:rtl w:val="0"/>
          <w:lang w:val="en-US"/>
        </w:rPr>
        <w:t xml:space="preserve"> terms</w:t>
      </w:r>
    </w:p>
    <w:p>
      <w:pPr>
        <w:pStyle w:val="A. Position B. Answer"/>
        <w:spacing w:before="40"/>
        <w:ind w:left="1080"/>
        <w:rPr>
          <w:b w:val="0"/>
          <w:bCs w:val="0"/>
        </w:rPr>
      </w:pPr>
      <w:r>
        <w:rPr>
          <w:b w:val="0"/>
          <w:bCs w:val="0"/>
          <w:rtl w:val="0"/>
          <w:lang w:val="en-US"/>
        </w:rPr>
        <w:t>This position argues that a divorce by human authority does not dissolve the marriage in heaven</w:t>
      </w:r>
      <w:r>
        <w:rPr>
          <w:b w:val="0"/>
          <w:bCs w:val="0"/>
          <w:rtl w:val="0"/>
          <w:lang w:val="en-US"/>
        </w:rPr>
        <w:t>—</w:t>
      </w:r>
      <w:r>
        <w:rPr>
          <w:b w:val="0"/>
          <w:bCs w:val="0"/>
          <w:rtl w:val="0"/>
          <w:lang w:val="en-US"/>
        </w:rPr>
        <w:t xml:space="preserve">they are still </w:t>
      </w:r>
      <w:r>
        <w:rPr>
          <w:b w:val="0"/>
          <w:bCs w:val="0"/>
          <w:rtl w:val="0"/>
          <w:lang w:val="en-US"/>
        </w:rPr>
        <w:t>“</w:t>
      </w:r>
      <w:r>
        <w:rPr>
          <w:b w:val="0"/>
          <w:bCs w:val="0"/>
          <w:rtl w:val="0"/>
          <w:lang w:val="en-US"/>
        </w:rPr>
        <w:t>married</w:t>
      </w:r>
      <w:r>
        <w:rPr>
          <w:b w:val="0"/>
          <w:bCs w:val="0"/>
          <w:rtl w:val="0"/>
          <w:lang w:val="en-US"/>
        </w:rPr>
        <w:t xml:space="preserve"> in God</w:t>
      </w:r>
      <w:r>
        <w:rPr>
          <w:b w:val="0"/>
          <w:bCs w:val="0"/>
          <w:rtl w:val="0"/>
          <w:lang w:val="en-US"/>
        </w:rPr>
        <w:t>’</w:t>
      </w:r>
      <w:r>
        <w:rPr>
          <w:b w:val="0"/>
          <w:bCs w:val="0"/>
          <w:rtl w:val="0"/>
          <w:lang w:val="en-US"/>
        </w:rPr>
        <w:t>s eyes</w:t>
      </w:r>
      <w:r>
        <w:rPr>
          <w:b w:val="0"/>
          <w:bCs w:val="0"/>
          <w:rtl w:val="0"/>
        </w:rPr>
        <w:t>,</w:t>
      </w:r>
      <w:r>
        <w:rPr>
          <w:b w:val="0"/>
          <w:bCs w:val="0"/>
          <w:rtl w:val="0"/>
          <w:lang w:val="en-US"/>
        </w:rPr>
        <w:t>”</w:t>
      </w:r>
      <w:r>
        <w:rPr>
          <w:b w:val="0"/>
          <w:bCs w:val="0"/>
          <w:rtl w:val="0"/>
          <w:lang w:val="en-US"/>
        </w:rPr>
        <w:t xml:space="preserve"> therefore the person put away by human authority may later </w:t>
      </w:r>
      <w:r>
        <w:rPr>
          <w:b w:val="0"/>
          <w:bCs w:val="0"/>
          <w:rtl w:val="0"/>
          <w:lang w:val="en-US"/>
        </w:rPr>
        <w:t>divorce</w:t>
      </w:r>
      <w:r>
        <w:rPr>
          <w:b w:val="0"/>
          <w:bCs w:val="0"/>
          <w:rtl w:val="0"/>
          <w:lang w:val="en-US"/>
        </w:rPr>
        <w:t xml:space="preserve"> their mate for fornication.</w:t>
      </w:r>
    </w:p>
    <w:p>
      <w:pPr>
        <w:pStyle w:val="A. Position B. Answer"/>
        <w:numPr>
          <w:ilvl w:val="3"/>
          <w:numId w:val="22"/>
        </w:numPr>
        <w:rPr>
          <w:b w:val="0"/>
          <w:bCs w:val="0"/>
          <w:lang w:val="en-US"/>
        </w:rPr>
      </w:pPr>
      <w:r>
        <w:rPr>
          <w:b w:val="0"/>
          <w:bCs w:val="0"/>
          <w:rtl w:val="0"/>
          <w:lang w:val="en-US"/>
        </w:rPr>
        <w:t xml:space="preserve">Does </w:t>
      </w:r>
      <w:r>
        <w:rPr>
          <w:b w:val="0"/>
          <w:bCs w:val="0"/>
          <w:rtl w:val="1"/>
          <w:lang w:val="ar-SA" w:bidi="ar-SA"/>
        </w:rPr>
        <w:t>“</w:t>
      </w:r>
      <w:r>
        <w:rPr>
          <w:b w:val="0"/>
          <w:bCs w:val="0"/>
          <w:rtl w:val="0"/>
          <w:lang w:val="en-US"/>
        </w:rPr>
        <w:t>married</w:t>
      </w:r>
      <w:r>
        <w:rPr>
          <w:b w:val="0"/>
          <w:bCs w:val="0"/>
          <w:rtl w:val="0"/>
        </w:rPr>
        <w:t xml:space="preserve">” </w:t>
      </w:r>
      <w:r>
        <w:rPr>
          <w:b w:val="0"/>
          <w:bCs w:val="0"/>
          <w:rtl w:val="0"/>
        </w:rPr>
        <w:t xml:space="preserve">= </w:t>
      </w:r>
      <w:r>
        <w:rPr>
          <w:b w:val="0"/>
          <w:bCs w:val="0"/>
          <w:rtl w:val="1"/>
          <w:lang w:val="ar-SA" w:bidi="ar-SA"/>
        </w:rPr>
        <w:t>“</w:t>
      </w:r>
      <w:r>
        <w:rPr>
          <w:b w:val="0"/>
          <w:bCs w:val="0"/>
          <w:rtl w:val="0"/>
          <w:lang w:val="en-US"/>
        </w:rPr>
        <w:t>bound</w:t>
      </w:r>
      <w:r>
        <w:rPr>
          <w:b w:val="0"/>
          <w:bCs w:val="0"/>
          <w:rtl w:val="0"/>
          <w:lang w:val="en-US"/>
        </w:rPr>
        <w:t xml:space="preserve"> by law</w:t>
      </w:r>
      <w:r>
        <w:rPr>
          <w:b w:val="0"/>
          <w:bCs w:val="0"/>
          <w:rtl w:val="0"/>
        </w:rPr>
        <w:t>”</w:t>
      </w:r>
      <w:r>
        <w:rPr>
          <w:b w:val="0"/>
          <w:bCs w:val="0"/>
          <w:rtl w:val="0"/>
          <w:lang w:val="zh-TW" w:eastAsia="zh-TW"/>
        </w:rPr>
        <w:t>?</w:t>
      </w:r>
      <w:r>
        <w:rPr>
          <w:b w:val="0"/>
          <w:bCs w:val="0"/>
          <w:rtl w:val="0"/>
          <w:lang w:val="en-US"/>
        </w:rPr>
        <w:t xml:space="preserve"> If not, what</w:t>
      </w:r>
      <w:r>
        <w:rPr>
          <w:b w:val="0"/>
          <w:bCs w:val="0"/>
          <w:rtl w:val="0"/>
          <w:lang w:val="en-US"/>
        </w:rPr>
        <w:t>’</w:t>
      </w:r>
      <w:r>
        <w:rPr>
          <w:b w:val="0"/>
          <w:bCs w:val="0"/>
          <w:rtl w:val="0"/>
          <w:lang w:val="en-US"/>
        </w:rPr>
        <w:t xml:space="preserve">s the difference? (See </w:t>
      </w:r>
      <w:r>
        <w:rPr>
          <w:rStyle w:val="Hyperlink.0"/>
          <w:b w:val="1"/>
          <w:bCs w:val="1"/>
        </w:rPr>
        <w:fldChar w:fldCharType="begin" w:fldLock="0"/>
      </w:r>
      <w:r>
        <w:rPr>
          <w:rStyle w:val="Hyperlink.0"/>
          <w:b w:val="1"/>
          <w:bCs w:val="1"/>
        </w:rPr>
        <w:instrText xml:space="preserve"> HYPERLINK \l "C13Rom7" </w:instrText>
      </w:r>
      <w:r>
        <w:rPr>
          <w:rStyle w:val="Hyperlink.0"/>
          <w:b w:val="1"/>
          <w:bCs w:val="1"/>
        </w:rPr>
        <w:fldChar w:fldCharType="separate" w:fldLock="0"/>
      </w:r>
      <w:r>
        <w:rPr>
          <w:rStyle w:val="Hyperlink.0"/>
          <w:b w:val="1"/>
          <w:bCs w:val="1"/>
          <w:rtl w:val="0"/>
          <w:lang w:val="en-US"/>
        </w:rPr>
        <w:t>C13</w:t>
      </w:r>
      <w:r>
        <w:rPr>
          <w:b w:val="0"/>
          <w:bCs w:val="0"/>
        </w:rPr>
        <w:fldChar w:fldCharType="end" w:fldLock="0"/>
      </w:r>
      <w:r>
        <w:rPr>
          <w:b w:val="0"/>
          <w:bCs w:val="0"/>
          <w:rtl w:val="0"/>
          <w:lang w:val="en-US"/>
        </w:rPr>
        <w:t>)</w:t>
      </w:r>
    </w:p>
    <w:p>
      <w:pPr>
        <w:pStyle w:val="A. Position B. Answer"/>
        <w:numPr>
          <w:ilvl w:val="3"/>
          <w:numId w:val="22"/>
        </w:numPr>
        <w:spacing w:before="300"/>
        <w:rPr>
          <w:b w:val="0"/>
          <w:bCs w:val="0"/>
          <w:lang w:val="en-US"/>
        </w:rPr>
      </w:pPr>
      <w:r>
        <w:rPr>
          <w:b w:val="0"/>
          <w:bCs w:val="0"/>
          <w:rtl w:val="0"/>
          <w:lang w:val="en-US"/>
        </w:rPr>
        <w:t xml:space="preserve">According to </w:t>
      </w:r>
      <w:r>
        <w:rPr>
          <w:b w:val="1"/>
          <w:bCs w:val="1"/>
          <w:rtl w:val="0"/>
        </w:rPr>
        <w:t>1Co 7:10</w:t>
      </w:r>
      <w:r>
        <w:rPr>
          <w:b w:val="1"/>
          <w:bCs w:val="1"/>
          <w:rtl w:val="0"/>
          <w:lang w:val="en-US"/>
        </w:rPr>
        <w:t>-</w:t>
      </w:r>
      <w:r>
        <w:rPr>
          <w:b w:val="1"/>
          <w:bCs w:val="1"/>
          <w:rtl w:val="0"/>
        </w:rPr>
        <w:t>11</w:t>
      </w:r>
      <w:r>
        <w:rPr>
          <w:b w:val="0"/>
          <w:bCs w:val="0"/>
          <w:rtl w:val="0"/>
          <w:lang w:val="en-US"/>
        </w:rPr>
        <w:t xml:space="preserve">, the person who is divorced is </w:t>
      </w:r>
      <w:r>
        <w:rPr>
          <w:b w:val="0"/>
          <w:bCs w:val="0"/>
          <w:rtl w:val="1"/>
          <w:lang w:val="ar-SA" w:bidi="ar-SA"/>
        </w:rPr>
        <w:t>“</w:t>
      </w:r>
      <w:r>
        <w:rPr>
          <w:b w:val="0"/>
          <w:bCs w:val="0"/>
          <w:rtl w:val="0"/>
          <w:lang w:val="en-US"/>
        </w:rPr>
        <w:t>unmarried.</w:t>
      </w:r>
      <w:r>
        <w:rPr>
          <w:b w:val="0"/>
          <w:bCs w:val="0"/>
          <w:rtl w:val="0"/>
        </w:rPr>
        <w:t xml:space="preserve">”  </w:t>
      </w:r>
      <w:r>
        <w:rPr>
          <w:b w:val="0"/>
          <w:bCs w:val="0"/>
          <w:i w:val="1"/>
          <w:iCs w:val="1"/>
          <w:rtl w:val="0"/>
          <w:lang w:val="en-US"/>
        </w:rPr>
        <w:t xml:space="preserve">They cannot, therefore, subsequently divorce </w:t>
      </w:r>
      <w:r>
        <w:rPr>
          <w:b w:val="0"/>
          <w:bCs w:val="0"/>
          <w:i w:val="1"/>
          <w:iCs w:val="1"/>
          <w:rtl w:val="0"/>
          <w:lang w:val="en-US"/>
        </w:rPr>
        <w:t>some</w:t>
      </w:r>
      <w:r>
        <w:rPr>
          <w:b w:val="0"/>
          <w:bCs w:val="0"/>
          <w:i w:val="1"/>
          <w:iCs w:val="1"/>
          <w:rtl w:val="0"/>
          <w:lang w:val="en-US"/>
        </w:rPr>
        <w:t>one they are not married to</w:t>
      </w:r>
      <w:r>
        <w:rPr>
          <w:b w:val="0"/>
          <w:bCs w:val="0"/>
          <w:rtl w:val="0"/>
        </w:rPr>
        <w:t>.</w:t>
      </w:r>
    </w:p>
    <w:p>
      <w:pPr>
        <w:pStyle w:val="A. Position B. Answer"/>
        <w:spacing w:before="40"/>
        <w:ind w:left="1800"/>
        <w:rPr>
          <w:b w:val="0"/>
          <w:bCs w:val="0"/>
        </w:rPr>
      </w:pPr>
      <w:r>
        <w:rPr>
          <w:b w:val="0"/>
          <w:bCs w:val="0"/>
          <w:rtl w:val="0"/>
          <w:lang w:val="en-US"/>
        </w:rPr>
        <w:t>How can it be said she has</w:t>
      </w:r>
      <w:r>
        <w:rPr>
          <w:b w:val="0"/>
          <w:bCs w:val="0"/>
          <w:rtl w:val="0"/>
        </w:rPr>
        <w:t xml:space="preserve"> a </w:t>
      </w:r>
      <w:r>
        <w:rPr>
          <w:b w:val="0"/>
          <w:bCs w:val="0"/>
          <w:rtl w:val="1"/>
          <w:lang w:val="ar-SA" w:bidi="ar-SA"/>
        </w:rPr>
        <w:t>“</w:t>
      </w:r>
      <w:r>
        <w:rPr>
          <w:b w:val="0"/>
          <w:bCs w:val="0"/>
          <w:rtl w:val="0"/>
          <w:lang w:val="en-US"/>
        </w:rPr>
        <w:t>husband</w:t>
      </w:r>
      <w:r>
        <w:rPr>
          <w:b w:val="0"/>
          <w:bCs w:val="0"/>
          <w:rtl w:val="0"/>
          <w:lang w:val="en-US"/>
        </w:rPr>
        <w:t>,</w:t>
      </w:r>
      <w:r>
        <w:rPr>
          <w:b w:val="0"/>
          <w:bCs w:val="0"/>
          <w:rtl w:val="0"/>
        </w:rPr>
        <w:t>”</w:t>
      </w:r>
      <w:r>
        <w:rPr>
          <w:b w:val="0"/>
          <w:bCs w:val="0"/>
          <w:rtl w:val="0"/>
          <w:lang w:val="en-US"/>
        </w:rPr>
        <w:t xml:space="preserve"> </w:t>
      </w:r>
      <w:r>
        <w:rPr>
          <w:b w:val="1"/>
          <w:bCs w:val="1"/>
          <w:rtl w:val="0"/>
          <w:lang w:val="en-US"/>
        </w:rPr>
        <w:t>v11</w:t>
      </w:r>
      <w:r>
        <w:rPr>
          <w:b w:val="0"/>
          <w:bCs w:val="0"/>
          <w:rtl w:val="0"/>
          <w:lang w:val="zh-TW" w:eastAsia="zh-TW"/>
        </w:rPr>
        <w:t>?</w:t>
      </w:r>
      <w:r>
        <w:rPr>
          <w:b w:val="0"/>
          <w:bCs w:val="0"/>
          <w:rtl w:val="0"/>
          <w:lang w:val="en-US"/>
        </w:rPr>
        <w:t xml:space="preserve"> (See </w:t>
      </w:r>
      <w:r>
        <w:rPr>
          <w:rStyle w:val="Hyperlink.0"/>
          <w:b w:val="1"/>
          <w:bCs w:val="1"/>
        </w:rPr>
        <w:fldChar w:fldCharType="begin" w:fldLock="0"/>
      </w:r>
      <w:r>
        <w:rPr>
          <w:rStyle w:val="Hyperlink.0"/>
          <w:b w:val="1"/>
          <w:bCs w:val="1"/>
        </w:rPr>
        <w:instrText xml:space="preserve"> HYPERLINK \l "C5Marriage2Req.2" </w:instrText>
      </w:r>
      <w:r>
        <w:rPr>
          <w:rStyle w:val="Hyperlink.0"/>
          <w:b w:val="1"/>
          <w:bCs w:val="1"/>
        </w:rPr>
        <w:fldChar w:fldCharType="separate" w:fldLock="0"/>
      </w:r>
      <w:r>
        <w:rPr>
          <w:rStyle w:val="Hyperlink.0"/>
          <w:b w:val="1"/>
          <w:bCs w:val="1"/>
          <w:rtl w:val="0"/>
          <w:lang w:val="en-US"/>
        </w:rPr>
        <w:t>C5</w:t>
      </w:r>
      <w:r>
        <w:rPr>
          <w:b w:val="0"/>
          <w:bCs w:val="0"/>
        </w:rPr>
        <w:fldChar w:fldCharType="end" w:fldLock="0"/>
      </w:r>
      <w:r>
        <w:rPr>
          <w:b w:val="0"/>
          <w:bCs w:val="0"/>
          <w:rtl w:val="0"/>
          <w:lang w:val="en-US"/>
        </w:rPr>
        <w:t>, #4)</w:t>
      </w:r>
    </w:p>
    <w:p>
      <w:pPr>
        <w:pStyle w:val="A. Position B. Answer"/>
        <w:numPr>
          <w:ilvl w:val="3"/>
          <w:numId w:val="22"/>
        </w:numPr>
        <w:spacing w:before="200"/>
        <w:rPr>
          <w:b w:val="0"/>
          <w:bCs w:val="0"/>
          <w:spacing w:val="0"/>
          <w:lang w:val="en-US"/>
        </w:rPr>
      </w:pPr>
      <w:r>
        <w:rPr>
          <w:b w:val="0"/>
          <w:bCs w:val="0"/>
          <w:spacing w:val="0"/>
          <w:rtl w:val="0"/>
          <w:lang w:val="en-US"/>
        </w:rPr>
        <w:t xml:space="preserve">Is a divorced </w:t>
      </w:r>
      <w:r>
        <w:rPr>
          <w:b w:val="0"/>
          <w:bCs w:val="0"/>
          <w:spacing w:val="0"/>
          <w:rtl w:val="0"/>
          <w:lang w:val="en-US"/>
        </w:rPr>
        <w:t xml:space="preserve">person </w:t>
      </w:r>
      <w:r>
        <w:rPr>
          <w:b w:val="0"/>
          <w:bCs w:val="0"/>
          <w:spacing w:val="0"/>
          <w:rtl w:val="0"/>
          <w:lang w:val="sv-SE"/>
        </w:rPr>
        <w:t xml:space="preserve">still </w:t>
      </w:r>
      <w:r>
        <w:rPr>
          <w:b w:val="0"/>
          <w:bCs w:val="0"/>
          <w:spacing w:val="0"/>
          <w:rtl w:val="1"/>
          <w:lang w:val="ar-SA" w:bidi="ar-SA"/>
        </w:rPr>
        <w:t>“</w:t>
      </w:r>
      <w:r>
        <w:rPr>
          <w:b w:val="0"/>
          <w:bCs w:val="0"/>
          <w:spacing w:val="0"/>
          <w:rtl w:val="0"/>
          <w:lang w:val="en-US"/>
        </w:rPr>
        <w:t>married in the eyes of God</w:t>
      </w:r>
      <w:r>
        <w:rPr>
          <w:b w:val="0"/>
          <w:bCs w:val="0"/>
          <w:spacing w:val="0"/>
          <w:rtl w:val="0"/>
          <w:lang w:val="en-US"/>
        </w:rPr>
        <w:t>”</w:t>
      </w:r>
      <w:r>
        <w:rPr>
          <w:b w:val="0"/>
          <w:bCs w:val="0"/>
          <w:spacing w:val="0"/>
          <w:rtl w:val="0"/>
          <w:lang w:val="zh-TW" w:eastAsia="zh-TW"/>
        </w:rPr>
        <w:t>?</w:t>
      </w:r>
      <w:r>
        <w:rPr>
          <w:b w:val="0"/>
          <w:bCs w:val="0"/>
          <w:spacing w:val="0"/>
          <w:rtl w:val="0"/>
          <w:lang w:val="en-US"/>
        </w:rPr>
        <w:t xml:space="preserve"> (See </w:t>
      </w:r>
      <w:r>
        <w:rPr>
          <w:rStyle w:val="Hyperlink.0"/>
          <w:b w:val="1"/>
          <w:bCs w:val="1"/>
          <w:spacing w:val="0"/>
        </w:rPr>
        <w:fldChar w:fldCharType="begin" w:fldLock="0"/>
      </w:r>
      <w:r>
        <w:rPr>
          <w:rStyle w:val="Hyperlink.0"/>
          <w:b w:val="1"/>
          <w:bCs w:val="1"/>
          <w:spacing w:val="0"/>
        </w:rPr>
        <w:instrText xml:space="preserve"> HYPERLINK \l "C6MarriageCvlLCrmny" </w:instrText>
      </w:r>
      <w:r>
        <w:rPr>
          <w:rStyle w:val="Hyperlink.0"/>
          <w:b w:val="1"/>
          <w:bCs w:val="1"/>
          <w:spacing w:val="0"/>
        </w:rPr>
        <w:fldChar w:fldCharType="separate" w:fldLock="0"/>
      </w:r>
      <w:r>
        <w:rPr>
          <w:rStyle w:val="Hyperlink.0"/>
          <w:b w:val="1"/>
          <w:bCs w:val="1"/>
          <w:spacing w:val="0"/>
          <w:rtl w:val="0"/>
          <w:lang w:val="en-US"/>
        </w:rPr>
        <w:t>C6</w:t>
      </w:r>
      <w:r>
        <w:rPr>
          <w:b w:val="0"/>
          <w:bCs w:val="0"/>
          <w:spacing w:val="0"/>
        </w:rPr>
        <w:fldChar w:fldCharType="end" w:fldLock="0"/>
      </w:r>
      <w:r>
        <w:rPr>
          <w:b w:val="0"/>
          <w:bCs w:val="0"/>
          <w:spacing w:val="0"/>
          <w:rtl w:val="0"/>
          <w:lang w:val="en-US"/>
        </w:rPr>
        <w:t xml:space="preserve">, #6; </w:t>
      </w:r>
      <w:r>
        <w:rPr>
          <w:rStyle w:val="Hyperlink.0"/>
          <w:b w:val="1"/>
          <w:bCs w:val="1"/>
          <w:spacing w:val="0"/>
        </w:rPr>
        <w:fldChar w:fldCharType="begin" w:fldLock="0"/>
      </w:r>
      <w:r>
        <w:rPr>
          <w:rStyle w:val="Hyperlink.0"/>
          <w:b w:val="1"/>
          <w:bCs w:val="1"/>
          <w:spacing w:val="0"/>
        </w:rPr>
        <w:instrText xml:space="preserve"> HYPERLINK \l "C12Mk610Lk16" </w:instrText>
      </w:r>
      <w:r>
        <w:rPr>
          <w:rStyle w:val="Hyperlink.0"/>
          <w:b w:val="1"/>
          <w:bCs w:val="1"/>
          <w:spacing w:val="0"/>
        </w:rPr>
        <w:fldChar w:fldCharType="separate" w:fldLock="0"/>
      </w:r>
      <w:r>
        <w:rPr>
          <w:rStyle w:val="Hyperlink.0"/>
          <w:b w:val="1"/>
          <w:bCs w:val="1"/>
          <w:spacing w:val="0"/>
          <w:rtl w:val="0"/>
          <w:lang w:val="en-US"/>
        </w:rPr>
        <w:t>C12</w:t>
      </w:r>
      <w:r>
        <w:rPr>
          <w:b w:val="0"/>
          <w:bCs w:val="0"/>
          <w:spacing w:val="0"/>
        </w:rPr>
        <w:fldChar w:fldCharType="end" w:fldLock="0"/>
      </w:r>
      <w:r>
        <w:rPr>
          <w:b w:val="0"/>
          <w:bCs w:val="0"/>
          <w:spacing w:val="0"/>
          <w:rtl w:val="0"/>
          <w:lang w:val="en-US"/>
        </w:rPr>
        <w:t xml:space="preserve">, 1a.&amp;b.;  </w:t>
      </w:r>
      <w:r>
        <w:rPr>
          <w:rStyle w:val="Hyperlink.0"/>
          <w:b w:val="1"/>
          <w:bCs w:val="1"/>
          <w:spacing w:val="0"/>
        </w:rPr>
        <w:fldChar w:fldCharType="begin" w:fldLock="0"/>
      </w:r>
      <w:r>
        <w:rPr>
          <w:rStyle w:val="Hyperlink.0"/>
          <w:b w:val="1"/>
          <w:bCs w:val="1"/>
          <w:spacing w:val="0"/>
        </w:rPr>
        <w:instrText xml:space="preserve"> HYPERLINK \l "C141Co7I" </w:instrText>
      </w:r>
      <w:r>
        <w:rPr>
          <w:rStyle w:val="Hyperlink.0"/>
          <w:b w:val="1"/>
          <w:bCs w:val="1"/>
          <w:spacing w:val="0"/>
        </w:rPr>
        <w:fldChar w:fldCharType="separate" w:fldLock="0"/>
      </w:r>
      <w:r>
        <w:rPr>
          <w:rStyle w:val="Hyperlink.0"/>
          <w:b w:val="1"/>
          <w:bCs w:val="1"/>
          <w:spacing w:val="0"/>
          <w:rtl w:val="0"/>
          <w:lang w:val="en-US"/>
        </w:rPr>
        <w:t>C14</w:t>
      </w:r>
      <w:r>
        <w:rPr>
          <w:b w:val="0"/>
          <w:bCs w:val="0"/>
          <w:spacing w:val="0"/>
        </w:rPr>
        <w:fldChar w:fldCharType="end" w:fldLock="0"/>
      </w:r>
      <w:r>
        <w:rPr>
          <w:b w:val="0"/>
          <w:bCs w:val="0"/>
          <w:spacing w:val="0"/>
          <w:rtl w:val="0"/>
          <w:lang w:val="en-US"/>
        </w:rPr>
        <w:t>, #2)</w:t>
      </w:r>
    </w:p>
    <w:p>
      <w:pPr>
        <w:pStyle w:val="#I,II,...(Positions)"/>
        <w:numPr>
          <w:ilvl w:val="0"/>
          <w:numId w:val="22"/>
        </w:numPr>
        <w:spacing w:before="200"/>
        <w:rPr>
          <w:lang w:val="en-US"/>
        </w:rPr>
      </w:pPr>
      <w:r>
        <w:rPr>
          <w:rtl w:val="0"/>
          <w:lang w:val="en-US"/>
        </w:rPr>
        <w:t>SENSE OF THE PASSAGE</w:t>
      </w:r>
    </w:p>
    <w:p>
      <w:pPr>
        <w:pStyle w:val="A. Position B. Answer"/>
        <w:numPr>
          <w:ilvl w:val="1"/>
          <w:numId w:val="22"/>
        </w:numPr>
        <w:bidi w:val="0"/>
      </w:pPr>
      <w:r>
        <w:rPr>
          <w:rtl w:val="0"/>
        </w:rPr>
        <w:t>The Position</w:t>
      </w:r>
    </w:p>
    <w:p>
      <w:pPr>
        <w:pStyle w:val="Body"/>
        <w:bidi w:val="0"/>
        <w:ind w:left="720"/>
      </w:pPr>
      <w:r>
        <w:rPr>
          <w:rtl w:val="0"/>
          <w:lang w:val="en-US"/>
        </w:rPr>
        <w:t xml:space="preserve">Although the text of </w:t>
      </w:r>
      <w:r>
        <w:rPr>
          <w:b w:val="1"/>
          <w:bCs w:val="1"/>
          <w:rtl w:val="0"/>
        </w:rPr>
        <w:t>Mt 19:9</w:t>
      </w:r>
      <w:r>
        <w:rPr>
          <w:rtl w:val="0"/>
          <w:lang w:val="en-US"/>
        </w:rPr>
        <w:t xml:space="preserve"> only allows the person who divorced their mate for fornication to remarry without sin, the reason for this allowance is the </w:t>
      </w:r>
      <w:r>
        <w:rPr>
          <w:i w:val="1"/>
          <w:iCs w:val="1"/>
          <w:rtl w:val="0"/>
          <w:lang w:val="en-US"/>
        </w:rPr>
        <w:t>protection of the innocent</w:t>
      </w:r>
      <w:r>
        <w:rPr>
          <w:rtl w:val="0"/>
          <w:lang w:val="en-US"/>
        </w:rPr>
        <w:t xml:space="preserve">, so the </w:t>
      </w:r>
      <w:r>
        <w:rPr>
          <w:i w:val="1"/>
          <w:iCs w:val="1"/>
          <w:rtl w:val="0"/>
          <w:lang w:val="en-US"/>
        </w:rPr>
        <w:t>sense</w:t>
      </w:r>
      <w:r>
        <w:rPr>
          <w:rtl w:val="0"/>
          <w:lang w:val="en-US"/>
        </w:rPr>
        <w:t xml:space="preserve"> of the passage would justify the innocent person divorced by a fornicator to remarry.</w:t>
      </w:r>
    </w:p>
    <w:p>
      <w:pPr>
        <w:pStyle w:val="A. Position B. Answer"/>
        <w:numPr>
          <w:ilvl w:val="1"/>
          <w:numId w:val="22"/>
        </w:numPr>
        <w:spacing w:before="120"/>
        <w:rPr>
          <w:lang w:val="de-DE"/>
        </w:rPr>
      </w:pPr>
      <w:r>
        <w:rPr>
          <w:rtl w:val="0"/>
          <w:lang w:val="de-DE"/>
        </w:rPr>
        <w:t>The Answer</w:t>
      </w:r>
    </w:p>
    <w:p>
      <w:pPr>
        <w:pStyle w:val="A. Position B. Answer"/>
        <w:numPr>
          <w:ilvl w:val="2"/>
          <w:numId w:val="22"/>
        </w:numPr>
        <w:rPr>
          <w:b w:val="0"/>
          <w:bCs w:val="0"/>
          <w:lang w:val="en-US"/>
        </w:rPr>
      </w:pPr>
      <w:r>
        <w:rPr>
          <w:b w:val="0"/>
          <w:bCs w:val="0"/>
          <w:rtl w:val="0"/>
          <w:lang w:val="en-US"/>
        </w:rPr>
        <w:t xml:space="preserve">The </w:t>
      </w:r>
      <w:r>
        <w:rPr>
          <w:b w:val="0"/>
          <w:bCs w:val="0"/>
          <w:i w:val="1"/>
          <w:iCs w:val="1"/>
          <w:rtl w:val="0"/>
          <w:lang w:val="en-US"/>
        </w:rPr>
        <w:t>sense</w:t>
      </w:r>
      <w:r>
        <w:rPr>
          <w:b w:val="0"/>
          <w:bCs w:val="0"/>
          <w:rtl w:val="0"/>
          <w:lang w:val="en-US"/>
        </w:rPr>
        <w:t xml:space="preserve"> of a passage must be gathered from what is said in the text.</w:t>
      </w:r>
    </w:p>
    <w:p>
      <w:pPr>
        <w:pStyle w:val="A. Position B. Answer"/>
        <w:numPr>
          <w:ilvl w:val="3"/>
          <w:numId w:val="22"/>
        </w:numPr>
        <w:rPr>
          <w:b w:val="0"/>
          <w:bCs w:val="0"/>
          <w:lang w:val="en-US"/>
        </w:rPr>
      </w:pPr>
      <w:r>
        <w:rPr>
          <w:b w:val="0"/>
          <w:bCs w:val="0"/>
          <w:rtl w:val="0"/>
          <w:lang w:val="en-US"/>
        </w:rPr>
        <w:t xml:space="preserve">What is the topic of discussion in </w:t>
      </w:r>
      <w:r>
        <w:rPr>
          <w:b w:val="1"/>
          <w:bCs w:val="1"/>
          <w:rtl w:val="0"/>
        </w:rPr>
        <w:t>Mt 5:27-32</w:t>
      </w:r>
      <w:r>
        <w:rPr>
          <w:b w:val="0"/>
          <w:bCs w:val="0"/>
          <w:rtl w:val="0"/>
          <w:lang w:val="zh-TW" w:eastAsia="zh-TW"/>
        </w:rPr>
        <w:t>?</w:t>
      </w:r>
      <w:r>
        <w:rPr>
          <w:b w:val="0"/>
          <w:bCs w:val="0"/>
          <w:rtl w:val="0"/>
          <w:lang w:val="en-US"/>
        </w:rPr>
        <w:t xml:space="preserve"> (See </w:t>
      </w:r>
      <w:r>
        <w:rPr>
          <w:rStyle w:val="Hyperlink.0"/>
          <w:b w:val="1"/>
          <w:bCs w:val="1"/>
        </w:rPr>
        <w:fldChar w:fldCharType="begin" w:fldLock="0"/>
      </w:r>
      <w:r>
        <w:rPr>
          <w:rStyle w:val="Hyperlink.0"/>
          <w:b w:val="1"/>
          <w:bCs w:val="1"/>
        </w:rPr>
        <w:instrText xml:space="preserve"> HYPERLINK \l "C10Mt5" </w:instrText>
      </w:r>
      <w:r>
        <w:rPr>
          <w:rStyle w:val="Hyperlink.0"/>
          <w:b w:val="1"/>
          <w:bCs w:val="1"/>
        </w:rPr>
        <w:fldChar w:fldCharType="separate" w:fldLock="0"/>
      </w:r>
      <w:r>
        <w:rPr>
          <w:rStyle w:val="Hyperlink.0"/>
          <w:b w:val="1"/>
          <w:bCs w:val="1"/>
          <w:rtl w:val="0"/>
          <w:lang w:val="en-US"/>
        </w:rPr>
        <w:t>C10</w:t>
      </w:r>
      <w:r>
        <w:rPr>
          <w:b w:val="0"/>
          <w:bCs w:val="0"/>
        </w:rPr>
        <w:fldChar w:fldCharType="end" w:fldLock="0"/>
      </w:r>
      <w:r>
        <w:rPr>
          <w:b w:val="1"/>
          <w:bCs w:val="1"/>
          <w:rtl w:val="0"/>
          <w:lang w:val="en-US"/>
        </w:rPr>
        <w:t>)</w:t>
      </w:r>
    </w:p>
    <w:p>
      <w:pPr>
        <w:pStyle w:val="A. Position B. Answer"/>
        <w:numPr>
          <w:ilvl w:val="3"/>
          <w:numId w:val="22"/>
        </w:numPr>
        <w:rPr>
          <w:b w:val="0"/>
          <w:bCs w:val="0"/>
          <w:lang w:val="en-US"/>
        </w:rPr>
      </w:pPr>
      <w:r>
        <w:rPr>
          <w:b w:val="0"/>
          <w:bCs w:val="0"/>
          <w:rtl w:val="0"/>
          <w:lang w:val="en-US"/>
        </w:rPr>
        <w:t xml:space="preserve">What is the topic of discussion in </w:t>
      </w:r>
      <w:r>
        <w:rPr>
          <w:b w:val="1"/>
          <w:bCs w:val="1"/>
          <w:rtl w:val="0"/>
        </w:rPr>
        <w:t>Mt 19:3-9</w:t>
      </w:r>
      <w:r>
        <w:rPr>
          <w:b w:val="0"/>
          <w:bCs w:val="0"/>
          <w:rtl w:val="0"/>
          <w:lang w:val="zh-TW" w:eastAsia="zh-TW"/>
        </w:rPr>
        <w:t>?</w:t>
      </w:r>
      <w:r>
        <w:rPr>
          <w:b w:val="0"/>
          <w:bCs w:val="0"/>
          <w:rtl w:val="0"/>
          <w:lang w:val="en-US"/>
        </w:rPr>
        <w:t xml:space="preserve"> (See </w:t>
      </w:r>
      <w:r>
        <w:rPr>
          <w:rStyle w:val="Hyperlink.0"/>
          <w:b w:val="1"/>
          <w:bCs w:val="1"/>
        </w:rPr>
        <w:fldChar w:fldCharType="begin" w:fldLock="0"/>
      </w:r>
      <w:r>
        <w:rPr>
          <w:rStyle w:val="Hyperlink.0"/>
          <w:b w:val="1"/>
          <w:bCs w:val="1"/>
        </w:rPr>
        <w:instrText xml:space="preserve"> HYPERLINK \l "C11Mt19" </w:instrText>
      </w:r>
      <w:r>
        <w:rPr>
          <w:rStyle w:val="Hyperlink.0"/>
          <w:b w:val="1"/>
          <w:bCs w:val="1"/>
        </w:rPr>
        <w:fldChar w:fldCharType="separate" w:fldLock="0"/>
      </w:r>
      <w:r>
        <w:rPr>
          <w:rStyle w:val="Hyperlink.0"/>
          <w:b w:val="1"/>
          <w:bCs w:val="1"/>
          <w:rtl w:val="0"/>
          <w:lang w:val="en-US"/>
        </w:rPr>
        <w:t>C11</w:t>
      </w:r>
      <w:r>
        <w:rPr>
          <w:b w:val="0"/>
          <w:bCs w:val="0"/>
        </w:rPr>
        <w:fldChar w:fldCharType="end" w:fldLock="0"/>
      </w:r>
      <w:r>
        <w:rPr>
          <w:b w:val="0"/>
          <w:bCs w:val="0"/>
          <w:rtl w:val="0"/>
          <w:lang w:val="en-US"/>
        </w:rPr>
        <w:t>)</w:t>
      </w:r>
    </w:p>
    <w:p>
      <w:pPr>
        <w:pStyle w:val="A. Position B. Answer"/>
        <w:ind w:left="1080"/>
        <w:rPr>
          <w:b w:val="0"/>
          <w:bCs w:val="0"/>
        </w:rPr>
      </w:pPr>
      <w:r>
        <w:rPr>
          <w:b w:val="0"/>
          <w:bCs w:val="0"/>
          <w:rtl w:val="0"/>
          <w:lang w:val="en-US"/>
        </w:rPr>
        <w:t>Is the protection of the innocent the topic of discussion in either text?</w:t>
      </w:r>
    </w:p>
    <w:p>
      <w:pPr>
        <w:pStyle w:val="A. Position B. Answer"/>
        <w:numPr>
          <w:ilvl w:val="2"/>
          <w:numId w:val="22"/>
        </w:numPr>
        <w:spacing w:before="120"/>
        <w:rPr>
          <w:b w:val="0"/>
          <w:bCs w:val="0"/>
          <w:lang w:val="en-US"/>
        </w:rPr>
      </w:pPr>
      <w:r>
        <w:rPr>
          <w:b w:val="0"/>
          <w:bCs w:val="0"/>
          <w:rtl w:val="0"/>
          <w:lang w:val="en-US"/>
        </w:rPr>
        <w:t>If the protection of the innocent in cases where fornication is involved decides what is lawful, would the following situations justify the innocent in divorcing their mate and remarrying?</w:t>
      </w:r>
    </w:p>
    <w:p>
      <w:pPr>
        <w:pStyle w:val="A. Position B. Answer"/>
        <w:numPr>
          <w:ilvl w:val="2"/>
          <w:numId w:val="25"/>
        </w:numPr>
        <w:rPr>
          <w:b w:val="0"/>
          <w:bCs w:val="0"/>
          <w:lang w:val="en-US"/>
        </w:rPr>
      </w:pPr>
      <w:r>
        <w:rPr>
          <w:b w:val="0"/>
          <w:bCs w:val="0"/>
          <w:rtl w:val="0"/>
          <w:lang w:val="en-US"/>
        </w:rPr>
        <w:t>If fornication was planned at the time the divorce took place, but not actually committed, could the innocent party later remarry when they found out about the planned fornication?</w:t>
      </w:r>
    </w:p>
    <w:p>
      <w:pPr>
        <w:pStyle w:val="A. Position B. Answer"/>
        <w:numPr>
          <w:ilvl w:val="2"/>
          <w:numId w:val="25"/>
        </w:numPr>
        <w:rPr>
          <w:b w:val="0"/>
          <w:bCs w:val="0"/>
          <w:lang w:val="en-US"/>
        </w:rPr>
      </w:pPr>
      <w:r>
        <w:rPr>
          <w:b w:val="0"/>
          <w:bCs w:val="0"/>
          <w:rtl w:val="0"/>
          <w:lang w:val="en-US"/>
        </w:rPr>
        <w:t>If the fornication was unknown by the innocent party at the time of the divorce, could the innocent party then remarry without sin?</w:t>
      </w:r>
    </w:p>
    <w:p>
      <w:pPr>
        <w:pStyle w:val="A. Position B. Answer"/>
        <w:numPr>
          <w:ilvl w:val="2"/>
          <w:numId w:val="22"/>
        </w:numPr>
        <w:spacing w:before="120"/>
        <w:rPr>
          <w:b w:val="0"/>
          <w:bCs w:val="0"/>
          <w:lang w:val="sv-SE"/>
        </w:rPr>
      </w:pPr>
      <w:r>
        <w:rPr>
          <w:b w:val="0"/>
          <w:bCs w:val="0"/>
          <w:rtl w:val="0"/>
          <w:lang w:val="sv-SE"/>
        </w:rPr>
        <w:t>If Jesus</w:t>
      </w:r>
      <w:r>
        <w:rPr>
          <w:b w:val="0"/>
          <w:bCs w:val="0"/>
          <w:rtl w:val="1"/>
        </w:rPr>
        <w:t xml:space="preserve">’ </w:t>
      </w:r>
      <w:r>
        <w:rPr>
          <w:b w:val="0"/>
          <w:bCs w:val="0"/>
          <w:rtl w:val="0"/>
          <w:lang w:val="en-US"/>
        </w:rPr>
        <w:t>legislation was to protect the innocent, would that justify the innocent divorcing and remarrying in the following situations?</w:t>
      </w:r>
      <w:r>
        <w:rPr>
          <w:b w:val="0"/>
          <w:bCs w:val="0"/>
          <w:rtl w:val="0"/>
          <w:lang w:val="en-US"/>
        </w:rPr>
        <w:t xml:space="preserve"> Verbal and/or physical abuse</w:t>
      </w:r>
      <w:r>
        <w:rPr>
          <w:b w:val="0"/>
          <w:bCs w:val="0"/>
          <w:rtl w:val="0"/>
          <w:lang w:val="zh-TW" w:eastAsia="zh-TW"/>
        </w:rPr>
        <w:t>?</w:t>
      </w:r>
      <w:r>
        <w:rPr>
          <w:b w:val="0"/>
          <w:bCs w:val="0"/>
          <w:rtl w:val="0"/>
          <w:lang w:val="en-US"/>
        </w:rPr>
        <w:t xml:space="preserve"> D</w:t>
      </w:r>
      <w:r>
        <w:rPr>
          <w:b w:val="0"/>
          <w:bCs w:val="0"/>
          <w:rtl w:val="0"/>
          <w:lang w:val="en-US"/>
        </w:rPr>
        <w:t>runkenness and inability to hold a job?</w:t>
      </w:r>
      <w:r>
        <w:rPr>
          <w:b w:val="0"/>
          <w:bCs w:val="0"/>
          <w:rtl w:val="0"/>
          <w:lang w:val="en-US"/>
        </w:rPr>
        <w:t xml:space="preserve"> </w:t>
      </w:r>
      <w:r>
        <w:rPr>
          <w:b w:val="0"/>
          <w:bCs w:val="0"/>
          <w:rtl w:val="0"/>
          <w:lang w:val="en-US"/>
        </w:rPr>
        <w:t>Desertion?</w:t>
      </w:r>
      <w:r>
        <w:rPr>
          <w:b w:val="0"/>
          <w:bCs w:val="0"/>
          <w:rtl w:val="0"/>
          <w:lang w:val="en-US"/>
        </w:rPr>
        <w:t xml:space="preserve"> Morally filthy language or graphics</w:t>
      </w:r>
      <w:r>
        <w:rPr>
          <w:b w:val="0"/>
          <w:bCs w:val="0"/>
          <w:rtl w:val="0"/>
          <w:lang w:val="zh-TW" w:eastAsia="zh-TW"/>
        </w:rPr>
        <w:t>?</w:t>
      </w:r>
    </w:p>
    <w:p>
      <w:pPr>
        <w:pStyle w:val="A. Position B. Answer"/>
        <w:ind w:left="1080"/>
        <w:sectPr>
          <w:headerReference w:type="default" r:id="rId26"/>
          <w:pgSz w:w="12240" w:h="15840" w:orient="portrait"/>
          <w:pgMar w:top="1440" w:right="1440" w:bottom="1440" w:left="1440" w:header="720" w:footer="864"/>
          <w:bidi w:val="0"/>
        </w:sectPr>
      </w:pPr>
      <w:r>
        <w:rPr>
          <w:b w:val="0"/>
          <w:bCs w:val="0"/>
          <w:rtl w:val="0"/>
          <w:lang w:val="en-US"/>
        </w:rPr>
        <w:t xml:space="preserve">We must beware of reasoning from consequences. (See </w:t>
      </w:r>
      <w:r>
        <w:rPr>
          <w:rStyle w:val="Hyperlink.0"/>
          <w:b w:val="1"/>
          <w:bCs w:val="1"/>
        </w:rPr>
        <w:fldChar w:fldCharType="begin" w:fldLock="0"/>
      </w:r>
      <w:r>
        <w:rPr>
          <w:rStyle w:val="Hyperlink.0"/>
          <w:b w:val="1"/>
          <w:bCs w:val="1"/>
        </w:rPr>
        <w:instrText xml:space="preserve"> HYPERLINK \l "C2AttitudesIi" </w:instrText>
      </w:r>
      <w:r>
        <w:rPr>
          <w:rStyle w:val="Hyperlink.0"/>
          <w:b w:val="1"/>
          <w:bCs w:val="1"/>
        </w:rPr>
        <w:fldChar w:fldCharType="separate" w:fldLock="0"/>
      </w:r>
      <w:r>
        <w:rPr>
          <w:rStyle w:val="Hyperlink.0"/>
          <w:b w:val="1"/>
          <w:bCs w:val="1"/>
          <w:rtl w:val="0"/>
          <w:lang w:val="en-US"/>
        </w:rPr>
        <w:t>C2</w:t>
      </w:r>
      <w:r>
        <w:rPr>
          <w:b w:val="0"/>
          <w:bCs w:val="0"/>
        </w:rPr>
        <w:fldChar w:fldCharType="end" w:fldLock="0"/>
      </w:r>
      <w:r>
        <w:rPr>
          <w:b w:val="0"/>
          <w:bCs w:val="0"/>
          <w:rtl w:val="0"/>
          <w:lang w:val="en-US"/>
        </w:rPr>
        <w:t>, #2 and #3</w:t>
      </w:r>
      <w:r>
        <w:rPr>
          <w:b w:val="0"/>
          <w:bCs w:val="0"/>
          <w:rtl w:val="0"/>
        </w:rPr>
        <w:t>)</w:t>
      </w:r>
    </w:p>
    <w:p>
      <w:pPr>
        <w:pStyle w:val="Lesson Heading"/>
        <w:bidi w:val="0"/>
      </w:pPr>
      <w:bookmarkStart w:name="_Toc20" w:id="40"/>
      <w:bookmarkStart w:name="C20PositionsIxX" w:id="41"/>
      <w:r>
        <w:rPr>
          <w:rFonts w:cs="Arial Unicode MS" w:eastAsia="Arial Unicode MS"/>
          <w:rtl w:val="0"/>
          <w:lang w:val="en-US"/>
        </w:rPr>
        <w:t>C20 - Positions IX, X</w:t>
      </w:r>
      <w:bookmarkEnd w:id="41"/>
      <w:bookmarkEnd w:id="40"/>
    </w:p>
    <w:p>
      <w:pPr>
        <w:pStyle w:val="#I,II,...(Positions)"/>
        <w:numPr>
          <w:ilvl w:val="0"/>
          <w:numId w:val="22"/>
        </w:numPr>
        <w:bidi w:val="0"/>
      </w:pPr>
      <w:r>
        <w:rPr>
          <w:rtl w:val="0"/>
        </w:rPr>
        <w:t xml:space="preserve">Mt 5:32 </w:t>
      </w:r>
      <w:r>
        <w:rPr>
          <w:rtl w:val="0"/>
        </w:rPr>
        <w:t xml:space="preserve">– </w:t>
      </w:r>
      <w:r>
        <w:rPr>
          <w:rtl w:val="0"/>
        </w:rPr>
        <w:t>PRINCIPLES</w:t>
      </w:r>
    </w:p>
    <w:p>
      <w:pPr>
        <w:pStyle w:val="A. Position B. Answer"/>
        <w:numPr>
          <w:ilvl w:val="1"/>
          <w:numId w:val="22"/>
        </w:numPr>
        <w:bidi w:val="0"/>
      </w:pPr>
      <w:r>
        <w:rPr>
          <w:rtl w:val="0"/>
        </w:rPr>
        <w:t>The Position</w:t>
      </w:r>
    </w:p>
    <w:p>
      <w:pPr>
        <w:pStyle w:val="Body"/>
        <w:bidi w:val="0"/>
        <w:ind w:left="720"/>
      </w:pPr>
      <w:r>
        <w:rPr>
          <w:rtl w:val="0"/>
          <w:lang w:val="sv-SE"/>
        </w:rPr>
        <w:t xml:space="preserve">Jesus is </w:t>
      </w:r>
      <w:r>
        <w:rPr>
          <w:rtl w:val="0"/>
          <w:lang w:val="en-US"/>
        </w:rPr>
        <w:t>dealing with</w:t>
      </w:r>
      <w:r>
        <w:rPr>
          <w:rtl w:val="0"/>
          <w:lang w:val="fr-FR"/>
        </w:rPr>
        <w:t xml:space="preserve"> principles,</w:t>
      </w:r>
      <w:r>
        <w:rPr>
          <w:rtl w:val="0"/>
          <w:lang w:val="en-US"/>
        </w:rPr>
        <w:t xml:space="preserve"> so we</w:t>
      </w:r>
      <w:r>
        <w:rPr>
          <w:rtl w:val="0"/>
          <w:lang w:val="en-US"/>
        </w:rPr>
        <w:t xml:space="preserve"> cannot take what he says literally and state it as law.</w:t>
      </w:r>
    </w:p>
    <w:p>
      <w:pPr>
        <w:pStyle w:val="A. Position B. Answer"/>
        <w:numPr>
          <w:ilvl w:val="1"/>
          <w:numId w:val="22"/>
        </w:numPr>
        <w:spacing w:before="120"/>
        <w:rPr>
          <w:lang w:val="de-DE"/>
        </w:rPr>
      </w:pPr>
      <w:r>
        <w:rPr>
          <w:rtl w:val="0"/>
          <w:lang w:val="de-DE"/>
        </w:rPr>
        <w:t>The Answer</w:t>
      </w:r>
    </w:p>
    <w:p>
      <w:pPr>
        <w:pStyle w:val="Body"/>
        <w:numPr>
          <w:ilvl w:val="2"/>
          <w:numId w:val="22"/>
        </w:numPr>
        <w:bidi w:val="0"/>
      </w:pPr>
      <w:r>
        <w:rPr>
          <w:rtl w:val="0"/>
          <w:lang w:val="en-US"/>
        </w:rPr>
        <w:t xml:space="preserve">Because Jesus is dealing with principles, does NOT mean nothing he says should be taken </w:t>
      </w:r>
      <w:r>
        <w:rPr>
          <w:rtl w:val="1"/>
          <w:lang w:val="ar-SA" w:bidi="ar-SA"/>
        </w:rPr>
        <w:t>“</w:t>
      </w:r>
      <w:r>
        <w:rPr>
          <w:rtl w:val="0"/>
          <w:lang w:val="en-US"/>
        </w:rPr>
        <w:t>literally</w:t>
      </w:r>
      <w:r>
        <w:rPr>
          <w:rtl w:val="0"/>
        </w:rPr>
        <w:t xml:space="preserve">” </w:t>
      </w:r>
      <w:r>
        <w:rPr>
          <w:rtl w:val="0"/>
          <w:lang w:val="en-US"/>
        </w:rPr>
        <w:t xml:space="preserve">as prohibitive </w:t>
      </w:r>
      <w:r>
        <w:rPr>
          <w:rtl w:val="1"/>
          <w:lang w:val="ar-SA" w:bidi="ar-SA"/>
        </w:rPr>
        <w:t>“</w:t>
      </w:r>
      <w:r>
        <w:rPr>
          <w:rtl w:val="0"/>
        </w:rPr>
        <w:t>law.</w:t>
      </w:r>
      <w:r>
        <w:rPr>
          <w:rtl w:val="0"/>
        </w:rPr>
        <w:t xml:space="preserve">” </w:t>
      </w:r>
    </w:p>
    <w:p>
      <w:pPr>
        <w:pStyle w:val="Body"/>
        <w:bidi w:val="0"/>
        <w:ind w:left="1440"/>
      </w:pPr>
      <w:r>
        <w:rPr>
          <w:rtl w:val="0"/>
          <w:lang w:val="en-US"/>
        </w:rPr>
        <w:t xml:space="preserve">Using a dictionary, define </w:t>
      </w:r>
      <w:r>
        <w:rPr>
          <w:rtl w:val="0"/>
          <w:lang w:val="en-US"/>
        </w:rPr>
        <w:t>“</w:t>
      </w:r>
      <w:r>
        <w:rPr>
          <w:rtl w:val="0"/>
          <w:lang w:val="en-US"/>
        </w:rPr>
        <w:t>p</w:t>
      </w:r>
      <w:r>
        <w:rPr>
          <w:rtl w:val="0"/>
          <w:lang w:val="fr-FR"/>
        </w:rPr>
        <w:t>rinciple</w:t>
      </w:r>
      <w:r>
        <w:rPr>
          <w:rtl w:val="0"/>
          <w:lang w:val="en-US"/>
        </w:rPr>
        <w:t>.</w:t>
      </w:r>
      <w:r>
        <w:rPr>
          <w:rtl w:val="0"/>
        </w:rPr>
        <w:t>”</w:t>
      </w:r>
    </w:p>
    <w:p>
      <w:pPr>
        <w:pStyle w:val="Body"/>
        <w:numPr>
          <w:ilvl w:val="2"/>
          <w:numId w:val="22"/>
        </w:numPr>
        <w:spacing w:before="500"/>
        <w:rPr>
          <w:spacing w:val="0"/>
          <w:lang w:val="en-US"/>
        </w:rPr>
      </w:pPr>
      <w:r>
        <w:rPr>
          <w:b w:val="1"/>
          <w:bCs w:val="1"/>
          <w:spacing w:val="0"/>
          <w:rtl w:val="0"/>
          <w:lang w:val="en-US"/>
        </w:rPr>
        <w:t xml:space="preserve">Mt 22:39-40 </w:t>
      </w:r>
      <w:r>
        <w:rPr>
          <w:spacing w:val="0"/>
          <w:rtl w:val="0"/>
          <w:lang w:val="en-US"/>
        </w:rPr>
        <w:t xml:space="preserve">- </w:t>
      </w:r>
      <w:r>
        <w:rPr>
          <w:spacing w:val="0"/>
          <w:rtl w:val="1"/>
          <w:lang w:val="ar-SA" w:bidi="ar-SA"/>
        </w:rPr>
        <w:t>“</w:t>
      </w:r>
      <w:r>
        <w:rPr>
          <w:spacing w:val="0"/>
          <w:rtl w:val="0"/>
          <w:lang w:val="en-US"/>
        </w:rPr>
        <w:t>Love your neighbor</w:t>
      </w:r>
      <w:r>
        <w:rPr>
          <w:spacing w:val="0"/>
          <w:rtl w:val="0"/>
        </w:rPr>
        <w:t xml:space="preserve">” </w:t>
      </w:r>
      <w:r>
        <w:rPr>
          <w:spacing w:val="0"/>
          <w:rtl w:val="0"/>
          <w:lang w:val="en-US"/>
        </w:rPr>
        <w:t xml:space="preserve">can be called a </w:t>
      </w:r>
      <w:r>
        <w:rPr>
          <w:spacing w:val="0"/>
          <w:rtl w:val="1"/>
          <w:lang w:val="ar-SA" w:bidi="ar-SA"/>
        </w:rPr>
        <w:t>“</w:t>
      </w:r>
      <w:r>
        <w:rPr>
          <w:spacing w:val="0"/>
          <w:rtl w:val="0"/>
          <w:lang w:val="fr-FR"/>
        </w:rPr>
        <w:t>principle</w:t>
      </w:r>
      <w:r>
        <w:rPr>
          <w:spacing w:val="0"/>
          <w:rtl w:val="0"/>
          <w:lang w:val="en-US"/>
        </w:rPr>
        <w:t>.</w:t>
      </w:r>
      <w:r>
        <w:rPr>
          <w:spacing w:val="0"/>
          <w:rtl w:val="0"/>
        </w:rPr>
        <w:t xml:space="preserve">” </w:t>
      </w:r>
      <w:r>
        <w:rPr>
          <w:spacing w:val="0"/>
          <w:rtl w:val="0"/>
          <w:lang w:val="en-US"/>
        </w:rPr>
        <w:t xml:space="preserve">What did Jesus call it in in </w:t>
      </w:r>
      <w:r>
        <w:rPr>
          <w:b w:val="1"/>
          <w:bCs w:val="1"/>
          <w:spacing w:val="0"/>
          <w:rtl w:val="0"/>
          <w:lang w:val="en-US"/>
        </w:rPr>
        <w:t>v40</w:t>
      </w:r>
      <w:r>
        <w:rPr>
          <w:spacing w:val="0"/>
          <w:rtl w:val="0"/>
          <w:lang w:val="en-US"/>
        </w:rPr>
        <w:t>?</w:t>
      </w:r>
    </w:p>
    <w:p>
      <w:pPr>
        <w:pStyle w:val="Body"/>
        <w:numPr>
          <w:ilvl w:val="2"/>
          <w:numId w:val="22"/>
        </w:numPr>
        <w:spacing w:before="300"/>
        <w:rPr>
          <w:lang w:val="ar-SA" w:bidi="ar-SA"/>
        </w:rPr>
      </w:pPr>
      <w:r>
        <w:rPr>
          <w:rtl w:val="1"/>
          <w:lang w:val="ar-SA" w:bidi="ar-SA"/>
        </w:rPr>
        <w:t>“</w:t>
      </w:r>
      <w:r>
        <w:rPr>
          <w:rtl w:val="0"/>
          <w:lang w:val="en-US"/>
        </w:rPr>
        <w:t>I say to you</w:t>
      </w:r>
      <w:r>
        <w:rPr>
          <w:rtl w:val="0"/>
        </w:rPr>
        <w:t xml:space="preserve">” </w:t>
      </w:r>
      <w:r>
        <w:rPr>
          <w:rtl w:val="0"/>
          <w:lang w:val="en-US"/>
        </w:rPr>
        <w:t xml:space="preserve">is authoritative and </w:t>
      </w:r>
      <w:r>
        <w:rPr>
          <w:rtl w:val="0"/>
          <w:lang w:val="en-US"/>
        </w:rPr>
        <w:t xml:space="preserve">viewed that way by those who heard him, </w:t>
      </w:r>
      <w:r>
        <w:rPr>
          <w:b w:val="1"/>
          <w:bCs w:val="1"/>
          <w:rtl w:val="0"/>
          <w:lang w:val="en-US"/>
        </w:rPr>
        <w:t>7:29</w:t>
      </w:r>
      <w:r>
        <w:rPr>
          <w:rtl w:val="0"/>
          <w:lang w:val="en-US"/>
        </w:rPr>
        <w:t xml:space="preserve">. Summarize what Jesus said in </w:t>
      </w:r>
      <w:r>
        <w:rPr>
          <w:b w:val="1"/>
          <w:bCs w:val="1"/>
          <w:rtl w:val="0"/>
          <w:lang w:val="en-US"/>
        </w:rPr>
        <w:t>7:24-27</w:t>
      </w:r>
      <w:r>
        <w:rPr>
          <w:rtl w:val="0"/>
          <w:lang w:val="en-US"/>
        </w:rPr>
        <w:t xml:space="preserve"> about his teaching in this sermon. </w:t>
      </w:r>
      <w:r>
        <w:rPr>
          <w:rtl w:val="0"/>
        </w:rPr>
        <w:t xml:space="preserve"> </w:t>
      </w:r>
    </w:p>
    <w:p>
      <w:pPr>
        <w:pStyle w:val="Body"/>
        <w:numPr>
          <w:ilvl w:val="2"/>
          <w:numId w:val="22"/>
        </w:numPr>
        <w:spacing w:before="500"/>
        <w:rPr>
          <w:lang w:val="en-US"/>
        </w:rPr>
      </w:pPr>
      <w:r>
        <w:rPr>
          <w:rtl w:val="0"/>
          <w:lang w:val="en-US"/>
        </w:rPr>
        <w:t>While Jesus did use some figurative language in this sermon (</w:t>
      </w:r>
      <w:r>
        <w:rPr>
          <w:b w:val="1"/>
          <w:bCs w:val="1"/>
          <w:rtl w:val="0"/>
          <w:lang w:val="en-US"/>
        </w:rPr>
        <w:t>Mt 5-7</w:t>
      </w:r>
      <w:r>
        <w:rPr>
          <w:rtl w:val="0"/>
          <w:lang w:val="en-US"/>
        </w:rPr>
        <w:t xml:space="preserve">), it does not mean everything he said should be taken figuratively, and nothing </w:t>
      </w:r>
      <w:r>
        <w:rPr>
          <w:rtl w:val="0"/>
          <w:lang w:val="en-US"/>
        </w:rPr>
        <w:t>literally</w:t>
      </w:r>
      <w:r>
        <w:rPr>
          <w:rtl w:val="0"/>
          <w:lang w:val="en-US"/>
        </w:rPr>
        <w:t xml:space="preserve">. Did he warn against </w:t>
      </w:r>
      <w:r>
        <w:rPr>
          <w:i w:val="1"/>
          <w:iCs w:val="1"/>
          <w:rtl w:val="0"/>
          <w:lang w:val="en-US"/>
        </w:rPr>
        <w:t>literal</w:t>
      </w:r>
      <w:r>
        <w:rPr>
          <w:rtl w:val="0"/>
          <w:lang w:val="en-US"/>
        </w:rPr>
        <w:t xml:space="preserve"> “</w:t>
      </w:r>
      <w:r>
        <w:rPr>
          <w:rtl w:val="0"/>
          <w:lang w:val="en-US"/>
        </w:rPr>
        <w:t>lust</w:t>
      </w:r>
      <w:r>
        <w:rPr>
          <w:rtl w:val="0"/>
          <w:lang w:val="en-US"/>
        </w:rPr>
        <w:t xml:space="preserve">” </w:t>
      </w:r>
      <w:r>
        <w:rPr>
          <w:rtl w:val="0"/>
          <w:lang w:val="en-US"/>
        </w:rPr>
        <w:t>(</w:t>
      </w:r>
      <w:r>
        <w:rPr>
          <w:b w:val="1"/>
          <w:bCs w:val="1"/>
          <w:rtl w:val="0"/>
          <w:lang w:val="en-US"/>
        </w:rPr>
        <w:t>5:28</w:t>
      </w:r>
      <w:r>
        <w:rPr>
          <w:rtl w:val="0"/>
          <w:lang w:val="en-US"/>
        </w:rPr>
        <w:t xml:space="preserve">) and encourage men to </w:t>
      </w:r>
      <w:r>
        <w:rPr>
          <w:i w:val="1"/>
          <w:iCs w:val="1"/>
          <w:rtl w:val="0"/>
          <w:lang w:val="en-US"/>
        </w:rPr>
        <w:t>literally</w:t>
      </w:r>
      <w:r>
        <w:rPr>
          <w:rtl w:val="0"/>
          <w:lang w:val="en-US"/>
        </w:rPr>
        <w:t xml:space="preserve"> “</w:t>
      </w:r>
      <w:r>
        <w:rPr>
          <w:rtl w:val="0"/>
          <w:lang w:val="en-US"/>
        </w:rPr>
        <w:t>love</w:t>
      </w:r>
      <w:r>
        <w:rPr>
          <w:rtl w:val="0"/>
          <w:lang w:val="en-US"/>
        </w:rPr>
        <w:t xml:space="preserve">” </w:t>
      </w:r>
      <w:r>
        <w:rPr>
          <w:rtl w:val="0"/>
          <w:lang w:val="en-US"/>
        </w:rPr>
        <w:t xml:space="preserve">and </w:t>
      </w:r>
      <w:r>
        <w:rPr>
          <w:rtl w:val="0"/>
          <w:lang w:val="en-US"/>
        </w:rPr>
        <w:t>“</w:t>
      </w:r>
      <w:r>
        <w:rPr>
          <w:rtl w:val="0"/>
          <w:lang w:val="en-US"/>
        </w:rPr>
        <w:t>pray</w:t>
      </w:r>
      <w:r>
        <w:rPr>
          <w:rtl w:val="0"/>
          <w:lang w:val="en-US"/>
        </w:rPr>
        <w:t xml:space="preserve">” </w:t>
      </w:r>
      <w:r>
        <w:rPr>
          <w:rtl w:val="0"/>
          <w:lang w:val="en-US"/>
        </w:rPr>
        <w:t>(</w:t>
      </w:r>
      <w:r>
        <w:rPr>
          <w:b w:val="1"/>
          <w:bCs w:val="1"/>
          <w:rtl w:val="0"/>
          <w:lang w:val="en-US"/>
        </w:rPr>
        <w:t>5:44</w:t>
      </w:r>
      <w:r>
        <w:rPr>
          <w:rtl w:val="0"/>
          <w:lang w:val="en-US"/>
        </w:rPr>
        <w:t>)?</w:t>
      </w:r>
    </w:p>
    <w:p>
      <w:pPr>
        <w:pStyle w:val="Body"/>
        <w:spacing w:before="240"/>
        <w:ind w:left="1080"/>
      </w:pPr>
      <w:r>
        <w:rPr>
          <w:rtl w:val="0"/>
          <w:lang w:val="en-US"/>
        </w:rPr>
        <w:t xml:space="preserve">What he </w:t>
      </w:r>
      <w:r>
        <w:rPr>
          <w:rtl w:val="1"/>
          <w:lang w:val="ar-SA" w:bidi="ar-SA"/>
        </w:rPr>
        <w:t>“</w:t>
      </w:r>
      <w:r>
        <w:rPr>
          <w:rtl w:val="0"/>
          <w:lang w:val="en-US"/>
        </w:rPr>
        <w:t>said</w:t>
      </w:r>
      <w:r>
        <w:rPr>
          <w:rtl w:val="0"/>
        </w:rPr>
        <w:t xml:space="preserve">” </w:t>
      </w:r>
      <w:r>
        <w:rPr>
          <w:rtl w:val="0"/>
          <w:lang w:val="en-US"/>
        </w:rPr>
        <w:t xml:space="preserve">was that </w:t>
      </w:r>
      <w:r>
        <w:rPr>
          <w:i w:val="1"/>
          <w:iCs w:val="1"/>
          <w:rtl w:val="0"/>
          <w:lang w:val="es-ES_tradnl"/>
        </w:rPr>
        <w:t>literal divorce</w:t>
      </w:r>
      <w:r>
        <w:rPr>
          <w:rtl w:val="0"/>
          <w:lang w:val="en-US"/>
        </w:rPr>
        <w:t>, except for</w:t>
      </w:r>
      <w:r>
        <w:rPr>
          <w:rtl w:val="0"/>
          <w:lang w:val="en-US"/>
        </w:rPr>
        <w:t xml:space="preserve"> the cause of</w:t>
      </w:r>
      <w:r>
        <w:rPr>
          <w:rtl w:val="0"/>
        </w:rPr>
        <w:t xml:space="preserve"> </w:t>
      </w:r>
      <w:r>
        <w:rPr>
          <w:i w:val="1"/>
          <w:iCs w:val="1"/>
          <w:rtl w:val="0"/>
          <w:lang w:val="it-IT"/>
        </w:rPr>
        <w:t>literal fornication</w:t>
      </w:r>
      <w:r>
        <w:rPr>
          <w:rtl w:val="0"/>
          <w:lang w:val="en-US"/>
        </w:rPr>
        <w:t xml:space="preserve">, results in </w:t>
      </w:r>
      <w:r>
        <w:rPr>
          <w:i w:val="1"/>
          <w:iCs w:val="1"/>
          <w:rtl w:val="0"/>
          <w:lang w:val="en-US"/>
        </w:rPr>
        <w:t>literal adultery!</w:t>
      </w:r>
      <w:r>
        <w:rPr>
          <w:rtl w:val="0"/>
        </w:rPr>
        <w:t xml:space="preserve"> </w:t>
      </w:r>
    </w:p>
    <w:p>
      <w:pPr>
        <w:pStyle w:val="Body"/>
        <w:spacing w:before="120"/>
        <w:ind w:left="1080"/>
      </w:pPr>
      <w:r>
        <w:rPr>
          <w:rtl w:val="0"/>
          <w:lang w:val="en-US"/>
        </w:rPr>
        <w:t xml:space="preserve">Figurative language is found on every page of the Bible. To make everything in a context figurative because figurative language is used would mean nothing in the Bible is literal! Figurative and literal language are intertwined, and careful and honest exegesis must be employed to correctly interpret. </w:t>
      </w:r>
    </w:p>
    <w:p>
      <w:pPr>
        <w:pStyle w:val="#I,II,...(Positions)"/>
        <w:numPr>
          <w:ilvl w:val="0"/>
          <w:numId w:val="22"/>
        </w:numPr>
        <w:spacing w:before="240"/>
        <w:rPr>
          <w:lang w:val="en-US"/>
        </w:rPr>
      </w:pPr>
      <w:r>
        <w:rPr>
          <w:rtl w:val="0"/>
          <w:lang w:val="en-US"/>
        </w:rPr>
        <w:t>1CO 7:27-28 - DIVORCED CAN MARRY WITHOUT SIN</w:t>
      </w:r>
    </w:p>
    <w:p>
      <w:pPr>
        <w:pStyle w:val="A. Position B. Answer"/>
        <w:numPr>
          <w:ilvl w:val="1"/>
          <w:numId w:val="22"/>
        </w:numPr>
        <w:bidi w:val="0"/>
      </w:pPr>
      <w:r>
        <w:rPr>
          <w:rtl w:val="0"/>
        </w:rPr>
        <w:t>The Position</w:t>
      </w:r>
    </w:p>
    <w:p>
      <w:pPr>
        <w:pStyle w:val="Body"/>
        <w:bidi w:val="0"/>
        <w:ind w:left="720"/>
      </w:pPr>
      <w:r>
        <w:rPr>
          <w:b w:val="1"/>
          <w:bCs w:val="1"/>
          <w:rtl w:val="0"/>
        </w:rPr>
        <w:t>1Co 7:27-28</w:t>
      </w:r>
      <w:r>
        <w:rPr>
          <w:rtl w:val="0"/>
          <w:lang w:val="en-US"/>
        </w:rPr>
        <w:t xml:space="preserve"> grants the divorced person the right to remarry.</w:t>
      </w:r>
    </w:p>
    <w:p>
      <w:pPr>
        <w:pStyle w:val="A. Position B. Answer"/>
        <w:numPr>
          <w:ilvl w:val="1"/>
          <w:numId w:val="22"/>
        </w:numPr>
        <w:spacing w:before="120"/>
        <w:rPr>
          <w:lang w:val="de-DE"/>
        </w:rPr>
      </w:pPr>
      <w:r>
        <w:rPr>
          <w:rtl w:val="0"/>
          <w:lang w:val="de-DE"/>
        </w:rPr>
        <w:t>The Answer</w:t>
      </w:r>
    </w:p>
    <w:p>
      <w:pPr>
        <w:pStyle w:val="A. Position B. Answer"/>
        <w:numPr>
          <w:ilvl w:val="2"/>
          <w:numId w:val="22"/>
        </w:numPr>
        <w:spacing w:before="120"/>
        <w:rPr>
          <w:b w:val="0"/>
          <w:bCs w:val="0"/>
          <w:lang w:val="en-US"/>
        </w:rPr>
      </w:pPr>
      <w:r>
        <w:rPr>
          <w:b w:val="0"/>
          <w:bCs w:val="0"/>
          <w:rtl w:val="0"/>
          <w:lang w:val="en-US"/>
        </w:rPr>
        <w:t>“</w:t>
      </w:r>
      <w:r>
        <w:rPr>
          <w:b w:val="0"/>
          <w:bCs w:val="0"/>
          <w:rtl w:val="0"/>
          <w:lang w:val="en-US"/>
        </w:rPr>
        <w:t>Released</w:t>
      </w:r>
      <w:r>
        <w:rPr>
          <w:b w:val="0"/>
          <w:bCs w:val="0"/>
          <w:rtl w:val="0"/>
          <w:lang w:val="en-US"/>
        </w:rPr>
        <w:t xml:space="preserve">” </w:t>
      </w:r>
      <w:r>
        <w:rPr>
          <w:b w:val="0"/>
          <w:bCs w:val="0"/>
          <w:rtl w:val="0"/>
          <w:lang w:val="en-US"/>
        </w:rPr>
        <w:t>(NASB)/</w:t>
      </w:r>
      <w:r>
        <w:rPr>
          <w:b w:val="0"/>
          <w:bCs w:val="0"/>
          <w:rtl w:val="1"/>
          <w:lang w:val="ar-SA" w:bidi="ar-SA"/>
        </w:rPr>
        <w:t>“</w:t>
      </w:r>
      <w:r>
        <w:rPr>
          <w:b w:val="0"/>
          <w:bCs w:val="0"/>
          <w:rtl w:val="0"/>
          <w:lang w:val="en-US"/>
        </w:rPr>
        <w:t>l</w:t>
      </w:r>
      <w:r>
        <w:rPr>
          <w:b w:val="0"/>
          <w:bCs w:val="0"/>
          <w:rtl w:val="0"/>
          <w:lang w:val="en-US"/>
        </w:rPr>
        <w:t>oosed</w:t>
      </w:r>
      <w:r>
        <w:rPr>
          <w:b w:val="0"/>
          <w:bCs w:val="0"/>
          <w:rtl w:val="0"/>
        </w:rPr>
        <w:t>”</w:t>
      </w:r>
      <w:r>
        <w:rPr>
          <w:b w:val="0"/>
          <w:bCs w:val="0"/>
          <w:rtl w:val="0"/>
          <w:lang w:val="en-US"/>
        </w:rPr>
        <w:t xml:space="preserve"> (NKJV)/</w:t>
      </w:r>
      <w:r>
        <w:rPr>
          <w:b w:val="0"/>
          <w:bCs w:val="0"/>
          <w:rtl w:val="0"/>
          <w:lang w:val="en-US"/>
        </w:rPr>
        <w:t>“</w:t>
      </w:r>
      <w:r>
        <w:rPr>
          <w:b w:val="0"/>
          <w:bCs w:val="0"/>
          <w:rtl w:val="0"/>
          <w:lang w:val="en-US"/>
        </w:rPr>
        <w:t>free</w:t>
      </w:r>
      <w:r>
        <w:rPr>
          <w:b w:val="0"/>
          <w:bCs w:val="0"/>
          <w:rtl w:val="0"/>
          <w:lang w:val="en-US"/>
        </w:rPr>
        <w:t xml:space="preserve">” </w:t>
      </w:r>
      <w:r>
        <w:rPr>
          <w:b w:val="0"/>
          <w:bCs w:val="0"/>
          <w:rtl w:val="0"/>
          <w:lang w:val="en-US"/>
        </w:rPr>
        <w:t>(ESV)</w:t>
      </w:r>
      <w:r>
        <w:rPr>
          <w:b w:val="0"/>
          <w:bCs w:val="0"/>
          <w:rtl w:val="0"/>
          <w:lang w:val="en-US"/>
        </w:rPr>
        <w:t xml:space="preserve"> does </w:t>
      </w:r>
      <w:r>
        <w:rPr>
          <w:b w:val="0"/>
          <w:bCs w:val="0"/>
          <w:i w:val="1"/>
          <w:iCs w:val="1"/>
          <w:rtl w:val="0"/>
          <w:lang w:val="en-US"/>
        </w:rPr>
        <w:t>not</w:t>
      </w:r>
      <w:r>
        <w:rPr>
          <w:b w:val="0"/>
          <w:bCs w:val="0"/>
          <w:rtl w:val="0"/>
          <w:lang w:val="pt-PT"/>
        </w:rPr>
        <w:t xml:space="preserve"> equal </w:t>
      </w:r>
      <w:r>
        <w:rPr>
          <w:b w:val="0"/>
          <w:bCs w:val="0"/>
          <w:rtl w:val="1"/>
          <w:lang w:val="ar-SA" w:bidi="ar-SA"/>
        </w:rPr>
        <w:t>“</w:t>
      </w:r>
      <w:r>
        <w:rPr>
          <w:b w:val="0"/>
          <w:bCs w:val="0"/>
          <w:rtl w:val="0"/>
          <w:lang w:val="en-US"/>
        </w:rPr>
        <w:t>divorced</w:t>
      </w:r>
      <w:r>
        <w:rPr>
          <w:b w:val="0"/>
          <w:bCs w:val="0"/>
          <w:rtl w:val="0"/>
          <w:lang w:val="en-US"/>
        </w:rPr>
        <w:t>.</w:t>
      </w:r>
      <w:r>
        <w:rPr>
          <w:b w:val="0"/>
          <w:bCs w:val="0"/>
          <w:rtl w:val="0"/>
        </w:rPr>
        <w:t>”</w:t>
      </w:r>
      <w:r>
        <w:rPr>
          <w:b w:val="0"/>
          <w:bCs w:val="0"/>
          <w:rtl w:val="0"/>
          <w:lang w:val="en-US"/>
        </w:rPr>
        <w:t xml:space="preserve"> (See </w:t>
      </w:r>
      <w:r>
        <w:rPr>
          <w:rStyle w:val="Hyperlink.0"/>
          <w:b w:val="1"/>
          <w:bCs w:val="1"/>
        </w:rPr>
        <w:fldChar w:fldCharType="begin" w:fldLock="0"/>
      </w:r>
      <w:r>
        <w:rPr>
          <w:rStyle w:val="Hyperlink.0"/>
          <w:b w:val="1"/>
          <w:bCs w:val="1"/>
        </w:rPr>
        <w:instrText xml:space="preserve"> HYPERLINK \l "C151Co7Ii" </w:instrText>
      </w:r>
      <w:r>
        <w:rPr>
          <w:rStyle w:val="Hyperlink.0"/>
          <w:b w:val="1"/>
          <w:bCs w:val="1"/>
        </w:rPr>
        <w:fldChar w:fldCharType="separate" w:fldLock="0"/>
      </w:r>
      <w:r>
        <w:rPr>
          <w:rStyle w:val="Hyperlink.0"/>
          <w:b w:val="1"/>
          <w:bCs w:val="1"/>
          <w:rtl w:val="0"/>
          <w:lang w:val="en-US"/>
        </w:rPr>
        <w:t>C15</w:t>
      </w:r>
      <w:r>
        <w:rPr>
          <w:b w:val="0"/>
          <w:bCs w:val="0"/>
        </w:rPr>
        <w:fldChar w:fldCharType="end" w:fldLock="0"/>
      </w:r>
      <w:r>
        <w:rPr>
          <w:b w:val="0"/>
          <w:bCs w:val="0"/>
          <w:rtl w:val="0"/>
          <w:lang w:val="en-US"/>
        </w:rPr>
        <w:t>, #2)</w:t>
      </w:r>
    </w:p>
    <w:p>
      <w:pPr>
        <w:pStyle w:val="A. Position B. Answer"/>
        <w:ind w:left="1440"/>
        <w:rPr>
          <w:b w:val="0"/>
          <w:bCs w:val="0"/>
        </w:rPr>
      </w:pPr>
      <w:r>
        <w:rPr>
          <w:b w:val="0"/>
          <w:bCs w:val="0"/>
          <w:rtl w:val="1"/>
          <w:lang w:val="ar-SA" w:bidi="ar-SA"/>
        </w:rPr>
        <w:t>“</w:t>
      </w:r>
      <w:r>
        <w:rPr>
          <w:b w:val="0"/>
          <w:bCs w:val="0"/>
          <w:rtl w:val="0"/>
          <w:lang w:val="en-US"/>
        </w:rPr>
        <w:t>Released,</w:t>
      </w:r>
      <w:r>
        <w:rPr>
          <w:b w:val="0"/>
          <w:bCs w:val="0"/>
          <w:rtl w:val="0"/>
        </w:rPr>
        <w:t xml:space="preserve">” </w:t>
      </w:r>
      <w:r>
        <w:rPr>
          <w:b w:val="0"/>
          <w:bCs w:val="0"/>
          <w:rtl w:val="0"/>
          <w:lang w:val="en-US"/>
        </w:rPr>
        <w:t xml:space="preserve">NASB, may connote that one was bound, but the original word does </w:t>
      </w:r>
      <w:r>
        <w:rPr>
          <w:b w:val="0"/>
          <w:bCs w:val="0"/>
          <w:i w:val="1"/>
          <w:iCs w:val="1"/>
          <w:rtl w:val="0"/>
          <w:lang w:val="en-US"/>
        </w:rPr>
        <w:t>not</w:t>
      </w:r>
      <w:r>
        <w:rPr>
          <w:b w:val="0"/>
          <w:bCs w:val="0"/>
          <w:rtl w:val="0"/>
          <w:lang w:val="en-US"/>
        </w:rPr>
        <w:t xml:space="preserve">. Better as KJV, NKJV, ASV - </w:t>
      </w:r>
      <w:r>
        <w:rPr>
          <w:b w:val="0"/>
          <w:bCs w:val="0"/>
          <w:rtl w:val="1"/>
          <w:lang w:val="ar-SA" w:bidi="ar-SA"/>
        </w:rPr>
        <w:t>“</w:t>
      </w:r>
      <w:r>
        <w:rPr>
          <w:b w:val="0"/>
          <w:bCs w:val="0"/>
          <w:rtl w:val="0"/>
          <w:lang w:val="en-US"/>
        </w:rPr>
        <w:t>loosed</w:t>
      </w:r>
      <w:r>
        <w:rPr>
          <w:b w:val="0"/>
          <w:bCs w:val="0"/>
          <w:rtl w:val="0"/>
        </w:rPr>
        <w:t>”</w:t>
      </w:r>
      <w:r>
        <w:rPr>
          <w:b w:val="0"/>
          <w:bCs w:val="0"/>
          <w:rtl w:val="0"/>
          <w:lang w:val="en-US"/>
        </w:rPr>
        <w:t xml:space="preserve"> (See </w:t>
      </w:r>
      <w:r>
        <w:rPr>
          <w:rStyle w:val="Hyperlink.0"/>
          <w:b w:val="1"/>
          <w:bCs w:val="1"/>
        </w:rPr>
        <w:fldChar w:fldCharType="begin" w:fldLock="0"/>
      </w:r>
      <w:r>
        <w:rPr>
          <w:rStyle w:val="Hyperlink.0"/>
          <w:b w:val="1"/>
          <w:bCs w:val="1"/>
        </w:rPr>
        <w:instrText xml:space="preserve"> HYPERLINK \l "C151Co7Ii" </w:instrText>
      </w:r>
      <w:r>
        <w:rPr>
          <w:rStyle w:val="Hyperlink.0"/>
          <w:b w:val="1"/>
          <w:bCs w:val="1"/>
        </w:rPr>
        <w:fldChar w:fldCharType="separate" w:fldLock="0"/>
      </w:r>
      <w:r>
        <w:rPr>
          <w:rStyle w:val="Hyperlink.0"/>
          <w:b w:val="1"/>
          <w:bCs w:val="1"/>
          <w:rtl w:val="0"/>
          <w:lang w:val="en-US"/>
        </w:rPr>
        <w:t>C15</w:t>
      </w:r>
      <w:r>
        <w:rPr>
          <w:b w:val="0"/>
          <w:bCs w:val="0"/>
        </w:rPr>
        <w:fldChar w:fldCharType="end" w:fldLock="0"/>
      </w:r>
      <w:r>
        <w:rPr>
          <w:b w:val="0"/>
          <w:bCs w:val="0"/>
          <w:rtl w:val="0"/>
          <w:lang w:val="en-US"/>
        </w:rPr>
        <w:t>, #2)</w:t>
      </w:r>
    </w:p>
    <w:p>
      <w:pPr>
        <w:pStyle w:val="A. Position B. Answer"/>
        <w:numPr>
          <w:ilvl w:val="2"/>
          <w:numId w:val="22"/>
        </w:numPr>
        <w:spacing w:before="120"/>
        <w:rPr>
          <w:b w:val="0"/>
          <w:bCs w:val="0"/>
          <w:lang w:val="en-US"/>
        </w:rPr>
      </w:pPr>
      <w:r>
        <w:rPr>
          <w:b w:val="0"/>
          <w:bCs w:val="0"/>
          <w:rtl w:val="0"/>
          <w:lang w:val="en-US"/>
        </w:rPr>
        <w:t xml:space="preserve">To make it mean any divorced person can remarry without sin </w:t>
      </w:r>
      <w:r>
        <w:rPr>
          <w:b w:val="0"/>
          <w:bCs w:val="0"/>
          <w:rtl w:val="0"/>
          <w:lang w:val="en-US"/>
        </w:rPr>
        <w:t xml:space="preserve">conflicts with the following passages </w:t>
      </w:r>
      <w:r>
        <w:rPr>
          <w:b w:val="0"/>
          <w:bCs w:val="0"/>
          <w:rtl w:val="0"/>
          <w:lang w:val="en-US"/>
        </w:rPr>
        <w:t>…</w:t>
      </w:r>
    </w:p>
    <w:p>
      <w:pPr>
        <w:pStyle w:val="A. Position B. Answer"/>
        <w:numPr>
          <w:ilvl w:val="3"/>
          <w:numId w:val="22"/>
        </w:numPr>
        <w:rPr>
          <w:b w:val="0"/>
          <w:bCs w:val="0"/>
          <w:lang w:val="en-US"/>
        </w:rPr>
      </w:pPr>
      <w:r>
        <w:rPr>
          <w:b w:val="1"/>
          <w:bCs w:val="1"/>
          <w:rtl w:val="0"/>
          <w:lang w:val="en-US"/>
        </w:rPr>
        <w:t>1Co 7:10-11</w:t>
      </w:r>
      <w:r>
        <w:rPr>
          <w:b w:val="0"/>
          <w:bCs w:val="0"/>
          <w:rtl w:val="0"/>
          <w:lang w:val="en-US"/>
        </w:rPr>
        <w:t xml:space="preserve"> - </w:t>
      </w:r>
      <w:r>
        <w:rPr>
          <w:b w:val="0"/>
          <w:bCs w:val="0"/>
          <w:rtl w:val="0"/>
          <w:lang w:val="en-US"/>
        </w:rPr>
        <w:t>What does Paul tell the divorced woman she must do?</w:t>
      </w:r>
    </w:p>
    <w:p>
      <w:pPr>
        <w:pStyle w:val="A. Position B. Answer"/>
        <w:numPr>
          <w:ilvl w:val="3"/>
          <w:numId w:val="22"/>
        </w:numPr>
        <w:rPr>
          <w:b w:val="0"/>
          <w:bCs w:val="0"/>
          <w:lang w:val="en-US"/>
        </w:rPr>
      </w:pPr>
      <w:r>
        <w:rPr>
          <w:b w:val="1"/>
          <w:bCs w:val="1"/>
          <w:rtl w:val="0"/>
          <w:lang w:val="en-US"/>
        </w:rPr>
        <w:t>Mt 5:32; 19:9</w:t>
      </w:r>
      <w:r>
        <w:rPr>
          <w:b w:val="0"/>
          <w:bCs w:val="0"/>
          <w:rtl w:val="0"/>
          <w:lang w:val="en-US"/>
        </w:rPr>
        <w:t xml:space="preserve"> - </w:t>
      </w:r>
      <w:r>
        <w:rPr>
          <w:b w:val="0"/>
          <w:bCs w:val="0"/>
          <w:rtl w:val="0"/>
          <w:lang w:val="en-US"/>
        </w:rPr>
        <w:t>Some divorced people will be guilty of what when they remarry?</w:t>
      </w:r>
    </w:p>
    <w:p>
      <w:pPr>
        <w:pStyle w:val="A. Position B. Answer"/>
        <w:numPr>
          <w:ilvl w:val="3"/>
          <w:numId w:val="22"/>
        </w:numPr>
        <w:rPr>
          <w:b w:val="0"/>
          <w:bCs w:val="0"/>
          <w:lang w:val="en-US"/>
        </w:rPr>
      </w:pPr>
      <w:r>
        <w:rPr>
          <w:b w:val="1"/>
          <w:bCs w:val="1"/>
          <w:rtl w:val="0"/>
          <w:lang w:val="en-US"/>
        </w:rPr>
        <w:t>Rom 7:1-3</w:t>
      </w:r>
      <w:r>
        <w:rPr>
          <w:b w:val="0"/>
          <w:bCs w:val="0"/>
          <w:rtl w:val="0"/>
          <w:lang w:val="en-US"/>
        </w:rPr>
        <w:t xml:space="preserve"> - </w:t>
      </w:r>
      <w:r>
        <w:rPr>
          <w:b w:val="0"/>
          <w:bCs w:val="0"/>
          <w:rtl w:val="0"/>
          <w:lang w:val="en-US"/>
        </w:rPr>
        <w:t xml:space="preserve">This woman is married to </w:t>
      </w:r>
      <w:r>
        <w:rPr>
          <w:b w:val="0"/>
          <w:bCs w:val="0"/>
          <w:rtl w:val="1"/>
          <w:lang w:val="ar-SA" w:bidi="ar-SA"/>
        </w:rPr>
        <w:t>“</w:t>
      </w:r>
      <w:r>
        <w:rPr>
          <w:b w:val="0"/>
          <w:bCs w:val="0"/>
          <w:rtl w:val="0"/>
          <w:lang w:val="en-US"/>
        </w:rPr>
        <w:t>another</w:t>
      </w:r>
      <w:r>
        <w:rPr>
          <w:b w:val="0"/>
          <w:bCs w:val="0"/>
          <w:rtl w:val="0"/>
        </w:rPr>
        <w:t xml:space="preserve">” </w:t>
      </w:r>
      <w:r>
        <w:rPr>
          <w:b w:val="0"/>
          <w:bCs w:val="0"/>
          <w:rtl w:val="0"/>
        </w:rPr>
        <w:t>man</w:t>
      </w:r>
      <w:r>
        <w:rPr>
          <w:b w:val="0"/>
          <w:bCs w:val="0"/>
          <w:rtl w:val="0"/>
          <w:lang w:val="en-US"/>
        </w:rPr>
        <w:t>—</w:t>
      </w:r>
      <w:r>
        <w:rPr>
          <w:b w:val="0"/>
          <w:bCs w:val="0"/>
          <w:rtl w:val="0"/>
          <w:lang w:val="en-US"/>
        </w:rPr>
        <w:t>one different from her first husband. What is it that makes her an adulteress?</w:t>
      </w:r>
    </w:p>
    <w:p>
      <w:pPr>
        <w:pStyle w:val="A. Position B. Answer"/>
        <w:numPr>
          <w:ilvl w:val="2"/>
          <w:numId w:val="22"/>
        </w:numPr>
        <w:spacing w:before="200"/>
        <w:rPr>
          <w:b w:val="0"/>
          <w:bCs w:val="0"/>
          <w:lang w:val="it-IT"/>
        </w:rPr>
      </w:pPr>
      <w:r>
        <w:rPr>
          <w:b w:val="0"/>
          <w:bCs w:val="0"/>
          <w:spacing w:val="0"/>
          <w:rtl w:val="0"/>
          <w:lang w:val="it-IT"/>
        </w:rPr>
        <w:t xml:space="preserve">NIV (1984 edition) - </w:t>
      </w:r>
      <w:r>
        <w:rPr>
          <w:b w:val="0"/>
          <w:bCs w:val="0"/>
          <w:spacing w:val="0"/>
          <w:rtl w:val="1"/>
          <w:lang w:val="ar-SA" w:bidi="ar-SA"/>
        </w:rPr>
        <w:t>“</w:t>
      </w:r>
      <w:r>
        <w:rPr>
          <w:b w:val="0"/>
          <w:bCs w:val="0"/>
          <w:spacing w:val="0"/>
          <w:rtl w:val="0"/>
          <w:lang w:val="en-US"/>
        </w:rPr>
        <w:t>Are you married? Do not seek a divorce. Are you unmarried?...</w:t>
      </w:r>
      <w:r>
        <w:rPr>
          <w:b w:val="0"/>
          <w:bCs w:val="0"/>
          <w:spacing w:val="0"/>
          <w:rtl w:val="0"/>
        </w:rPr>
        <w:t xml:space="preserve">” </w:t>
      </w:r>
      <w:r>
        <w:rPr>
          <w:b w:val="0"/>
          <w:bCs w:val="0"/>
          <w:spacing w:val="0"/>
          <w:rtl w:val="0"/>
          <w:lang w:val="en-US"/>
        </w:rPr>
        <w:t xml:space="preserve">This is </w:t>
      </w:r>
      <w:r>
        <w:rPr>
          <w:b w:val="0"/>
          <w:bCs w:val="0"/>
          <w:i w:val="1"/>
          <w:iCs w:val="1"/>
          <w:spacing w:val="0"/>
          <w:rtl w:val="0"/>
          <w:lang w:val="it-IT"/>
        </w:rPr>
        <w:t>interpretation</w:t>
      </w:r>
      <w:r>
        <w:rPr>
          <w:b w:val="0"/>
          <w:bCs w:val="0"/>
          <w:spacing w:val="0"/>
          <w:rtl w:val="0"/>
          <w:lang w:val="en-US"/>
        </w:rPr>
        <w:t xml:space="preserve"> instead of translation. The word </w:t>
      </w:r>
      <w:r>
        <w:rPr>
          <w:b w:val="0"/>
          <w:bCs w:val="0"/>
          <w:spacing w:val="0"/>
          <w:rtl w:val="1"/>
          <w:lang w:val="ar-SA" w:bidi="ar-SA"/>
        </w:rPr>
        <w:t>“</w:t>
      </w:r>
      <w:r>
        <w:rPr>
          <w:b w:val="0"/>
          <w:bCs w:val="0"/>
          <w:spacing w:val="0"/>
          <w:rtl w:val="0"/>
          <w:lang w:val="en-US"/>
        </w:rPr>
        <w:t>bound</w:t>
      </w:r>
      <w:r>
        <w:rPr>
          <w:b w:val="0"/>
          <w:bCs w:val="0"/>
          <w:spacing w:val="0"/>
          <w:rtl w:val="0"/>
        </w:rPr>
        <w:t xml:space="preserve">” </w:t>
      </w:r>
      <w:r>
        <w:rPr>
          <w:b w:val="0"/>
          <w:bCs w:val="0"/>
          <w:spacing w:val="0"/>
          <w:rtl w:val="0"/>
        </w:rPr>
        <w:t xml:space="preserve">in </w:t>
      </w:r>
      <w:r>
        <w:rPr>
          <w:b w:val="1"/>
          <w:bCs w:val="1"/>
          <w:spacing w:val="0"/>
          <w:rtl w:val="0"/>
          <w:lang w:val="da-DK"/>
        </w:rPr>
        <w:t>v27</w:t>
      </w:r>
      <w:r>
        <w:rPr>
          <w:b w:val="0"/>
          <w:bCs w:val="0"/>
          <w:spacing w:val="0"/>
          <w:rtl w:val="0"/>
        </w:rPr>
        <w:t xml:space="preserve"> (</w:t>
      </w:r>
      <w:r>
        <w:rPr>
          <w:b w:val="0"/>
          <w:bCs w:val="0"/>
          <w:spacing w:val="0"/>
          <w:rtl w:val="0"/>
          <w:lang w:val="en-US"/>
        </w:rPr>
        <w:t xml:space="preserve">NASB, </w:t>
      </w:r>
      <w:r>
        <w:rPr>
          <w:b w:val="0"/>
          <w:bCs w:val="0"/>
          <w:spacing w:val="0"/>
          <w:rtl w:val="0"/>
        </w:rPr>
        <w:t xml:space="preserve">KJV, NKJV, </w:t>
      </w:r>
      <w:r>
        <w:rPr>
          <w:b w:val="0"/>
          <w:bCs w:val="0"/>
          <w:spacing w:val="0"/>
          <w:rtl w:val="0"/>
          <w:lang w:val="en-US"/>
        </w:rPr>
        <w:t xml:space="preserve">ESV, </w:t>
      </w:r>
      <w:r>
        <w:rPr>
          <w:b w:val="0"/>
          <w:bCs w:val="0"/>
          <w:spacing w:val="0"/>
          <w:rtl w:val="0"/>
          <w:lang w:val="en-US"/>
        </w:rPr>
        <w:t xml:space="preserve">ASV) is NOT the words used throughout N.T. for </w:t>
      </w:r>
      <w:r>
        <w:rPr>
          <w:b w:val="0"/>
          <w:bCs w:val="0"/>
          <w:spacing w:val="0"/>
          <w:rtl w:val="1"/>
          <w:lang w:val="ar-SA" w:bidi="ar-SA"/>
        </w:rPr>
        <w:t>“</w:t>
      </w:r>
      <w:r>
        <w:rPr>
          <w:b w:val="0"/>
          <w:bCs w:val="0"/>
          <w:spacing w:val="0"/>
          <w:rtl w:val="0"/>
          <w:lang w:val="en-US"/>
        </w:rPr>
        <w:t>married,</w:t>
      </w:r>
      <w:r>
        <w:rPr>
          <w:b w:val="0"/>
          <w:bCs w:val="0"/>
          <w:spacing w:val="0"/>
          <w:rtl w:val="0"/>
        </w:rPr>
        <w:t xml:space="preserve">” </w:t>
      </w:r>
      <w:r>
        <w:rPr>
          <w:b w:val="0"/>
          <w:bCs w:val="0"/>
          <w:spacing w:val="0"/>
          <w:rtl w:val="0"/>
          <w:lang w:val="en-US"/>
        </w:rPr>
        <w:t xml:space="preserve">and the same writer in another passage used </w:t>
      </w:r>
      <w:r>
        <w:rPr>
          <w:b w:val="0"/>
          <w:bCs w:val="0"/>
          <w:spacing w:val="0"/>
          <w:rtl w:val="1"/>
          <w:lang w:val="ar-SA" w:bidi="ar-SA"/>
        </w:rPr>
        <w:t>“</w:t>
      </w:r>
      <w:r>
        <w:rPr>
          <w:b w:val="0"/>
          <w:bCs w:val="0"/>
          <w:spacing w:val="0"/>
          <w:rtl w:val="0"/>
          <w:lang w:val="en-US"/>
        </w:rPr>
        <w:t>bound</w:t>
      </w:r>
      <w:r>
        <w:rPr>
          <w:b w:val="0"/>
          <w:bCs w:val="0"/>
          <w:spacing w:val="0"/>
          <w:rtl w:val="0"/>
        </w:rPr>
        <w:t xml:space="preserve">” </w:t>
      </w:r>
      <w:r>
        <w:rPr>
          <w:b w:val="0"/>
          <w:bCs w:val="0"/>
          <w:spacing w:val="0"/>
          <w:rtl w:val="0"/>
          <w:lang w:val="en-US"/>
        </w:rPr>
        <w:t>in such a way as to distinguish it from marriage...</w:t>
      </w:r>
      <w:r>
        <w:rPr>
          <w:b w:val="1"/>
          <w:bCs w:val="1"/>
          <w:spacing w:val="0"/>
          <w:rtl w:val="0"/>
        </w:rPr>
        <w:t>Rom 7:1-3</w:t>
      </w:r>
      <w:r>
        <w:rPr>
          <w:b w:val="0"/>
          <w:bCs w:val="0"/>
          <w:spacing w:val="0"/>
          <w:rtl w:val="0"/>
        </w:rPr>
        <w:t>.</w:t>
      </w:r>
      <w:r>
        <w:rPr>
          <w:b w:val="0"/>
          <w:bCs w:val="0"/>
          <w:spacing w:val="0"/>
          <w:vertAlign w:val="superscript"/>
        </w:rPr>
        <w:footnoteReference w:id="17"/>
      </w:r>
      <w:r>
        <w:rPr>
          <w:b w:val="0"/>
          <w:bCs w:val="0"/>
          <w:spacing w:val="0"/>
          <w:rtl w:val="0"/>
          <w:lang w:val="en-US"/>
        </w:rPr>
        <w:t xml:space="preserve"> (See </w:t>
      </w:r>
      <w:r>
        <w:rPr>
          <w:rStyle w:val="Hyperlink.1"/>
          <w:b w:val="1"/>
          <w:bCs w:val="1"/>
          <w:spacing w:val="0"/>
        </w:rPr>
        <w:fldChar w:fldCharType="begin" w:fldLock="0"/>
      </w:r>
      <w:r>
        <w:rPr>
          <w:rStyle w:val="Hyperlink.1"/>
          <w:b w:val="1"/>
          <w:bCs w:val="1"/>
          <w:spacing w:val="0"/>
        </w:rPr>
        <w:instrText xml:space="preserve"> HYPERLINK \l "C13Rom7" </w:instrText>
      </w:r>
      <w:r>
        <w:rPr>
          <w:rStyle w:val="Hyperlink.1"/>
          <w:b w:val="1"/>
          <w:bCs w:val="1"/>
          <w:spacing w:val="0"/>
        </w:rPr>
        <w:fldChar w:fldCharType="separate" w:fldLock="0"/>
      </w:r>
      <w:r>
        <w:rPr>
          <w:rStyle w:val="Hyperlink.1"/>
          <w:b w:val="1"/>
          <w:bCs w:val="1"/>
          <w:spacing w:val="0"/>
          <w:rtl w:val="0"/>
          <w:lang w:val="en-US"/>
        </w:rPr>
        <w:t>C13</w:t>
      </w:r>
      <w:r>
        <w:rPr>
          <w:b w:val="0"/>
          <w:bCs w:val="0"/>
        </w:rPr>
        <w:fldChar w:fldCharType="end" w:fldLock="0"/>
      </w:r>
      <w:r>
        <w:rPr>
          <w:b w:val="0"/>
          <w:bCs w:val="0"/>
          <w:spacing w:val="0"/>
          <w:rtl w:val="0"/>
          <w:lang w:val="en-US"/>
        </w:rPr>
        <w:t>).</w:t>
      </w:r>
      <w:r>
        <w:rPr>
          <w:b w:val="0"/>
          <w:bCs w:val="0"/>
          <w:rtl w:val="0"/>
          <w:lang w:val="en-US"/>
        </w:rPr>
        <w:t xml:space="preserve"> </w:t>
      </w:r>
    </w:p>
    <w:p>
      <w:pPr>
        <w:pStyle w:val="A. Position B. Answer"/>
        <w:ind w:left="1440"/>
        <w:sectPr>
          <w:headerReference w:type="default" r:id="rId27"/>
          <w:pgSz w:w="12240" w:h="15840" w:orient="portrait"/>
          <w:pgMar w:top="1440" w:right="1440" w:bottom="1440" w:left="1440" w:header="720" w:footer="864"/>
          <w:bidi w:val="0"/>
        </w:sectPr>
      </w:pPr>
      <w:r>
        <w:rPr>
          <w:b w:val="0"/>
          <w:bCs w:val="0"/>
          <w:rtl w:val="0"/>
          <w:lang w:val="en-US"/>
        </w:rPr>
        <w:t>Comparing translations can be a valuable tool in Bible study.</w:t>
      </w:r>
    </w:p>
    <w:p>
      <w:pPr>
        <w:pStyle w:val="Lesson Heading"/>
        <w:bidi w:val="0"/>
      </w:pPr>
      <w:bookmarkStart w:name="_Toc21" w:id="42"/>
      <w:bookmarkStart w:name="C21PositionsXiXii" w:id="43"/>
      <w:r>
        <w:rPr>
          <w:rFonts w:cs="Arial Unicode MS" w:eastAsia="Arial Unicode MS"/>
          <w:rtl w:val="0"/>
          <w:lang w:val="en-US"/>
        </w:rPr>
        <w:t>C21 - Positions XI, XII</w:t>
      </w:r>
      <w:bookmarkEnd w:id="43"/>
      <w:bookmarkEnd w:id="42"/>
    </w:p>
    <w:p>
      <w:pPr>
        <w:pStyle w:val="#I,II,...(Positions)"/>
        <w:numPr>
          <w:ilvl w:val="0"/>
          <w:numId w:val="22"/>
        </w:numPr>
        <w:bidi w:val="0"/>
      </w:pPr>
      <w:r>
        <w:rPr>
          <w:rtl w:val="0"/>
          <w:lang w:val="de-DE"/>
        </w:rPr>
        <w:t xml:space="preserve">DESERTED BELIEVER NOT UNDER BONDAGE </w:t>
      </w:r>
      <w:r>
        <w:rPr>
          <w:rtl w:val="0"/>
        </w:rPr>
        <w:t xml:space="preserve">– </w:t>
      </w:r>
      <w:r>
        <w:rPr>
          <w:rtl w:val="0"/>
          <w:lang w:val="pt-PT"/>
        </w:rPr>
        <w:t>1CO 7:15</w:t>
      </w:r>
    </w:p>
    <w:p>
      <w:pPr>
        <w:pStyle w:val="A. Position B. Answer"/>
        <w:numPr>
          <w:ilvl w:val="1"/>
          <w:numId w:val="22"/>
        </w:numPr>
        <w:bidi w:val="0"/>
      </w:pPr>
      <w:r>
        <w:rPr>
          <w:rtl w:val="0"/>
        </w:rPr>
        <w:t>The Position</w:t>
      </w:r>
    </w:p>
    <w:p>
      <w:pPr>
        <w:pStyle w:val="Body"/>
        <w:bidi w:val="0"/>
        <w:ind w:left="720"/>
      </w:pPr>
      <w:r>
        <w:rPr>
          <w:b w:val="1"/>
          <w:bCs w:val="1"/>
          <w:rtl w:val="0"/>
        </w:rPr>
        <w:t>1Co 7:15</w:t>
      </w:r>
      <w:r>
        <w:rPr>
          <w:rtl w:val="0"/>
          <w:lang w:val="en-US"/>
        </w:rPr>
        <w:t xml:space="preserve"> teaches that the believer deserted by the unbeliever is </w:t>
      </w:r>
      <w:r>
        <w:rPr>
          <w:rtl w:val="1"/>
          <w:lang w:val="ar-SA" w:bidi="ar-SA"/>
        </w:rPr>
        <w:t>“</w:t>
      </w:r>
      <w:r>
        <w:rPr>
          <w:rtl w:val="0"/>
          <w:lang w:val="en-US"/>
        </w:rPr>
        <w:t>not under bondage</w:t>
      </w:r>
      <w:r>
        <w:rPr>
          <w:rtl w:val="0"/>
        </w:rPr>
        <w:t xml:space="preserve">” </w:t>
      </w:r>
      <w:r>
        <w:rPr>
          <w:rtl w:val="0"/>
          <w:lang w:val="en-US"/>
        </w:rPr>
        <w:t>and therefore free to marry.</w:t>
      </w:r>
    </w:p>
    <w:p>
      <w:pPr>
        <w:pStyle w:val="A. Position B. Answer"/>
        <w:numPr>
          <w:ilvl w:val="1"/>
          <w:numId w:val="22"/>
        </w:numPr>
        <w:bidi w:val="0"/>
      </w:pPr>
      <w:r>
        <w:rPr>
          <w:rtl w:val="0"/>
          <w:lang w:val="de-DE"/>
        </w:rPr>
        <w:t>The Answer</w:t>
      </w:r>
    </w:p>
    <w:p>
      <w:pPr>
        <w:pStyle w:val="Body"/>
        <w:bidi w:val="0"/>
        <w:ind w:left="720"/>
      </w:pPr>
      <w:r>
        <w:rPr>
          <w:rtl w:val="0"/>
          <w:lang w:val="en-US"/>
        </w:rPr>
        <w:t xml:space="preserve">This was dealt with in </w:t>
      </w:r>
      <w:r>
        <w:rPr>
          <w:rStyle w:val="Hyperlink.0"/>
        </w:rPr>
        <w:fldChar w:fldCharType="begin" w:fldLock="0"/>
      </w:r>
      <w:r>
        <w:rPr>
          <w:rStyle w:val="Hyperlink.0"/>
        </w:rPr>
        <w:instrText xml:space="preserve"> HYPERLINK \l "C151Co7Ii" </w:instrText>
      </w:r>
      <w:r>
        <w:rPr>
          <w:rStyle w:val="Hyperlink.0"/>
        </w:rPr>
        <w:fldChar w:fldCharType="separate" w:fldLock="0"/>
      </w:r>
      <w:r>
        <w:rPr>
          <w:rStyle w:val="Hyperlink.0"/>
          <w:rtl w:val="0"/>
          <w:lang w:val="en-US"/>
        </w:rPr>
        <w:t>C15</w:t>
      </w:r>
      <w:r>
        <w:rPr/>
        <w:fldChar w:fldCharType="end" w:fldLock="0"/>
      </w:r>
      <w:r>
        <w:rPr>
          <w:rtl w:val="0"/>
          <w:lang w:val="en-US"/>
        </w:rPr>
        <w:t>. The following is a brief review of some of the points.</w:t>
      </w:r>
    </w:p>
    <w:p>
      <w:pPr>
        <w:pStyle w:val="Body"/>
        <w:numPr>
          <w:ilvl w:val="2"/>
          <w:numId w:val="22"/>
        </w:numPr>
        <w:bidi w:val="0"/>
      </w:pPr>
      <w:r>
        <w:rPr>
          <w:b w:val="1"/>
          <w:bCs w:val="1"/>
          <w:rtl w:val="0"/>
        </w:rPr>
        <w:t>Mt 5:32</w:t>
      </w:r>
      <w:r>
        <w:rPr>
          <w:rtl w:val="0"/>
          <w:lang w:val="en-US"/>
        </w:rPr>
        <w:t xml:space="preserve"> and </w:t>
      </w:r>
      <w:r>
        <w:rPr>
          <w:b w:val="1"/>
          <w:bCs w:val="1"/>
          <w:rtl w:val="0"/>
        </w:rPr>
        <w:t>19:9</w:t>
      </w:r>
      <w:r>
        <w:rPr>
          <w:rtl w:val="0"/>
          <w:lang w:val="en-US"/>
        </w:rPr>
        <w:t xml:space="preserve"> show that one who has been </w:t>
      </w:r>
      <w:r>
        <w:rPr>
          <w:rtl w:val="0"/>
          <w:lang w:val="en-US"/>
        </w:rPr>
        <w:t>divorced</w:t>
      </w:r>
      <w:r>
        <w:rPr>
          <w:rtl w:val="0"/>
          <w:lang w:val="en-US"/>
        </w:rPr>
        <w:t xml:space="preserve"> by their mate is not free to remarry without committing adultery.</w:t>
      </w:r>
    </w:p>
    <w:p>
      <w:pPr>
        <w:pStyle w:val="Body"/>
        <w:numPr>
          <w:ilvl w:val="2"/>
          <w:numId w:val="22"/>
        </w:numPr>
        <w:bidi w:val="0"/>
      </w:pPr>
      <w:r>
        <w:rPr>
          <w:rtl w:val="0"/>
          <w:lang w:val="en-US"/>
        </w:rPr>
        <w:t xml:space="preserve">The argument that </w:t>
      </w:r>
      <w:r>
        <w:rPr>
          <w:b w:val="1"/>
          <w:bCs w:val="1"/>
          <w:rtl w:val="0"/>
        </w:rPr>
        <w:t>Mt 5</w:t>
      </w:r>
      <w:r>
        <w:rPr>
          <w:rtl w:val="0"/>
          <w:lang w:val="en-US"/>
        </w:rPr>
        <w:t xml:space="preserve"> and </w:t>
      </w:r>
      <w:r>
        <w:rPr>
          <w:b w:val="1"/>
          <w:bCs w:val="1"/>
          <w:rtl w:val="0"/>
          <w:lang w:val="en-US"/>
        </w:rPr>
        <w:t xml:space="preserve">Mt </w:t>
      </w:r>
      <w:r>
        <w:rPr>
          <w:b w:val="1"/>
          <w:bCs w:val="1"/>
          <w:rtl w:val="0"/>
        </w:rPr>
        <w:t>19</w:t>
      </w:r>
      <w:r>
        <w:rPr>
          <w:rtl w:val="0"/>
          <w:lang w:val="en-US"/>
        </w:rPr>
        <w:t xml:space="preserve"> do not apply is based on the false assumption that they do not apply to marriages with unbelievers. What the Lord said applies to all lawful marriages</w:t>
      </w:r>
      <w:r>
        <w:rPr>
          <w:rtl w:val="0"/>
          <w:lang w:val="en-US"/>
        </w:rPr>
        <w:t>—</w:t>
      </w:r>
      <w:r>
        <w:rPr>
          <w:rtl w:val="0"/>
          <w:lang w:val="en-US"/>
        </w:rPr>
        <w:t>between believers, unbelievers, inter-racial marriages.</w:t>
      </w:r>
    </w:p>
    <w:p>
      <w:pPr>
        <w:pStyle w:val="Body"/>
        <w:numPr>
          <w:ilvl w:val="2"/>
          <w:numId w:val="22"/>
        </w:numPr>
        <w:bidi w:val="0"/>
      </w:pPr>
      <w:r>
        <w:rPr>
          <w:rtl w:val="0"/>
          <w:lang w:val="en-US"/>
        </w:rPr>
        <w:t xml:space="preserve">The </w:t>
      </w:r>
      <w:r>
        <w:rPr>
          <w:rtl w:val="1"/>
          <w:lang w:val="ar-SA" w:bidi="ar-SA"/>
        </w:rPr>
        <w:t>“</w:t>
      </w:r>
      <w:r>
        <w:rPr>
          <w:rtl w:val="0"/>
          <w:lang w:val="nl-NL"/>
        </w:rPr>
        <w:t>bondage</w:t>
      </w:r>
      <w:r>
        <w:rPr>
          <w:rtl w:val="0"/>
        </w:rPr>
        <w:t xml:space="preserve">” </w:t>
      </w:r>
      <w:r>
        <w:rPr>
          <w:rtl w:val="0"/>
          <w:lang w:val="en-US"/>
        </w:rPr>
        <w:t xml:space="preserve">of the context of </w:t>
      </w:r>
      <w:r>
        <w:rPr>
          <w:b w:val="1"/>
          <w:bCs w:val="1"/>
          <w:rtl w:val="0"/>
          <w:lang w:val="en-US"/>
        </w:rPr>
        <w:t>1Co 7:</w:t>
      </w:r>
      <w:r>
        <w:rPr>
          <w:b w:val="1"/>
          <w:bCs w:val="1"/>
          <w:rtl w:val="0"/>
        </w:rPr>
        <w:t>12-15</w:t>
      </w:r>
      <w:r>
        <w:rPr>
          <w:rtl w:val="0"/>
          <w:lang w:val="en-US"/>
        </w:rPr>
        <w:t xml:space="preserve"> is to </w:t>
      </w:r>
      <w:r>
        <w:rPr>
          <w:rtl w:val="1"/>
          <w:lang w:val="ar-SA" w:bidi="ar-SA"/>
        </w:rPr>
        <w:t>“</w:t>
      </w:r>
      <w:r>
        <w:rPr>
          <w:rtl w:val="0"/>
          <w:lang w:val="en-US"/>
        </w:rPr>
        <w:t>live with</w:t>
      </w:r>
      <w:r>
        <w:rPr>
          <w:rtl w:val="0"/>
        </w:rPr>
        <w:t xml:space="preserve">” </w:t>
      </w:r>
      <w:r>
        <w:rPr>
          <w:rtl w:val="0"/>
          <w:lang w:val="en-US"/>
        </w:rPr>
        <w:t>the unbeliever</w:t>
      </w:r>
      <w:r>
        <w:rPr>
          <w:rtl w:val="0"/>
          <w:lang w:val="en-US"/>
        </w:rPr>
        <w:t>—</w:t>
      </w:r>
      <w:r>
        <w:rPr>
          <w:rtl w:val="0"/>
          <w:lang w:val="en-US"/>
        </w:rPr>
        <w:t xml:space="preserve">if </w:t>
      </w:r>
      <w:r>
        <w:rPr>
          <w:rtl w:val="0"/>
          <w:lang w:val="en-US"/>
        </w:rPr>
        <w:t xml:space="preserve">the unbeliever leaves, they are </w:t>
      </w:r>
      <w:r>
        <w:rPr>
          <w:rtl w:val="1"/>
          <w:lang w:val="ar-SA" w:bidi="ar-SA"/>
        </w:rPr>
        <w:t>“</w:t>
      </w:r>
      <w:r>
        <w:rPr>
          <w:rtl w:val="0"/>
          <w:lang w:val="en-US"/>
        </w:rPr>
        <w:t>not under bondage</w:t>
      </w:r>
      <w:r>
        <w:rPr>
          <w:rtl w:val="0"/>
        </w:rPr>
        <w:t xml:space="preserve">” </w:t>
      </w:r>
      <w:r>
        <w:rPr>
          <w:rtl w:val="0"/>
          <w:lang w:val="en-US"/>
        </w:rPr>
        <w:t xml:space="preserve">to </w:t>
      </w:r>
      <w:r>
        <w:rPr>
          <w:rtl w:val="1"/>
          <w:lang w:val="ar-SA" w:bidi="ar-SA"/>
        </w:rPr>
        <w:t>“</w:t>
      </w:r>
      <w:r>
        <w:rPr>
          <w:rtl w:val="0"/>
          <w:lang w:val="en-US"/>
        </w:rPr>
        <w:t>live with</w:t>
      </w:r>
      <w:r>
        <w:rPr>
          <w:rtl w:val="0"/>
        </w:rPr>
        <w:t xml:space="preserve">” </w:t>
      </w:r>
      <w:r>
        <w:rPr>
          <w:rtl w:val="0"/>
          <w:lang w:val="en-US"/>
        </w:rPr>
        <w:t xml:space="preserve">them. It does not refer to the legal bond of </w:t>
      </w:r>
      <w:r>
        <w:rPr>
          <w:b w:val="1"/>
          <w:bCs w:val="1"/>
          <w:rtl w:val="0"/>
        </w:rPr>
        <w:t>Rom 7:1-3</w:t>
      </w:r>
      <w:r>
        <w:rPr>
          <w:rtl w:val="0"/>
        </w:rPr>
        <w:t>.</w:t>
      </w:r>
      <w:r>
        <w:rPr>
          <w:rtl w:val="0"/>
          <w:lang w:val="en-US"/>
        </w:rPr>
        <w:t xml:space="preserve"> Remarriage is not discussed in this context. </w:t>
      </w:r>
    </w:p>
    <w:p>
      <w:pPr>
        <w:pStyle w:val="Body"/>
        <w:numPr>
          <w:ilvl w:val="2"/>
          <w:numId w:val="22"/>
        </w:numPr>
        <w:bidi w:val="0"/>
      </w:pPr>
      <w:r>
        <w:rPr>
          <w:rtl w:val="0"/>
          <w:lang w:val="en-US"/>
        </w:rPr>
        <w:t>This position results in making those who marry Christians having no rights of remarriage in case of desertion, but those who marry non-Christians do have such right</w:t>
      </w:r>
      <w:r>
        <w:rPr>
          <w:rtl w:val="0"/>
          <w:lang w:val="en-US"/>
        </w:rPr>
        <w:t>.</w:t>
      </w:r>
    </w:p>
    <w:p>
      <w:pPr>
        <w:pStyle w:val="#I,II,...(Positions)"/>
        <w:numPr>
          <w:ilvl w:val="0"/>
          <w:numId w:val="22"/>
        </w:numPr>
        <w:spacing w:before="120"/>
        <w:rPr>
          <w:lang w:val="en-US"/>
        </w:rPr>
      </w:pPr>
      <w:r>
        <w:rPr>
          <w:rtl w:val="0"/>
          <w:lang w:val="en-US"/>
        </w:rPr>
        <w:t>PROCEDURE NOT SPECIFIED</w:t>
      </w:r>
    </w:p>
    <w:p>
      <w:pPr>
        <w:pStyle w:val="A. Position B. Answer"/>
        <w:numPr>
          <w:ilvl w:val="1"/>
          <w:numId w:val="22"/>
        </w:numPr>
        <w:bidi w:val="0"/>
      </w:pPr>
      <w:r>
        <w:rPr>
          <w:rtl w:val="0"/>
        </w:rPr>
        <w:t>The Position</w:t>
      </w:r>
    </w:p>
    <w:p>
      <w:pPr>
        <w:pStyle w:val="Body"/>
        <w:bidi w:val="0"/>
        <w:ind w:left="720"/>
      </w:pPr>
      <w:r>
        <w:rPr>
          <w:rtl w:val="0"/>
          <w:lang w:val="en-US"/>
        </w:rPr>
        <w:t xml:space="preserve">The </w:t>
      </w:r>
      <w:r>
        <w:rPr>
          <w:i w:val="1"/>
          <w:iCs w:val="1"/>
          <w:rtl w:val="0"/>
          <w:lang w:val="nl-NL"/>
        </w:rPr>
        <w:t>procedure</w:t>
      </w:r>
      <w:r>
        <w:rPr>
          <w:rtl w:val="0"/>
          <w:lang w:val="en-US"/>
        </w:rPr>
        <w:t xml:space="preserve"> of </w:t>
      </w:r>
      <w:r>
        <w:rPr>
          <w:rtl w:val="0"/>
          <w:lang w:val="en-US"/>
        </w:rPr>
        <w:t xml:space="preserve">the </w:t>
      </w:r>
      <w:r>
        <w:rPr>
          <w:rtl w:val="0"/>
          <w:lang w:val="en-US"/>
        </w:rPr>
        <w:t>divorce is</w:t>
      </w:r>
      <w:r>
        <w:rPr>
          <w:rtl w:val="0"/>
          <w:lang w:val="en-US"/>
        </w:rPr>
        <w:t xml:space="preserve"> </w:t>
      </w:r>
      <w:r>
        <w:rPr>
          <w:rtl w:val="0"/>
          <w:lang w:val="en-US"/>
        </w:rPr>
        <w:t>not specified</w:t>
      </w:r>
      <w:r>
        <w:rPr>
          <w:rtl w:val="0"/>
          <w:lang w:val="en-US"/>
        </w:rPr>
        <w:t>, i.e. who initiated it</w:t>
      </w:r>
      <w:r>
        <w:rPr>
          <w:rtl w:val="0"/>
          <w:lang w:val="en-US"/>
        </w:rPr>
        <w:t xml:space="preserve">. As long as the marriage is </w:t>
      </w:r>
      <w:r>
        <w:rPr>
          <w:rtl w:val="0"/>
          <w:lang w:val="en-US"/>
        </w:rPr>
        <w:t>severed</w:t>
      </w:r>
      <w:r>
        <w:rPr>
          <w:rtl w:val="0"/>
          <w:lang w:val="en-US"/>
        </w:rPr>
        <w:t xml:space="preserve"> for the cause of fornication, the innocent party has the right to remarry. </w:t>
      </w:r>
    </w:p>
    <w:p>
      <w:pPr>
        <w:pStyle w:val="A. Position B. Answer"/>
        <w:numPr>
          <w:ilvl w:val="1"/>
          <w:numId w:val="22"/>
        </w:numPr>
        <w:bidi w:val="0"/>
      </w:pPr>
      <w:r>
        <w:rPr>
          <w:rtl w:val="0"/>
          <w:lang w:val="de-DE"/>
        </w:rPr>
        <w:t>The Answer</w:t>
      </w:r>
    </w:p>
    <w:p>
      <w:pPr>
        <w:pStyle w:val="Body"/>
        <w:numPr>
          <w:ilvl w:val="2"/>
          <w:numId w:val="22"/>
        </w:numPr>
        <w:spacing w:before="20"/>
        <w:rPr>
          <w:lang w:val="en-US"/>
        </w:rPr>
      </w:pPr>
      <w:r>
        <w:rPr>
          <w:rtl w:val="0"/>
          <w:lang w:val="en-US"/>
        </w:rPr>
        <w:t>Definitions are critical. I</w:t>
      </w:r>
      <w:r>
        <w:rPr>
          <w:rtl w:val="0"/>
          <w:lang w:val="en-US"/>
        </w:rPr>
        <w:t xml:space="preserve">f by </w:t>
      </w:r>
      <w:r>
        <w:rPr>
          <w:rtl w:val="1"/>
          <w:lang w:val="ar-SA" w:bidi="ar-SA"/>
        </w:rPr>
        <w:t>“</w:t>
      </w:r>
      <w:r>
        <w:rPr>
          <w:rtl w:val="0"/>
          <w:lang w:val="en-US"/>
        </w:rPr>
        <w:t>divorce</w:t>
      </w:r>
      <w:r>
        <w:rPr>
          <w:rtl w:val="0"/>
        </w:rPr>
        <w:t xml:space="preserve">” </w:t>
      </w:r>
      <w:r>
        <w:rPr>
          <w:rtl w:val="0"/>
          <w:lang w:val="en-US"/>
        </w:rPr>
        <w:t xml:space="preserve">one means </w:t>
      </w:r>
      <w:r>
        <w:rPr>
          <w:rtl w:val="0"/>
          <w:lang w:val="en-US"/>
        </w:rPr>
        <w:t xml:space="preserve">the </w:t>
      </w:r>
      <w:r>
        <w:rPr>
          <w:i w:val="1"/>
          <w:iCs w:val="1"/>
          <w:rtl w:val="0"/>
          <w:lang w:val="en-US"/>
        </w:rPr>
        <w:t>legal</w:t>
      </w:r>
      <w:r>
        <w:rPr>
          <w:rtl w:val="0"/>
          <w:lang w:val="en-US"/>
        </w:rPr>
        <w:t xml:space="preserve"> divorce</w:t>
      </w:r>
      <w:r>
        <w:rPr>
          <w:rtl w:val="0"/>
          <w:lang w:val="en-US"/>
        </w:rPr>
        <w:t>, this is true. But, if what is meant is who initiates</w:t>
      </w:r>
      <w:r>
        <w:rPr>
          <w:rtl w:val="0"/>
          <w:lang w:val="en-US"/>
        </w:rPr>
        <w:t xml:space="preserve"> </w:t>
      </w:r>
      <w:r>
        <w:rPr>
          <w:rtl w:val="0"/>
          <w:lang w:val="en-US"/>
        </w:rPr>
        <w:t xml:space="preserve">the </w:t>
      </w:r>
      <w:r>
        <w:rPr>
          <w:rtl w:val="0"/>
          <w:lang w:val="en-US"/>
        </w:rPr>
        <w:t>the severance of the marriage relationship</w:t>
      </w:r>
      <w:r>
        <w:rPr>
          <w:rtl w:val="0"/>
          <w:lang w:val="en-US"/>
        </w:rPr>
        <w:t>—“</w:t>
      </w:r>
      <w:r>
        <w:rPr>
          <w:rtl w:val="0"/>
          <w:lang w:val="en-US"/>
        </w:rPr>
        <w:t>divorce</w:t>
      </w:r>
      <w:r>
        <w:rPr>
          <w:rtl w:val="0"/>
          <w:lang w:val="en-US"/>
        </w:rPr>
        <w:t xml:space="preserve">” </w:t>
      </w:r>
      <w:r>
        <w:rPr>
          <w:rtl w:val="0"/>
          <w:lang w:val="en-US"/>
        </w:rPr>
        <w:t xml:space="preserve">as spoken of in Scripture (See </w:t>
      </w:r>
      <w:r>
        <w:rPr>
          <w:rStyle w:val="Hyperlink.0"/>
        </w:rPr>
        <w:fldChar w:fldCharType="begin" w:fldLock="0"/>
      </w:r>
      <w:r>
        <w:rPr>
          <w:rStyle w:val="Hyperlink.0"/>
        </w:rPr>
        <w:instrText xml:space="preserve"> HYPERLINK \l "C7Divorce" </w:instrText>
      </w:r>
      <w:r>
        <w:rPr>
          <w:rStyle w:val="Hyperlink.0"/>
        </w:rPr>
        <w:fldChar w:fldCharType="separate" w:fldLock="0"/>
      </w:r>
      <w:r>
        <w:rPr>
          <w:rStyle w:val="Hyperlink.0"/>
          <w:rtl w:val="0"/>
          <w:lang w:val="en-US"/>
        </w:rPr>
        <w:t>C7</w:t>
      </w:r>
      <w:r>
        <w:rPr/>
        <w:fldChar w:fldCharType="end" w:fldLock="0"/>
      </w:r>
      <w:r>
        <w:rPr>
          <w:rtl w:val="0"/>
          <w:lang w:val="en-US"/>
        </w:rPr>
        <w:t>)</w:t>
      </w:r>
      <w:r>
        <w:rPr>
          <w:rtl w:val="0"/>
          <w:lang w:val="en-US"/>
        </w:rPr>
        <w:t>—</w:t>
      </w:r>
      <w:r>
        <w:rPr>
          <w:rtl w:val="0"/>
          <w:lang w:val="en-US"/>
        </w:rPr>
        <w:t xml:space="preserve">this </w:t>
      </w:r>
      <w:r>
        <w:rPr>
          <w:rtl w:val="0"/>
          <w:lang w:val="en-US"/>
        </w:rPr>
        <w:t>presents some problems</w:t>
      </w:r>
      <w:r>
        <w:rPr>
          <w:rtl w:val="0"/>
        </w:rPr>
        <w:t>.</w:t>
      </w:r>
    </w:p>
    <w:p>
      <w:pPr>
        <w:pStyle w:val="Body"/>
        <w:numPr>
          <w:ilvl w:val="2"/>
          <w:numId w:val="22"/>
        </w:numPr>
        <w:spacing w:before="60"/>
      </w:pPr>
      <w:r>
        <w:rPr>
          <w:b w:val="1"/>
          <w:bCs w:val="1"/>
          <w:rtl w:val="0"/>
        </w:rPr>
        <w:t>Mt 19:9</w:t>
      </w:r>
      <w:r>
        <w:rPr>
          <w:rtl w:val="0"/>
          <w:lang w:val="en-US"/>
        </w:rPr>
        <w:t xml:space="preserve"> - Does the scripture read, </w:t>
      </w:r>
      <w:r>
        <w:rPr>
          <w:rtl w:val="1"/>
          <w:lang w:val="ar-SA" w:bidi="ar-SA"/>
        </w:rPr>
        <w:t>“</w:t>
      </w:r>
      <w:r>
        <w:rPr>
          <w:rtl w:val="0"/>
          <w:lang w:val="en-US"/>
        </w:rPr>
        <w:t>whenever a marriage is sundered</w:t>
      </w:r>
      <w:r>
        <w:rPr>
          <w:rtl w:val="0"/>
        </w:rPr>
        <w:t>…”</w:t>
      </w:r>
      <w:r>
        <w:rPr>
          <w:rtl w:val="0"/>
          <w:lang w:val="en-US"/>
        </w:rPr>
        <w:t xml:space="preserve">? If not, what </w:t>
      </w:r>
      <w:r>
        <w:rPr>
          <w:i w:val="1"/>
          <w:iCs w:val="1"/>
          <w:rtl w:val="0"/>
          <w:lang w:val="en-US"/>
        </w:rPr>
        <w:t>does</w:t>
      </w:r>
      <w:r>
        <w:rPr>
          <w:rtl w:val="0"/>
          <w:lang w:val="en-US"/>
        </w:rPr>
        <w:t xml:space="preserve"> the text say</w:t>
      </w:r>
      <w:r>
        <w:rPr>
          <w:rtl w:val="0"/>
          <w:lang w:val="en-US"/>
        </w:rPr>
        <w:t xml:space="preserve"> (note the NASB footnote; compare the KJV, NKJV)</w:t>
      </w:r>
      <w:r>
        <w:rPr>
          <w:rtl w:val="0"/>
          <w:lang w:val="zh-TW" w:eastAsia="zh-TW"/>
        </w:rPr>
        <w:t xml:space="preserve">? </w:t>
      </w:r>
    </w:p>
    <w:p>
      <w:pPr>
        <w:pStyle w:val="Body"/>
        <w:numPr>
          <w:ilvl w:val="2"/>
          <w:numId w:val="22"/>
        </w:numPr>
        <w:spacing w:before="60"/>
        <w:rPr>
          <w:lang w:val="en-US"/>
        </w:rPr>
      </w:pPr>
      <w:r>
        <w:rPr>
          <w:rtl w:val="0"/>
          <w:lang w:val="en-US"/>
        </w:rPr>
        <w:t xml:space="preserve">The text must be </w:t>
      </w:r>
      <w:r>
        <w:rPr>
          <w:i w:val="1"/>
          <w:iCs w:val="1"/>
          <w:rtl w:val="0"/>
          <w:lang w:val="en-US"/>
        </w:rPr>
        <w:t>changed</w:t>
      </w:r>
      <w:r>
        <w:rPr>
          <w:rtl w:val="0"/>
          <w:lang w:val="en-US"/>
        </w:rPr>
        <w:t xml:space="preserve"> — “</w:t>
      </w:r>
      <w:r>
        <w:rPr>
          <w:b w:val="1"/>
          <w:bCs w:val="1"/>
          <w:rtl w:val="0"/>
          <w:lang w:val="en-US"/>
        </w:rPr>
        <w:t>when a marriage is sundered</w:t>
      </w:r>
      <w:r>
        <w:rPr>
          <w:rtl w:val="0"/>
        </w:rPr>
        <w:t xml:space="preserve"> </w:t>
      </w:r>
      <w:r>
        <w:rPr>
          <w:rtl w:val="0"/>
          <w:lang w:val="en-US"/>
        </w:rPr>
        <w:t>…</w:t>
      </w:r>
      <w:r>
        <w:rPr>
          <w:rtl w:val="0"/>
        </w:rPr>
        <w:t xml:space="preserve"> </w:t>
      </w:r>
      <w:r>
        <w:rPr>
          <w:b w:val="1"/>
          <w:bCs w:val="1"/>
          <w:rtl w:val="0"/>
          <w:lang w:val="en-US"/>
        </w:rPr>
        <w:t>and marries another</w:t>
      </w:r>
      <w:r>
        <w:rPr>
          <w:rtl w:val="0"/>
          <w:lang w:val="en-US"/>
        </w:rPr>
        <w:t xml:space="preserve">…” </w:t>
      </w:r>
      <w:r>
        <w:rPr>
          <w:rtl w:val="0"/>
          <w:lang w:val="en-US"/>
        </w:rPr>
        <w:t>This doesn</w:t>
      </w:r>
      <w:r>
        <w:rPr>
          <w:rtl w:val="1"/>
        </w:rPr>
        <w:t>’</w:t>
      </w:r>
      <w:r>
        <w:rPr>
          <w:rtl w:val="0"/>
          <w:lang w:val="en-US"/>
        </w:rPr>
        <w:t xml:space="preserve">t make sense. So, </w:t>
      </w:r>
      <w:r>
        <w:rPr>
          <w:i w:val="1"/>
          <w:iCs w:val="1"/>
          <w:rtl w:val="0"/>
          <w:lang w:val="en-US"/>
        </w:rPr>
        <w:t>additional</w:t>
      </w:r>
      <w:r>
        <w:rPr>
          <w:rtl w:val="0"/>
        </w:rPr>
        <w:t xml:space="preserve"> </w:t>
      </w:r>
      <w:r>
        <w:rPr>
          <w:i w:val="1"/>
          <w:iCs w:val="1"/>
          <w:rtl w:val="0"/>
          <w:lang w:val="en-US"/>
        </w:rPr>
        <w:t>changes</w:t>
      </w:r>
      <w:r>
        <w:rPr>
          <w:rtl w:val="0"/>
          <w:lang w:val="en-US"/>
        </w:rPr>
        <w:t xml:space="preserve"> to the text must be made</w:t>
      </w:r>
      <w:r>
        <w:rPr>
          <w:rtl w:val="0"/>
          <w:lang w:val="en-US"/>
        </w:rPr>
        <w:t xml:space="preserve"> …</w:t>
      </w:r>
    </w:p>
    <w:p>
      <w:pPr>
        <w:pStyle w:val="Body"/>
        <w:numPr>
          <w:ilvl w:val="3"/>
          <w:numId w:val="22"/>
        </w:numPr>
        <w:spacing w:before="40"/>
        <w:rPr>
          <w:lang w:val="en-US"/>
        </w:rPr>
      </w:pPr>
      <w:r>
        <w:rPr>
          <w:rtl w:val="0"/>
          <w:lang w:val="en-US"/>
        </w:rPr>
        <w:t xml:space="preserve">The position says: </w:t>
      </w:r>
      <w:r>
        <w:rPr>
          <w:rtl w:val="1"/>
          <w:lang w:val="ar-SA" w:bidi="ar-SA"/>
        </w:rPr>
        <w:t>“</w:t>
      </w:r>
      <w:r>
        <w:rPr>
          <w:rtl w:val="0"/>
          <w:lang w:val="en-US"/>
        </w:rPr>
        <w:t xml:space="preserve">And I say unto you, </w:t>
      </w:r>
      <w:r>
        <w:rPr>
          <w:b w:val="1"/>
          <w:bCs w:val="1"/>
          <w:rtl w:val="0"/>
          <w:lang w:val="en-US"/>
        </w:rPr>
        <w:t>When a marriage is sundered</w:t>
      </w:r>
      <w:r>
        <w:rPr>
          <w:rtl w:val="0"/>
          <w:lang w:val="en-US"/>
        </w:rPr>
        <w:t>, except for forn</w:t>
      </w:r>
      <w:r>
        <w:rPr>
          <w:rtl w:val="0"/>
          <w:lang w:val="en-US"/>
        </w:rPr>
        <w:t>.</w:t>
      </w:r>
      <w:r>
        <w:rPr>
          <w:rtl w:val="0"/>
          <w:lang w:val="en-US"/>
        </w:rPr>
        <w:t xml:space="preserve">, if the </w:t>
      </w:r>
      <w:r>
        <w:rPr>
          <w:b w:val="1"/>
          <w:bCs w:val="1"/>
          <w:rtl w:val="0"/>
          <w:lang w:val="it-IT"/>
        </w:rPr>
        <w:t>fornicator</w:t>
      </w:r>
      <w:r>
        <w:rPr>
          <w:rtl w:val="0"/>
          <w:lang w:val="en-US"/>
        </w:rPr>
        <w:t xml:space="preserve"> shall marry another, he commits adultery: and he who marries her when she is put away, </w:t>
      </w:r>
      <w:r>
        <w:rPr>
          <w:b w:val="1"/>
          <w:bCs w:val="1"/>
          <w:rtl w:val="0"/>
          <w:lang w:val="en-US"/>
        </w:rPr>
        <w:t>unless the marriage was sundered for fornication</w:t>
      </w:r>
      <w:r>
        <w:rPr>
          <w:rtl w:val="0"/>
          <w:lang w:val="en-US"/>
        </w:rPr>
        <w:t>, commits adultery.</w:t>
      </w:r>
      <w:r>
        <w:rPr>
          <w:rtl w:val="0"/>
        </w:rPr>
        <w:t>”</w:t>
      </w:r>
    </w:p>
    <w:p>
      <w:pPr>
        <w:pStyle w:val="Body"/>
        <w:spacing w:before="40"/>
        <w:ind w:left="1800"/>
        <w:rPr>
          <w:spacing w:val="0"/>
        </w:rPr>
      </w:pPr>
      <w:r>
        <w:rPr>
          <w:spacing w:val="0"/>
          <w:rtl w:val="0"/>
          <w:lang w:val="en-US"/>
        </w:rPr>
        <w:t xml:space="preserve">The position is not this: </w:t>
      </w:r>
      <w:r>
        <w:rPr>
          <w:spacing w:val="0"/>
          <w:rtl w:val="1"/>
          <w:lang w:val="ar-SA" w:bidi="ar-SA"/>
        </w:rPr>
        <w:t>“</w:t>
      </w:r>
      <w:r>
        <w:rPr>
          <w:b w:val="1"/>
          <w:bCs w:val="1"/>
          <w:spacing w:val="0"/>
          <w:rtl w:val="0"/>
          <w:lang w:val="nl-NL"/>
        </w:rPr>
        <w:t>Whoever</w:t>
      </w:r>
      <w:r>
        <w:rPr>
          <w:spacing w:val="0"/>
          <w:rtl w:val="0"/>
        </w:rPr>
        <w:t xml:space="preserve"> </w:t>
      </w:r>
      <w:r>
        <w:rPr>
          <w:b w:val="1"/>
          <w:bCs w:val="1"/>
          <w:spacing w:val="0"/>
          <w:rtl w:val="0"/>
          <w:lang w:val="da-DK"/>
        </w:rPr>
        <w:t>sunders</w:t>
      </w:r>
      <w:r>
        <w:rPr>
          <w:spacing w:val="0"/>
          <w:rtl w:val="0"/>
          <w:lang w:val="en-US"/>
        </w:rPr>
        <w:t xml:space="preserve"> a marriage, except for fornication</w:t>
      </w:r>
      <w:r>
        <w:rPr>
          <w:spacing w:val="0"/>
          <w:rtl w:val="0"/>
        </w:rPr>
        <w:t xml:space="preserve">…” </w:t>
      </w:r>
      <w:r>
        <w:rPr>
          <w:spacing w:val="0"/>
          <w:rtl w:val="0"/>
        </w:rPr>
        <w:t xml:space="preserve">for </w:t>
      </w:r>
      <w:r>
        <w:rPr>
          <w:i w:val="1"/>
          <w:iCs w:val="1"/>
          <w:spacing w:val="0"/>
          <w:rtl w:val="0"/>
          <w:lang w:val="en-US"/>
        </w:rPr>
        <w:t>the position says it makes no difference who sunders the marriage</w:t>
      </w:r>
      <w:r>
        <w:rPr>
          <w:spacing w:val="0"/>
          <w:rtl w:val="0"/>
          <w:lang w:val="en-US"/>
        </w:rPr>
        <w:t xml:space="preserve">. It is simply the fact that the marriage was </w:t>
      </w:r>
      <w:r>
        <w:rPr>
          <w:spacing w:val="0"/>
          <w:rtl w:val="0"/>
          <w:lang w:val="en-US"/>
        </w:rPr>
        <w:t>severed</w:t>
      </w:r>
      <w:r>
        <w:rPr>
          <w:spacing w:val="0"/>
          <w:rtl w:val="0"/>
          <w:lang w:val="en-US"/>
        </w:rPr>
        <w:t xml:space="preserve"> and </w:t>
      </w:r>
      <w:r>
        <w:rPr>
          <w:spacing w:val="0"/>
          <w:rtl w:val="1"/>
          <w:lang w:val="ar-SA" w:bidi="ar-SA"/>
        </w:rPr>
        <w:t>“</w:t>
      </w:r>
      <w:r>
        <w:rPr>
          <w:spacing w:val="0"/>
          <w:rtl w:val="0"/>
          <w:lang w:val="en-US"/>
        </w:rPr>
        <w:t>fornication must proceed biblical putting away.</w:t>
      </w:r>
      <w:r>
        <w:rPr>
          <w:spacing w:val="0"/>
          <w:rtl w:val="0"/>
        </w:rPr>
        <w:t xml:space="preserve">” </w:t>
      </w:r>
      <w:r>
        <w:rPr>
          <w:spacing w:val="0"/>
          <w:rtl w:val="0"/>
          <w:lang w:val="en-US"/>
        </w:rPr>
        <w:t xml:space="preserve">As long as fornication has taken place before the marriage was </w:t>
      </w:r>
      <w:r>
        <w:rPr>
          <w:spacing w:val="0"/>
          <w:rtl w:val="0"/>
          <w:lang w:val="en-US"/>
        </w:rPr>
        <w:t>severed</w:t>
      </w:r>
      <w:r>
        <w:rPr>
          <w:spacing w:val="0"/>
          <w:rtl w:val="0"/>
          <w:lang w:val="en-US"/>
        </w:rPr>
        <w:t xml:space="preserve">, even though it is the person who committed the fornication that is </w:t>
      </w:r>
      <w:r>
        <w:rPr>
          <w:spacing w:val="0"/>
          <w:rtl w:val="0"/>
          <w:lang w:val="en-US"/>
        </w:rPr>
        <w:t>severing</w:t>
      </w:r>
      <w:r>
        <w:rPr>
          <w:spacing w:val="0"/>
          <w:rtl w:val="0"/>
          <w:lang w:val="en-US"/>
        </w:rPr>
        <w:t xml:space="preserve"> the marriage, the innocent can remarry.</w:t>
      </w:r>
      <w:r>
        <w:rPr>
          <w:spacing w:val="0"/>
          <w:rtl w:val="0"/>
          <w:lang w:val="en-US"/>
        </w:rPr>
        <w:t xml:space="preserve"> </w:t>
      </w:r>
      <w:r>
        <w:rPr>
          <w:i w:val="1"/>
          <w:iCs w:val="1"/>
          <w:spacing w:val="0"/>
          <w:rtl w:val="0"/>
          <w:lang w:val="en-US"/>
        </w:rPr>
        <w:t xml:space="preserve">But </w:t>
      </w:r>
      <w:r>
        <w:rPr>
          <w:b w:val="1"/>
          <w:bCs w:val="1"/>
          <w:i w:val="1"/>
          <w:iCs w:val="1"/>
          <w:spacing w:val="0"/>
          <w:rtl w:val="0"/>
          <w:lang w:val="en-US"/>
        </w:rPr>
        <w:t>the text must be changed</w:t>
      </w:r>
      <w:r>
        <w:rPr>
          <w:spacing w:val="0"/>
          <w:rtl w:val="0"/>
          <w:lang w:val="en-US"/>
        </w:rPr>
        <w:t xml:space="preserve"> in order for it to say what this position maintains.</w:t>
      </w:r>
    </w:p>
    <w:p>
      <w:pPr>
        <w:pStyle w:val="Body"/>
        <w:numPr>
          <w:ilvl w:val="3"/>
          <w:numId w:val="22"/>
        </w:numPr>
        <w:spacing w:before="40"/>
        <w:rPr>
          <w:spacing w:val="0"/>
        </w:rPr>
      </w:pPr>
      <w:r>
        <w:rPr>
          <w:spacing w:val="0"/>
          <w:rtl w:val="0"/>
        </w:rPr>
        <w:t>Let</w:t>
      </w:r>
      <w:r>
        <w:rPr>
          <w:spacing w:val="0"/>
          <w:rtl w:val="1"/>
        </w:rPr>
        <w:t>’</w:t>
      </w:r>
      <w:r>
        <w:rPr>
          <w:spacing w:val="0"/>
          <w:rtl w:val="0"/>
          <w:lang w:val="en-US"/>
        </w:rPr>
        <w:t xml:space="preserve">s try again: </w:t>
      </w:r>
      <w:r>
        <w:rPr>
          <w:spacing w:val="0"/>
          <w:rtl w:val="1"/>
          <w:lang w:val="ar-SA" w:bidi="ar-SA"/>
        </w:rPr>
        <w:t>“</w:t>
      </w:r>
      <w:r>
        <w:rPr>
          <w:b w:val="1"/>
          <w:bCs w:val="1"/>
          <w:spacing w:val="0"/>
          <w:rtl w:val="0"/>
          <w:lang w:val="en-US"/>
        </w:rPr>
        <w:t>When a marriage is sundered</w:t>
      </w:r>
      <w:r>
        <w:rPr>
          <w:spacing w:val="0"/>
          <w:rtl w:val="0"/>
          <w:lang w:val="en-US"/>
        </w:rPr>
        <w:t xml:space="preserve">, except for fornication, </w:t>
      </w:r>
      <w:r>
        <w:rPr>
          <w:b w:val="1"/>
          <w:bCs w:val="1"/>
          <w:spacing w:val="0"/>
          <w:rtl w:val="0"/>
          <w:lang w:val="en-US"/>
        </w:rPr>
        <w:t>those who</w:t>
      </w:r>
      <w:r>
        <w:rPr>
          <w:spacing w:val="0"/>
          <w:rtl w:val="0"/>
          <w:lang w:val="en-US"/>
        </w:rPr>
        <w:t xml:space="preserve"> marry another commit adultery.</w:t>
      </w:r>
      <w:r>
        <w:rPr>
          <w:spacing w:val="0"/>
          <w:rtl w:val="0"/>
        </w:rPr>
        <w:t xml:space="preserve">” </w:t>
      </w:r>
      <w:r>
        <w:rPr>
          <w:spacing w:val="0"/>
          <w:rtl w:val="0"/>
          <w:lang w:val="en-US"/>
        </w:rPr>
        <w:t>But, this won</w:t>
      </w:r>
      <w:r>
        <w:rPr>
          <w:spacing w:val="0"/>
          <w:rtl w:val="1"/>
        </w:rPr>
        <w:t>’</w:t>
      </w:r>
      <w:r>
        <w:rPr>
          <w:spacing w:val="0"/>
          <w:rtl w:val="0"/>
          <w:lang w:val="en-US"/>
        </w:rPr>
        <w:t xml:space="preserve">t work, for it allows even the </w:t>
      </w:r>
      <w:r>
        <w:rPr>
          <w:i w:val="1"/>
          <w:iCs w:val="1"/>
          <w:spacing w:val="0"/>
          <w:rtl w:val="0"/>
          <w:lang w:val="en-US"/>
        </w:rPr>
        <w:t>guilty</w:t>
      </w:r>
      <w:r>
        <w:rPr>
          <w:spacing w:val="0"/>
          <w:rtl w:val="0"/>
          <w:lang w:val="en-US"/>
        </w:rPr>
        <w:t xml:space="preserve"> to remarry without committing adultery</w:t>
      </w:r>
      <w:r>
        <w:rPr>
          <w:spacing w:val="0"/>
          <w:rtl w:val="0"/>
          <w:lang w:val="en-US"/>
        </w:rPr>
        <w:t>—</w:t>
      </w:r>
      <w:r>
        <w:rPr>
          <w:spacing w:val="0"/>
          <w:rtl w:val="0"/>
          <w:lang w:val="en-US"/>
        </w:rPr>
        <w:t>something this position does not allow!</w:t>
      </w:r>
      <w:r>
        <w:rPr>
          <w:spacing w:val="0"/>
          <w:rtl w:val="0"/>
          <w:lang w:val="en-US"/>
        </w:rPr>
        <w:t xml:space="preserve"> Thus the need to</w:t>
      </w:r>
      <w:r>
        <w:rPr>
          <w:b w:val="1"/>
          <w:bCs w:val="1"/>
          <w:i w:val="1"/>
          <w:iCs w:val="1"/>
          <w:spacing w:val="0"/>
          <w:rtl w:val="0"/>
          <w:lang w:val="en-US"/>
        </w:rPr>
        <w:t xml:space="preserve"> add to the text</w:t>
      </w:r>
      <w:r>
        <w:rPr>
          <w:spacing w:val="0"/>
          <w:rtl w:val="0"/>
          <w:lang w:val="en-US"/>
        </w:rPr>
        <w:t xml:space="preserve">, </w:t>
      </w:r>
      <w:r>
        <w:rPr>
          <w:spacing w:val="0"/>
          <w:rtl w:val="0"/>
          <w:lang w:val="en-US"/>
        </w:rPr>
        <w:t>“</w:t>
      </w:r>
      <w:r>
        <w:rPr>
          <w:spacing w:val="0"/>
          <w:rtl w:val="0"/>
          <w:lang w:val="en-US"/>
        </w:rPr>
        <w:t xml:space="preserve">When a marriage is sundered, except for fornication, </w:t>
      </w:r>
      <w:r>
        <w:rPr>
          <w:b w:val="1"/>
          <w:bCs w:val="1"/>
          <w:spacing w:val="0"/>
          <w:rtl w:val="0"/>
          <w:lang w:val="en-US"/>
        </w:rPr>
        <w:t xml:space="preserve">if the fornicator shall marry </w:t>
      </w:r>
      <w:r>
        <w:rPr>
          <w:spacing w:val="0"/>
          <w:rtl w:val="0"/>
          <w:lang w:val="en-US"/>
        </w:rPr>
        <w:t>…”</w:t>
      </w:r>
    </w:p>
    <w:p>
      <w:pPr>
        <w:pStyle w:val="Body"/>
        <w:numPr>
          <w:ilvl w:val="2"/>
          <w:numId w:val="22"/>
        </w:numPr>
        <w:spacing w:before="60"/>
        <w:rPr>
          <w:spacing w:val="0"/>
          <w:lang w:val="en-US"/>
        </w:rPr>
      </w:pPr>
      <w:r>
        <w:rPr>
          <w:spacing w:val="0"/>
          <w:rtl w:val="0"/>
          <w:lang w:val="en-US"/>
        </w:rPr>
        <w:t xml:space="preserve">Is who </w:t>
      </w:r>
      <w:r>
        <w:rPr>
          <w:spacing w:val="0"/>
          <w:rtl w:val="0"/>
          <w:lang w:val="en-US"/>
        </w:rPr>
        <w:t>severs</w:t>
      </w:r>
      <w:r>
        <w:rPr>
          <w:spacing w:val="0"/>
          <w:rtl w:val="0"/>
          <w:lang w:val="en-US"/>
        </w:rPr>
        <w:t xml:space="preserve"> the marriage important?</w:t>
      </w:r>
    </w:p>
    <w:p>
      <w:pPr>
        <w:pStyle w:val="Body"/>
        <w:spacing w:before="20"/>
        <w:ind w:left="1080"/>
      </w:pPr>
      <w:r>
        <w:rPr>
          <w:rtl w:val="1"/>
          <w:lang w:val="ar-SA" w:bidi="ar-SA"/>
        </w:rPr>
        <w:t>“</w:t>
      </w:r>
      <w:r>
        <w:rPr>
          <w:rtl w:val="0"/>
          <w:lang w:val="en-US"/>
        </w:rPr>
        <w:t xml:space="preserve">Whosoever sunders a marriage [the </w:t>
      </w:r>
      <w:r>
        <w:rPr>
          <w:rtl w:val="1"/>
          <w:lang w:val="ar-SA" w:bidi="ar-SA"/>
        </w:rPr>
        <w:t>“</w:t>
      </w:r>
      <w:r>
        <w:rPr>
          <w:rtl w:val="0"/>
          <w:lang w:val="it-IT"/>
        </w:rPr>
        <w:t>innocent</w:t>
      </w:r>
      <w:r>
        <w:rPr>
          <w:rtl w:val="0"/>
        </w:rPr>
        <w:t xml:space="preserve">” </w:t>
      </w:r>
      <w:r>
        <w:rPr>
          <w:rtl w:val="0"/>
          <w:lang w:val="en-US"/>
        </w:rPr>
        <w:t xml:space="preserve">party or the </w:t>
      </w:r>
      <w:r>
        <w:rPr>
          <w:rtl w:val="1"/>
          <w:lang w:val="ar-SA" w:bidi="ar-SA"/>
        </w:rPr>
        <w:t>“</w:t>
      </w:r>
      <w:r>
        <w:rPr>
          <w:rtl w:val="0"/>
          <w:lang w:val="en-US"/>
        </w:rPr>
        <w:t>guilty</w:t>
      </w:r>
      <w:r>
        <w:rPr>
          <w:rtl w:val="0"/>
        </w:rPr>
        <w:t xml:space="preserve">” </w:t>
      </w:r>
      <w:r>
        <w:rPr>
          <w:rtl w:val="0"/>
          <w:lang w:val="en-US"/>
        </w:rPr>
        <w:t>party?], except for forn</w:t>
      </w:r>
      <w:r>
        <w:rPr>
          <w:rtl w:val="0"/>
          <w:lang w:val="en-US"/>
        </w:rPr>
        <w:t>.</w:t>
      </w:r>
      <w:r>
        <w:rPr>
          <w:rtl w:val="0"/>
          <w:lang w:val="en-US"/>
        </w:rPr>
        <w:t>, and shall marry another, commits adul.</w:t>
      </w:r>
      <w:r>
        <w:rPr>
          <w:rtl w:val="0"/>
          <w:lang w:val="en-US"/>
        </w:rPr>
        <w:t>”</w:t>
      </w:r>
      <w:r>
        <w:rPr>
          <w:rtl w:val="0"/>
        </w:rPr>
        <w:t xml:space="preserve"> (</w:t>
      </w:r>
      <w:r>
        <w:rPr>
          <w:b w:val="1"/>
          <w:bCs w:val="1"/>
          <w:rtl w:val="0"/>
        </w:rPr>
        <w:t>Mt 19:9</w:t>
      </w:r>
      <w:r>
        <w:rPr>
          <w:rtl w:val="0"/>
          <w:lang w:val="en-US"/>
        </w:rPr>
        <w:t xml:space="preserve">). Unless one contends the </w:t>
      </w:r>
      <w:r>
        <w:rPr>
          <w:rtl w:val="1"/>
          <w:lang w:val="ar-SA" w:bidi="ar-SA"/>
        </w:rPr>
        <w:t>“</w:t>
      </w:r>
      <w:r>
        <w:rPr>
          <w:rtl w:val="0"/>
          <w:lang w:val="en-US"/>
        </w:rPr>
        <w:t>guilty</w:t>
      </w:r>
      <w:r>
        <w:rPr>
          <w:rtl w:val="0"/>
        </w:rPr>
        <w:t xml:space="preserve">” </w:t>
      </w:r>
      <w:r>
        <w:rPr>
          <w:rtl w:val="0"/>
          <w:lang w:val="en-US"/>
        </w:rPr>
        <w:t xml:space="preserve">party can </w:t>
      </w:r>
      <w:r>
        <w:rPr>
          <w:rtl w:val="0"/>
          <w:lang w:val="en-US"/>
        </w:rPr>
        <w:t>sever</w:t>
      </w:r>
      <w:r>
        <w:rPr>
          <w:rtl w:val="0"/>
          <w:lang w:val="en-US"/>
        </w:rPr>
        <w:t xml:space="preserve"> the marriage for their own fornication and remarry without adultery, it must be recognized that it </w:t>
      </w:r>
      <w:r>
        <w:rPr>
          <w:i w:val="1"/>
          <w:iCs w:val="1"/>
          <w:rtl w:val="0"/>
          <w:lang w:val="en-US"/>
        </w:rPr>
        <w:t>does</w:t>
      </w:r>
      <w:r>
        <w:rPr>
          <w:rtl w:val="0"/>
          <w:lang w:val="en-US"/>
        </w:rPr>
        <w:t xml:space="preserve"> make a difference who is in view in the first part of the verse! Thus the need to change the text by removing the </w:t>
      </w:r>
      <w:r>
        <w:rPr>
          <w:rtl w:val="1"/>
          <w:lang w:val="ar-SA" w:bidi="ar-SA"/>
        </w:rPr>
        <w:t>“</w:t>
      </w:r>
      <w:r>
        <w:rPr>
          <w:b w:val="1"/>
          <w:bCs w:val="1"/>
          <w:rtl w:val="0"/>
          <w:lang w:val="en-US"/>
        </w:rPr>
        <w:t>who</w:t>
      </w:r>
      <w:r>
        <w:rPr>
          <w:rtl w:val="0"/>
        </w:rPr>
        <w:t xml:space="preserve">” </w:t>
      </w:r>
      <w:r>
        <w:rPr>
          <w:rtl w:val="0"/>
          <w:lang w:val="en-US"/>
        </w:rPr>
        <w:t xml:space="preserve">and replacing it with a </w:t>
      </w:r>
      <w:r>
        <w:rPr>
          <w:rtl w:val="1"/>
          <w:lang w:val="ar-SA" w:bidi="ar-SA"/>
        </w:rPr>
        <w:t>“</w:t>
      </w:r>
      <w:r>
        <w:rPr>
          <w:b w:val="1"/>
          <w:bCs w:val="1"/>
          <w:rtl w:val="0"/>
          <w:lang w:val="en-US"/>
        </w:rPr>
        <w:t>when</w:t>
      </w:r>
      <w:r>
        <w:rPr>
          <w:rtl w:val="0"/>
        </w:rPr>
        <w:t>.</w:t>
      </w:r>
      <w:r>
        <w:rPr>
          <w:rtl w:val="0"/>
        </w:rPr>
        <w:t>”</w:t>
      </w:r>
    </w:p>
    <w:p>
      <w:pPr>
        <w:pStyle w:val="Body"/>
        <w:numPr>
          <w:ilvl w:val="2"/>
          <w:numId w:val="22"/>
        </w:numPr>
        <w:spacing w:before="60"/>
        <w:rPr>
          <w:spacing w:val="0"/>
          <w:lang w:val="en-US"/>
        </w:rPr>
        <w:sectPr>
          <w:headerReference w:type="default" r:id="rId28"/>
          <w:pgSz w:w="12240" w:h="15840" w:orient="portrait"/>
          <w:pgMar w:top="1440" w:right="1440" w:bottom="1440" w:left="1440" w:header="720" w:footer="864"/>
          <w:bidi w:val="0"/>
        </w:sectPr>
      </w:pPr>
      <w:r>
        <w:rPr>
          <w:spacing w:val="0"/>
          <w:rtl w:val="0"/>
          <w:lang w:val="en-US"/>
        </w:rPr>
        <w:t>Other complexities of this position are covered in the teacher</w:t>
      </w:r>
      <w:r>
        <w:rPr>
          <w:spacing w:val="0"/>
          <w:rtl w:val="0"/>
          <w:lang w:val="en-US"/>
        </w:rPr>
        <w:t>’</w:t>
      </w:r>
      <w:r>
        <w:rPr>
          <w:spacing w:val="0"/>
          <w:rtl w:val="0"/>
          <w:lang w:val="en-US"/>
        </w:rPr>
        <w:t>s edition. If interested, see the teacher.</w:t>
      </w:r>
    </w:p>
    <w:p>
      <w:pPr>
        <w:pStyle w:val="Lesson Heading"/>
        <w:bidi w:val="0"/>
      </w:pPr>
      <w:bookmarkStart w:name="_Toc22" w:id="44"/>
      <w:bookmarkStart w:name="C22PositionsXiiiXiv" w:id="45"/>
      <w:r>
        <w:rPr>
          <w:rFonts w:cs="Arial Unicode MS" w:eastAsia="Arial Unicode MS"/>
          <w:rtl w:val="0"/>
          <w:lang w:val="en-US"/>
        </w:rPr>
        <w:t>C22 - Positions XIII, XIV</w:t>
      </w:r>
      <w:bookmarkEnd w:id="45"/>
      <w:bookmarkEnd w:id="44"/>
    </w:p>
    <w:p>
      <w:pPr>
        <w:pStyle w:val="#I,II,...(Positions)"/>
        <w:numPr>
          <w:ilvl w:val="0"/>
          <w:numId w:val="22"/>
        </w:numPr>
        <w:bidi w:val="0"/>
      </w:pPr>
      <w:r>
        <w:rPr>
          <w:rtl w:val="0"/>
          <w:lang w:val="de-DE"/>
        </w:rPr>
        <w:t>MENTAL DIVORCE</w:t>
      </w:r>
    </w:p>
    <w:p>
      <w:pPr>
        <w:pStyle w:val="A. Position B. Answer"/>
        <w:numPr>
          <w:ilvl w:val="1"/>
          <w:numId w:val="22"/>
        </w:numPr>
        <w:bidi w:val="0"/>
      </w:pPr>
      <w:r>
        <w:rPr>
          <w:rtl w:val="0"/>
        </w:rPr>
        <w:t>The Position</w:t>
      </w:r>
    </w:p>
    <w:p>
      <w:pPr>
        <w:pStyle w:val="Body"/>
        <w:bidi w:val="0"/>
        <w:ind w:left="720"/>
      </w:pPr>
      <w:r>
        <w:rPr>
          <w:rtl w:val="0"/>
          <w:lang w:val="en-US"/>
        </w:rPr>
        <w:t>The innocent person who was put away for some other reason than fornication, can afterwards mentally divorce their ex-mate for fornication if they commit fornication or adultery.</w:t>
      </w:r>
    </w:p>
    <w:p>
      <w:pPr>
        <w:pStyle w:val="A. Position B. Answer"/>
        <w:numPr>
          <w:ilvl w:val="1"/>
          <w:numId w:val="22"/>
        </w:numPr>
        <w:bidi w:val="0"/>
      </w:pPr>
      <w:r>
        <w:rPr>
          <w:rtl w:val="0"/>
          <w:lang w:val="de-DE"/>
        </w:rPr>
        <w:t>The Answer</w:t>
      </w:r>
    </w:p>
    <w:p>
      <w:pPr>
        <w:pStyle w:val="Body"/>
        <w:numPr>
          <w:ilvl w:val="2"/>
          <w:numId w:val="22"/>
        </w:numPr>
        <w:spacing w:before="20"/>
        <w:rPr>
          <w:lang w:val="en-US"/>
        </w:rPr>
      </w:pPr>
      <w:r>
        <w:rPr>
          <w:spacing w:val="0"/>
          <w:rtl w:val="0"/>
          <w:lang w:val="en-US"/>
        </w:rPr>
        <w:t xml:space="preserve">Definitions are critical. </w:t>
      </w:r>
      <w:r>
        <w:rPr>
          <w:spacing w:val="0"/>
          <w:rtl w:val="0"/>
          <w:lang w:val="en-US"/>
        </w:rPr>
        <w:t>“</w:t>
      </w:r>
      <w:r>
        <w:rPr>
          <w:spacing w:val="0"/>
          <w:rtl w:val="0"/>
          <w:lang w:val="en-US"/>
        </w:rPr>
        <w:t>Divorce</w:t>
      </w:r>
      <w:r>
        <w:rPr>
          <w:spacing w:val="0"/>
          <w:rtl w:val="0"/>
          <w:lang w:val="en-US"/>
        </w:rPr>
        <w:t xml:space="preserve">” </w:t>
      </w:r>
      <w:r>
        <w:rPr>
          <w:spacing w:val="0"/>
          <w:rtl w:val="0"/>
          <w:lang w:val="en-US"/>
        </w:rPr>
        <w:t xml:space="preserve">is </w:t>
      </w:r>
      <w:r>
        <w:rPr>
          <w:i w:val="1"/>
          <w:iCs w:val="1"/>
          <w:spacing w:val="0"/>
          <w:rtl w:val="0"/>
          <w:lang w:val="en-US"/>
        </w:rPr>
        <w:t xml:space="preserve">severance of the relationship, </w:t>
      </w:r>
      <w:r>
        <w:rPr>
          <w:spacing w:val="0"/>
          <w:rtl w:val="0"/>
          <w:lang w:val="en-US"/>
        </w:rPr>
        <w:t>lawful or unlawful</w:t>
      </w:r>
      <w:r>
        <w:rPr>
          <w:i w:val="1"/>
          <w:iCs w:val="1"/>
          <w:spacing w:val="0"/>
          <w:rtl w:val="0"/>
          <w:lang w:val="en-US"/>
        </w:rPr>
        <w:t>.</w:t>
      </w:r>
      <w:r>
        <w:rPr>
          <w:spacing w:val="0"/>
          <w:rtl w:val="0"/>
          <w:lang w:val="en-US"/>
        </w:rPr>
        <w:t xml:space="preserve"> See </w:t>
      </w:r>
      <w:r>
        <w:rPr>
          <w:rStyle w:val="Hyperlink.1"/>
        </w:rPr>
        <w:fldChar w:fldCharType="begin" w:fldLock="0"/>
      </w:r>
      <w:r>
        <w:rPr>
          <w:rStyle w:val="Hyperlink.1"/>
        </w:rPr>
        <w:instrText xml:space="preserve"> HYPERLINK \l "C7Divorce" </w:instrText>
      </w:r>
      <w:r>
        <w:rPr>
          <w:rStyle w:val="Hyperlink.1"/>
        </w:rPr>
        <w:fldChar w:fldCharType="separate" w:fldLock="0"/>
      </w:r>
      <w:r>
        <w:rPr>
          <w:rStyle w:val="Hyperlink.1"/>
          <w:rtl w:val="0"/>
          <w:lang w:val="en-US"/>
        </w:rPr>
        <w:t>C7</w:t>
      </w:r>
      <w:r>
        <w:rPr/>
        <w:fldChar w:fldCharType="end" w:fldLock="0"/>
      </w:r>
      <w:r>
        <w:rPr>
          <w:spacing w:val="0"/>
          <w:rtl w:val="0"/>
          <w:lang w:val="en-US"/>
        </w:rPr>
        <w:t>. If the relationship of marriage has been severed by one</w:t>
      </w:r>
      <w:r>
        <w:rPr>
          <w:spacing w:val="0"/>
          <w:rtl w:val="0"/>
          <w:lang w:val="en-US"/>
        </w:rPr>
        <w:t>’</w:t>
      </w:r>
      <w:r>
        <w:rPr>
          <w:spacing w:val="0"/>
          <w:rtl w:val="0"/>
          <w:lang w:val="en-US"/>
        </w:rPr>
        <w:t xml:space="preserve">s mate, does mentally not accepting what happened because it was not </w:t>
      </w:r>
      <w:r>
        <w:rPr>
          <w:spacing w:val="0"/>
          <w:rtl w:val="0"/>
          <w:lang w:val="en-US"/>
        </w:rPr>
        <w:t>“</w:t>
      </w:r>
      <w:r>
        <w:rPr>
          <w:spacing w:val="0"/>
          <w:rtl w:val="0"/>
          <w:lang w:val="en-US"/>
        </w:rPr>
        <w:t>lawful</w:t>
      </w:r>
      <w:r>
        <w:rPr>
          <w:spacing w:val="0"/>
          <w:rtl w:val="0"/>
          <w:lang w:val="en-US"/>
        </w:rPr>
        <w:t xml:space="preserve">” </w:t>
      </w:r>
      <w:r>
        <w:rPr>
          <w:spacing w:val="0"/>
          <w:rtl w:val="0"/>
          <w:lang w:val="en-US"/>
        </w:rPr>
        <w:t>mean a person is not divorced?</w:t>
      </w:r>
    </w:p>
    <w:p>
      <w:pPr>
        <w:pStyle w:val="Body"/>
        <w:spacing w:before="20"/>
        <w:ind w:left="1440"/>
      </w:pPr>
      <w:r>
        <w:rPr>
          <w:rtl w:val="0"/>
          <w:lang w:val="en-US"/>
        </w:rPr>
        <w:t xml:space="preserve">The claim to maintain a right to </w:t>
      </w:r>
      <w:r>
        <w:rPr>
          <w:rtl w:val="0"/>
          <w:lang w:val="en-US"/>
        </w:rPr>
        <w:t>“</w:t>
      </w:r>
      <w:r>
        <w:rPr>
          <w:rtl w:val="0"/>
          <w:lang w:val="en-US"/>
        </w:rPr>
        <w:t>divorce</w:t>
      </w:r>
      <w:r>
        <w:rPr>
          <w:rtl w:val="0"/>
          <w:lang w:val="en-US"/>
        </w:rPr>
        <w:t xml:space="preserve">” </w:t>
      </w:r>
      <w:r>
        <w:rPr>
          <w:rtl w:val="0"/>
          <w:lang w:val="en-US"/>
        </w:rPr>
        <w:t xml:space="preserve">in spite of the fact the relationship has been severed is similar to the </w:t>
      </w:r>
      <w:r>
        <w:rPr>
          <w:rtl w:val="0"/>
          <w:lang w:val="en-US"/>
        </w:rPr>
        <w:t>“</w:t>
      </w:r>
      <w:r>
        <w:rPr>
          <w:rtl w:val="0"/>
          <w:lang w:val="en-US"/>
        </w:rPr>
        <w:t>Divine Prerogative</w:t>
      </w:r>
      <w:r>
        <w:rPr>
          <w:rtl w:val="0"/>
          <w:lang w:val="en-US"/>
        </w:rPr>
        <w:t xml:space="preserve">” </w:t>
      </w:r>
      <w:r>
        <w:rPr>
          <w:rtl w:val="0"/>
          <w:lang w:val="en-US"/>
        </w:rPr>
        <w:t xml:space="preserve">position - see </w:t>
      </w:r>
      <w:r>
        <w:rPr>
          <w:rStyle w:val="Hyperlink.0"/>
        </w:rPr>
        <w:fldChar w:fldCharType="begin" w:fldLock="0"/>
      </w:r>
      <w:r>
        <w:rPr>
          <w:rStyle w:val="Hyperlink.0"/>
        </w:rPr>
        <w:instrText xml:space="preserve"> HYPERLINK \l "C19PositionsViiViii" </w:instrText>
      </w:r>
      <w:r>
        <w:rPr>
          <w:rStyle w:val="Hyperlink.0"/>
        </w:rPr>
        <w:fldChar w:fldCharType="separate" w:fldLock="0"/>
      </w:r>
      <w:r>
        <w:rPr>
          <w:rStyle w:val="Hyperlink.0"/>
          <w:rtl w:val="0"/>
          <w:lang w:val="en-US"/>
        </w:rPr>
        <w:t>C19</w:t>
      </w:r>
      <w:r>
        <w:rPr/>
        <w:fldChar w:fldCharType="end" w:fldLock="0"/>
      </w:r>
      <w:r>
        <w:rPr>
          <w:rtl w:val="0"/>
          <w:lang w:val="en-US"/>
        </w:rPr>
        <w:t>.</w:t>
      </w:r>
    </w:p>
    <w:p>
      <w:pPr>
        <w:pStyle w:val="Body"/>
        <w:numPr>
          <w:ilvl w:val="2"/>
          <w:numId w:val="22"/>
        </w:numPr>
        <w:spacing w:before="20"/>
        <w:rPr>
          <w:lang w:val="en-US"/>
        </w:rPr>
      </w:pPr>
      <w:r>
        <w:rPr>
          <w:rtl w:val="0"/>
          <w:lang w:val="en-US"/>
        </w:rPr>
        <w:t xml:space="preserve">Being </w:t>
      </w:r>
      <w:r>
        <w:rPr>
          <w:rtl w:val="0"/>
          <w:lang w:val="en-US"/>
        </w:rPr>
        <w:t>“</w:t>
      </w:r>
      <w:r>
        <w:rPr>
          <w:rtl w:val="0"/>
          <w:lang w:val="en-US"/>
        </w:rPr>
        <w:t>married</w:t>
      </w:r>
      <w:r>
        <w:rPr>
          <w:rtl w:val="0"/>
          <w:lang w:val="en-US"/>
        </w:rPr>
        <w:t xml:space="preserve">” </w:t>
      </w:r>
      <w:r>
        <w:rPr>
          <w:rtl w:val="0"/>
          <w:lang w:val="en-US"/>
        </w:rPr>
        <w:t xml:space="preserve">and being </w:t>
      </w:r>
      <w:r>
        <w:rPr>
          <w:rtl w:val="0"/>
          <w:lang w:val="en-US"/>
        </w:rPr>
        <w:t>“</w:t>
      </w:r>
      <w:r>
        <w:rPr>
          <w:rtl w:val="0"/>
          <w:lang w:val="en-US"/>
        </w:rPr>
        <w:t>bound by law</w:t>
      </w:r>
      <w:r>
        <w:rPr>
          <w:rtl w:val="0"/>
          <w:lang w:val="en-US"/>
        </w:rPr>
        <w:t xml:space="preserve">” </w:t>
      </w:r>
      <w:r>
        <w:rPr>
          <w:rtl w:val="0"/>
          <w:lang w:val="en-US"/>
        </w:rPr>
        <w:t xml:space="preserve">are not the same thing. A person who has been divorced may still be </w:t>
      </w:r>
      <w:r>
        <w:rPr>
          <w:rtl w:val="0"/>
          <w:lang w:val="en-US"/>
        </w:rPr>
        <w:t>“</w:t>
      </w:r>
      <w:r>
        <w:rPr>
          <w:rtl w:val="0"/>
          <w:lang w:val="en-US"/>
        </w:rPr>
        <w:t>bound by law</w:t>
      </w:r>
      <w:r>
        <w:rPr>
          <w:rtl w:val="0"/>
          <w:lang w:val="en-US"/>
        </w:rPr>
        <w:t xml:space="preserve">” </w:t>
      </w:r>
      <w:r>
        <w:rPr>
          <w:rtl w:val="0"/>
          <w:lang w:val="en-US"/>
        </w:rPr>
        <w:t xml:space="preserve">and therefore not </w:t>
      </w:r>
      <w:r>
        <w:rPr>
          <w:rtl w:val="0"/>
          <w:lang w:val="en-US"/>
        </w:rPr>
        <w:t>“</w:t>
      </w:r>
      <w:r>
        <w:rPr>
          <w:rtl w:val="0"/>
          <w:lang w:val="en-US"/>
        </w:rPr>
        <w:t>free to marry.</w:t>
      </w:r>
      <w:r>
        <w:rPr>
          <w:rtl w:val="0"/>
          <w:lang w:val="en-US"/>
        </w:rPr>
        <w:t xml:space="preserve">” </w:t>
      </w:r>
      <w:r>
        <w:rPr>
          <w:rtl w:val="0"/>
          <w:lang w:val="en-US"/>
        </w:rPr>
        <w:t xml:space="preserve">See </w:t>
      </w:r>
      <w:r>
        <w:rPr>
          <w:rStyle w:val="Hyperlink.0"/>
        </w:rPr>
        <w:fldChar w:fldCharType="begin" w:fldLock="0"/>
      </w:r>
      <w:r>
        <w:rPr>
          <w:rStyle w:val="Hyperlink.0"/>
        </w:rPr>
        <w:instrText xml:space="preserve"> HYPERLINK \l "C13Rom7" </w:instrText>
      </w:r>
      <w:r>
        <w:rPr>
          <w:rStyle w:val="Hyperlink.0"/>
        </w:rPr>
        <w:fldChar w:fldCharType="separate" w:fldLock="0"/>
      </w:r>
      <w:r>
        <w:rPr>
          <w:rStyle w:val="Hyperlink.0"/>
          <w:rtl w:val="0"/>
          <w:lang w:val="en-US"/>
        </w:rPr>
        <w:t>C13</w:t>
      </w:r>
      <w:r>
        <w:rPr/>
        <w:fldChar w:fldCharType="end" w:fldLock="0"/>
      </w:r>
      <w:r>
        <w:rPr>
          <w:rtl w:val="0"/>
          <w:lang w:val="en-US"/>
        </w:rPr>
        <w:t xml:space="preserve">, </w:t>
      </w:r>
      <w:r>
        <w:rPr>
          <w:rStyle w:val="Hyperlink.0"/>
        </w:rPr>
        <w:fldChar w:fldCharType="begin" w:fldLock="0"/>
      </w:r>
      <w:r>
        <w:rPr>
          <w:rStyle w:val="Hyperlink.0"/>
        </w:rPr>
        <w:instrText xml:space="preserve"> HYPERLINK \l "C151Co7Ii" </w:instrText>
      </w:r>
      <w:r>
        <w:rPr>
          <w:rStyle w:val="Hyperlink.0"/>
        </w:rPr>
        <w:fldChar w:fldCharType="separate" w:fldLock="0"/>
      </w:r>
      <w:r>
        <w:rPr>
          <w:rStyle w:val="Hyperlink.0"/>
          <w:rtl w:val="0"/>
          <w:lang w:val="en-US"/>
        </w:rPr>
        <w:t>C15</w:t>
      </w:r>
      <w:r>
        <w:rPr/>
        <w:fldChar w:fldCharType="end" w:fldLock="0"/>
      </w:r>
      <w:r>
        <w:rPr>
          <w:rtl w:val="0"/>
          <w:lang w:val="en-US"/>
        </w:rPr>
        <w:t xml:space="preserve">. However, they are </w:t>
      </w:r>
      <w:r>
        <w:rPr>
          <w:i w:val="1"/>
          <w:iCs w:val="1"/>
          <w:rtl w:val="0"/>
          <w:lang w:val="en-US"/>
        </w:rPr>
        <w:t>not</w:t>
      </w:r>
      <w:r>
        <w:rPr>
          <w:rtl w:val="0"/>
          <w:lang w:val="en-US"/>
        </w:rPr>
        <w:t xml:space="preserve"> still </w:t>
      </w:r>
      <w:r>
        <w:rPr>
          <w:rtl w:val="0"/>
          <w:lang w:val="en-US"/>
        </w:rPr>
        <w:t>“</w:t>
      </w:r>
      <w:r>
        <w:rPr>
          <w:rtl w:val="0"/>
          <w:lang w:val="en-US"/>
        </w:rPr>
        <w:t>married</w:t>
      </w:r>
      <w:r>
        <w:rPr>
          <w:rtl w:val="0"/>
          <w:lang w:val="en-US"/>
        </w:rPr>
        <w:t xml:space="preserve">” </w:t>
      </w:r>
      <w:r>
        <w:rPr>
          <w:rtl w:val="0"/>
          <w:lang w:val="en-US"/>
        </w:rPr>
        <w:t xml:space="preserve">to the mate that divorced them, and therefore cannot now </w:t>
      </w:r>
      <w:r>
        <w:rPr>
          <w:rtl w:val="0"/>
          <w:lang w:val="en-US"/>
        </w:rPr>
        <w:t>“</w:t>
      </w:r>
      <w:r>
        <w:rPr>
          <w:rtl w:val="0"/>
          <w:lang w:val="en-US"/>
        </w:rPr>
        <w:t>divorce</w:t>
      </w:r>
      <w:r>
        <w:rPr>
          <w:rtl w:val="0"/>
          <w:lang w:val="en-US"/>
        </w:rPr>
        <w:t xml:space="preserve">” </w:t>
      </w:r>
      <w:r>
        <w:rPr>
          <w:rtl w:val="0"/>
          <w:lang w:val="en-US"/>
        </w:rPr>
        <w:t xml:space="preserve">that mate for fornication that </w:t>
      </w:r>
      <w:r>
        <w:rPr>
          <w:rtl w:val="0"/>
          <w:lang w:val="en-US"/>
        </w:rPr>
        <w:t>occurred</w:t>
      </w:r>
      <w:r>
        <w:rPr>
          <w:rtl w:val="0"/>
          <w:lang w:val="en-US"/>
        </w:rPr>
        <w:t xml:space="preserve"> </w:t>
      </w:r>
      <w:r>
        <w:rPr>
          <w:i w:val="1"/>
          <w:iCs w:val="1"/>
          <w:rtl w:val="0"/>
          <w:lang w:val="en-US"/>
        </w:rPr>
        <w:t>after</w:t>
      </w:r>
      <w:r>
        <w:rPr>
          <w:rtl w:val="0"/>
          <w:lang w:val="en-US"/>
        </w:rPr>
        <w:t xml:space="preserve"> their divorce.</w:t>
      </w:r>
    </w:p>
    <w:p>
      <w:pPr>
        <w:pStyle w:val="Body"/>
        <w:numPr>
          <w:ilvl w:val="2"/>
          <w:numId w:val="22"/>
        </w:numPr>
        <w:spacing w:before="20"/>
        <w:rPr>
          <w:lang w:val="en-US"/>
        </w:rPr>
      </w:pPr>
      <w:r>
        <w:rPr>
          <w:rtl w:val="0"/>
          <w:lang w:val="en-US"/>
        </w:rPr>
        <w:t xml:space="preserve">There are only two things that will free one from being </w:t>
      </w:r>
      <w:r>
        <w:rPr>
          <w:rtl w:val="0"/>
          <w:lang w:val="en-US"/>
        </w:rPr>
        <w:t>“</w:t>
      </w:r>
      <w:r>
        <w:rPr>
          <w:rtl w:val="0"/>
          <w:lang w:val="en-US"/>
        </w:rPr>
        <w:t>bound</w:t>
      </w:r>
      <w:r>
        <w:rPr>
          <w:rtl w:val="0"/>
          <w:lang w:val="en-US"/>
        </w:rPr>
        <w:t xml:space="preserve">” </w:t>
      </w:r>
      <w:r>
        <w:rPr>
          <w:rtl w:val="0"/>
          <w:lang w:val="en-US"/>
        </w:rPr>
        <w:t xml:space="preserve">by the law of a lawful </w:t>
      </w:r>
      <w:r>
        <w:rPr>
          <w:rtl w:val="0"/>
          <w:lang w:val="en-US"/>
        </w:rPr>
        <w:t>marriage</w:t>
      </w:r>
      <w:r>
        <w:rPr>
          <w:rtl w:val="0"/>
          <w:lang w:val="en-US"/>
        </w:rPr>
        <w:t xml:space="preserve">: (1) death, </w:t>
      </w:r>
      <w:r>
        <w:rPr>
          <w:b w:val="1"/>
          <w:bCs w:val="1"/>
          <w:rtl w:val="0"/>
          <w:lang w:val="en-US"/>
        </w:rPr>
        <w:t>Rom 7:1-3</w:t>
      </w:r>
      <w:r>
        <w:rPr>
          <w:rtl w:val="0"/>
          <w:lang w:val="en-US"/>
        </w:rPr>
        <w:t xml:space="preserve"> (See </w:t>
      </w:r>
      <w:r>
        <w:rPr>
          <w:rStyle w:val="Hyperlink.0"/>
        </w:rPr>
        <w:fldChar w:fldCharType="begin" w:fldLock="0"/>
      </w:r>
      <w:r>
        <w:rPr>
          <w:rStyle w:val="Hyperlink.0"/>
        </w:rPr>
        <w:instrText xml:space="preserve"> HYPERLINK \l "C13Rom7" </w:instrText>
      </w:r>
      <w:r>
        <w:rPr>
          <w:rStyle w:val="Hyperlink.0"/>
        </w:rPr>
        <w:fldChar w:fldCharType="separate" w:fldLock="0"/>
      </w:r>
      <w:r>
        <w:rPr>
          <w:rStyle w:val="Hyperlink.0"/>
          <w:rtl w:val="0"/>
          <w:lang w:val="en-US"/>
        </w:rPr>
        <w:t>C13</w:t>
      </w:r>
      <w:r>
        <w:rPr/>
        <w:fldChar w:fldCharType="end" w:fldLock="0"/>
      </w:r>
      <w:r>
        <w:rPr>
          <w:rtl w:val="0"/>
          <w:lang w:val="en-US"/>
        </w:rPr>
        <w:t xml:space="preserve">); (2) divorcing a mate due to their fornication, </w:t>
      </w:r>
      <w:r>
        <w:rPr>
          <w:b w:val="1"/>
          <w:bCs w:val="1"/>
          <w:rtl w:val="0"/>
          <w:lang w:val="en-US"/>
        </w:rPr>
        <w:t>Mt 19:9</w:t>
      </w:r>
      <w:r>
        <w:rPr>
          <w:rtl w:val="0"/>
          <w:lang w:val="en-US"/>
        </w:rPr>
        <w:t xml:space="preserve"> (See </w:t>
      </w:r>
      <w:r>
        <w:rPr>
          <w:rStyle w:val="Hyperlink.0"/>
        </w:rPr>
        <w:fldChar w:fldCharType="begin" w:fldLock="0"/>
      </w:r>
      <w:r>
        <w:rPr>
          <w:rStyle w:val="Hyperlink.0"/>
        </w:rPr>
        <w:instrText xml:space="preserve"> HYPERLINK \l "C11Mt19" </w:instrText>
      </w:r>
      <w:r>
        <w:rPr>
          <w:rStyle w:val="Hyperlink.0"/>
        </w:rPr>
        <w:fldChar w:fldCharType="separate" w:fldLock="0"/>
      </w:r>
      <w:r>
        <w:rPr>
          <w:rStyle w:val="Hyperlink.0"/>
          <w:rtl w:val="0"/>
          <w:lang w:val="en-US"/>
        </w:rPr>
        <w:t>C11</w:t>
      </w:r>
      <w:r>
        <w:rPr/>
        <w:fldChar w:fldCharType="end" w:fldLock="0"/>
      </w:r>
      <w:r>
        <w:rPr>
          <w:rtl w:val="0"/>
          <w:lang w:val="en-US"/>
        </w:rPr>
        <w:t>). Since a person already divorced cannot divorce their mate, if they were bound when divorced, they remain bound until the death of their mate.</w:t>
      </w:r>
    </w:p>
    <w:p>
      <w:pPr>
        <w:pStyle w:val="#I,II,...(Positions)"/>
        <w:numPr>
          <w:ilvl w:val="0"/>
          <w:numId w:val="22"/>
        </w:numPr>
        <w:spacing w:before="200"/>
        <w:rPr>
          <w:lang w:val="en-US"/>
        </w:rPr>
      </w:pPr>
      <w:r>
        <w:rPr>
          <w:rtl w:val="0"/>
          <w:lang w:val="en-US"/>
        </w:rPr>
        <w:t>VIOLATION OF GOD</w:t>
      </w:r>
      <w:r>
        <w:rPr>
          <w:rtl w:val="0"/>
          <w:lang w:val="en-US"/>
        </w:rPr>
        <w:t>’</w:t>
      </w:r>
      <w:r>
        <w:rPr>
          <w:rtl w:val="0"/>
          <w:lang w:val="en-US"/>
        </w:rPr>
        <w:t>S WILL</w:t>
      </w:r>
    </w:p>
    <w:p>
      <w:pPr>
        <w:pStyle w:val="A. Position B. Answer"/>
        <w:numPr>
          <w:ilvl w:val="1"/>
          <w:numId w:val="22"/>
        </w:numPr>
        <w:bidi w:val="0"/>
      </w:pPr>
      <w:r>
        <w:rPr>
          <w:rtl w:val="0"/>
        </w:rPr>
        <w:t>The Position</w:t>
      </w:r>
    </w:p>
    <w:p>
      <w:pPr>
        <w:pStyle w:val="Body"/>
        <w:bidi w:val="0"/>
        <w:ind w:left="720"/>
      </w:pPr>
      <w:r>
        <w:rPr>
          <w:rtl w:val="0"/>
          <w:lang w:val="en-US"/>
        </w:rPr>
        <w:t xml:space="preserve">Besides the allowance </w:t>
      </w:r>
      <w:r>
        <w:rPr>
          <w:rtl w:val="0"/>
          <w:lang w:val="en-US"/>
        </w:rPr>
        <w:t xml:space="preserve">for a lawful divorce is due to fornication of </w:t>
      </w:r>
      <w:r>
        <w:rPr>
          <w:rtl w:val="0"/>
          <w:lang w:val="en-US"/>
        </w:rPr>
        <w:t>one</w:t>
      </w:r>
      <w:r>
        <w:rPr>
          <w:rtl w:val="0"/>
          <w:lang w:val="en-US"/>
        </w:rPr>
        <w:t>’</w:t>
      </w:r>
      <w:r>
        <w:rPr>
          <w:rtl w:val="0"/>
          <w:lang w:val="en-US"/>
        </w:rPr>
        <w:t>s</w:t>
      </w:r>
      <w:r>
        <w:rPr>
          <w:rtl w:val="0"/>
          <w:lang w:val="en-US"/>
        </w:rPr>
        <w:t xml:space="preserve"> mate</w:t>
      </w:r>
      <w:r>
        <w:rPr>
          <w:rtl w:val="0"/>
          <w:lang w:val="en-US"/>
        </w:rPr>
        <w:t>,</w:t>
      </w:r>
      <w:r>
        <w:rPr>
          <w:rtl w:val="0"/>
          <w:lang w:val="en-US"/>
        </w:rPr>
        <w:t xml:space="preserve"> there are other reasons one may have a lawful divorce</w:t>
      </w:r>
      <w:r>
        <w:rPr>
          <w:rtl w:val="0"/>
          <w:lang w:val="en-US"/>
        </w:rPr>
        <w:t xml:space="preserve">, e.g. </w:t>
      </w:r>
      <w:r>
        <w:rPr>
          <w:rtl w:val="0"/>
        </w:rPr>
        <w:t>Ezra 9</w:t>
      </w:r>
      <w:r>
        <w:rPr>
          <w:rtl w:val="0"/>
          <w:lang w:val="en-US"/>
        </w:rPr>
        <w:t>-</w:t>
      </w:r>
      <w:r>
        <w:rPr>
          <w:rtl w:val="0"/>
        </w:rPr>
        <w:t>10</w:t>
      </w:r>
      <w:r>
        <w:rPr>
          <w:rtl w:val="0"/>
          <w:lang w:val="en-US"/>
        </w:rPr>
        <w:t>.</w:t>
      </w:r>
      <w:r>
        <w:rPr>
          <w:rtl w:val="0"/>
          <w:lang w:val="en-US"/>
        </w:rPr>
        <w:t xml:space="preserve"> In this example, the people were told to divorce </w:t>
      </w:r>
      <w:r>
        <w:rPr>
          <w:i w:val="1"/>
          <w:iCs w:val="1"/>
          <w:rtl w:val="0"/>
          <w:lang w:val="en-US"/>
        </w:rPr>
        <w:t>because they violated God</w:t>
      </w:r>
      <w:r>
        <w:rPr>
          <w:i w:val="1"/>
          <w:iCs w:val="1"/>
          <w:rtl w:val="1"/>
        </w:rPr>
        <w:t>’</w:t>
      </w:r>
      <w:r>
        <w:rPr>
          <w:i w:val="1"/>
          <w:iCs w:val="1"/>
          <w:rtl w:val="0"/>
          <w:lang w:val="en-US"/>
        </w:rPr>
        <w:t>s will</w:t>
      </w:r>
      <w:r>
        <w:rPr>
          <w:rtl w:val="0"/>
          <w:lang w:val="en-US"/>
        </w:rPr>
        <w:t xml:space="preserve"> in marrying foreign women.  </w:t>
      </w:r>
      <w:r>
        <w:rPr>
          <w:rtl w:val="0"/>
          <w:lang w:val="en-US"/>
        </w:rPr>
        <w:t xml:space="preserve">Therefore, </w:t>
      </w:r>
      <w:r>
        <w:rPr>
          <w:i w:val="1"/>
          <w:iCs w:val="1"/>
          <w:rtl w:val="0"/>
          <w:lang w:val="en-US"/>
        </w:rPr>
        <w:t>when God</w:t>
      </w:r>
      <w:r>
        <w:rPr>
          <w:i w:val="1"/>
          <w:iCs w:val="1"/>
          <w:rtl w:val="0"/>
          <w:lang w:val="en-US"/>
        </w:rPr>
        <w:t>’</w:t>
      </w:r>
      <w:r>
        <w:rPr>
          <w:i w:val="1"/>
          <w:iCs w:val="1"/>
          <w:rtl w:val="0"/>
          <w:lang w:val="en-US"/>
        </w:rPr>
        <w:t>s will is</w:t>
      </w:r>
      <w:r>
        <w:rPr>
          <w:i w:val="1"/>
          <w:iCs w:val="1"/>
          <w:rtl w:val="0"/>
          <w:lang w:val="en-US"/>
        </w:rPr>
        <w:t xml:space="preserve"> violated</w:t>
      </w:r>
      <w:r>
        <w:rPr>
          <w:rtl w:val="0"/>
          <w:lang w:val="en-US"/>
        </w:rPr>
        <w:t>, divorce other than for fornication may be lawful.</w:t>
      </w:r>
      <w:r>
        <w:rPr>
          <w:rtl w:val="0"/>
          <w:lang w:val="en-US"/>
        </w:rPr>
        <w:t xml:space="preserve"> Likewise, if being unmarried </w:t>
      </w:r>
      <w:r>
        <w:rPr>
          <w:i w:val="1"/>
          <w:iCs w:val="1"/>
          <w:rtl w:val="0"/>
          <w:lang w:val="en-US"/>
        </w:rPr>
        <w:t>violates God</w:t>
      </w:r>
      <w:r>
        <w:rPr>
          <w:i w:val="1"/>
          <w:iCs w:val="1"/>
          <w:rtl w:val="0"/>
          <w:lang w:val="en-US"/>
        </w:rPr>
        <w:t>’</w:t>
      </w:r>
      <w:r>
        <w:rPr>
          <w:i w:val="1"/>
          <w:iCs w:val="1"/>
          <w:rtl w:val="0"/>
          <w:lang w:val="en-US"/>
        </w:rPr>
        <w:t>s will</w:t>
      </w:r>
      <w:r>
        <w:rPr>
          <w:rtl w:val="0"/>
          <w:lang w:val="en-US"/>
        </w:rPr>
        <w:t xml:space="preserve">, then </w:t>
      </w:r>
      <w:r>
        <w:rPr>
          <w:rtl w:val="0"/>
          <w:lang w:val="en-US"/>
        </w:rPr>
        <w:t>remarriage</w:t>
      </w:r>
      <w:r>
        <w:rPr>
          <w:rtl w:val="0"/>
          <w:lang w:val="en-US"/>
        </w:rPr>
        <w:t xml:space="preserve"> may be lawful.</w:t>
      </w:r>
    </w:p>
    <w:p>
      <w:pPr>
        <w:pStyle w:val="A. Position B. Answer"/>
        <w:numPr>
          <w:ilvl w:val="1"/>
          <w:numId w:val="22"/>
        </w:numPr>
        <w:bidi w:val="0"/>
      </w:pPr>
      <w:r>
        <w:rPr>
          <w:rtl w:val="0"/>
        </w:rPr>
        <w:t>The Answer</w:t>
      </w:r>
    </w:p>
    <w:p>
      <w:pPr>
        <w:pStyle w:val="A. Position B. Answer"/>
        <w:ind w:left="720"/>
        <w:rPr>
          <w:b w:val="0"/>
          <w:bCs w:val="0"/>
        </w:rPr>
      </w:pPr>
      <w:r>
        <w:rPr>
          <w:b w:val="0"/>
          <w:bCs w:val="0"/>
          <w:rtl w:val="0"/>
          <w:lang w:val="en-US"/>
        </w:rPr>
        <w:t>Following are three examples of this position.</w:t>
      </w:r>
    </w:p>
    <w:p>
      <w:pPr>
        <w:pStyle w:val="A. Position B. Answer"/>
        <w:numPr>
          <w:ilvl w:val="2"/>
          <w:numId w:val="22"/>
        </w:numPr>
        <w:rPr>
          <w:b w:val="0"/>
          <w:bCs w:val="0"/>
        </w:rPr>
      </w:pPr>
      <w:r>
        <w:rPr>
          <w:b w:val="0"/>
          <w:bCs w:val="0"/>
          <w:rtl w:val="0"/>
        </w:rPr>
        <w:t>God</w:t>
      </w:r>
      <w:r>
        <w:rPr>
          <w:b w:val="0"/>
          <w:bCs w:val="0"/>
          <w:rtl w:val="1"/>
        </w:rPr>
        <w:t>’</w:t>
      </w:r>
      <w:r>
        <w:rPr>
          <w:b w:val="0"/>
          <w:bCs w:val="0"/>
          <w:rtl w:val="0"/>
          <w:lang w:val="en-US"/>
        </w:rPr>
        <w:t>s will is that we withdraw from those apostatize and can lead us astray, so if one</w:t>
      </w:r>
      <w:r>
        <w:rPr>
          <w:b w:val="0"/>
          <w:bCs w:val="0"/>
          <w:rtl w:val="1"/>
        </w:rPr>
        <w:t>’</w:t>
      </w:r>
      <w:r>
        <w:rPr>
          <w:b w:val="0"/>
          <w:bCs w:val="0"/>
          <w:rtl w:val="0"/>
          <w:lang w:val="en-US"/>
        </w:rPr>
        <w:t xml:space="preserve">s mate is that kind of person, it is lawful to divorce them. </w:t>
      </w:r>
    </w:p>
    <w:p>
      <w:pPr>
        <w:pStyle w:val="A. Position B. Answer"/>
        <w:numPr>
          <w:ilvl w:val="3"/>
          <w:numId w:val="22"/>
        </w:numPr>
        <w:rPr>
          <w:b w:val="0"/>
          <w:bCs w:val="0"/>
          <w:lang w:val="en-US"/>
        </w:rPr>
      </w:pPr>
      <w:r>
        <w:rPr>
          <w:b w:val="1"/>
          <w:bCs w:val="1"/>
          <w:rtl w:val="0"/>
          <w:lang w:val="en-US"/>
        </w:rPr>
        <w:t>1Co 7:12-13</w:t>
      </w:r>
      <w:r>
        <w:rPr>
          <w:b w:val="0"/>
          <w:bCs w:val="0"/>
          <w:rtl w:val="0"/>
          <w:lang w:val="en-US"/>
        </w:rPr>
        <w:t xml:space="preserve"> - I</w:t>
      </w:r>
      <w:r>
        <w:rPr>
          <w:b w:val="0"/>
          <w:bCs w:val="0"/>
          <w:rtl w:val="0"/>
          <w:lang w:val="en-US"/>
        </w:rPr>
        <w:t xml:space="preserve">t is NOT </w:t>
      </w:r>
      <w:r>
        <w:rPr>
          <w:b w:val="0"/>
          <w:bCs w:val="0"/>
          <w:i w:val="1"/>
          <w:iCs w:val="1"/>
          <w:rtl w:val="0"/>
          <w:lang w:val="en-US"/>
        </w:rPr>
        <w:t>unlawful</w:t>
      </w:r>
      <w:r>
        <w:rPr>
          <w:b w:val="0"/>
          <w:bCs w:val="0"/>
          <w:rtl w:val="0"/>
        </w:rPr>
        <w:t> </w:t>
      </w:r>
      <w:r>
        <w:rPr>
          <w:b w:val="0"/>
          <w:bCs w:val="0"/>
          <w:rtl w:val="0"/>
          <w:lang w:val="en-US"/>
        </w:rPr>
        <w:t xml:space="preserve">to be married to </w:t>
      </w:r>
      <w:r>
        <w:rPr>
          <w:b w:val="0"/>
          <w:bCs w:val="0"/>
          <w:rtl w:val="0"/>
          <w:lang w:val="en-US"/>
        </w:rPr>
        <w:t>an unbeliever</w:t>
      </w:r>
      <w:r>
        <w:rPr>
          <w:b w:val="0"/>
          <w:bCs w:val="0"/>
          <w:rtl w:val="0"/>
          <w:lang w:val="en-US"/>
        </w:rPr>
        <w:t xml:space="preserve"> (whether never having obeyed the gospel or an apostate)</w:t>
      </w:r>
      <w:r>
        <w:rPr>
          <w:b w:val="0"/>
          <w:bCs w:val="0"/>
          <w:rtl w:val="0"/>
          <w:lang w:val="en-US"/>
        </w:rPr>
        <w:t xml:space="preserve">. In fact, what did Paul say </w:t>
      </w:r>
      <w:r>
        <w:rPr>
          <w:b w:val="0"/>
          <w:bCs w:val="0"/>
          <w:i w:val="1"/>
          <w:iCs w:val="1"/>
          <w:rtl w:val="0"/>
          <w:lang w:val="en-US"/>
        </w:rPr>
        <w:t>not</w:t>
      </w:r>
      <w:r>
        <w:rPr>
          <w:b w:val="0"/>
          <w:bCs w:val="0"/>
          <w:rtl w:val="0"/>
          <w:lang w:val="en-US"/>
        </w:rPr>
        <w:t xml:space="preserve"> to do?</w:t>
      </w:r>
    </w:p>
    <w:p>
      <w:pPr>
        <w:pStyle w:val="A. Position B. Answer"/>
        <w:numPr>
          <w:ilvl w:val="3"/>
          <w:numId w:val="22"/>
        </w:numPr>
        <w:rPr>
          <w:b w:val="0"/>
          <w:bCs w:val="0"/>
          <w:lang w:val="en-US"/>
        </w:rPr>
      </w:pPr>
      <w:r>
        <w:rPr>
          <w:b w:val="1"/>
          <w:bCs w:val="1"/>
          <w:rtl w:val="0"/>
          <w:lang w:val="en-US"/>
        </w:rPr>
        <w:t xml:space="preserve">1Pt 3:1-2 </w:t>
      </w:r>
      <w:r>
        <w:rPr>
          <w:b w:val="0"/>
          <w:bCs w:val="0"/>
          <w:rtl w:val="0"/>
          <w:lang w:val="en-US"/>
        </w:rPr>
        <w:t>- What instructions did Peter give to a woman married to a man who would not obey the word of God?</w:t>
      </w:r>
    </w:p>
    <w:p>
      <w:pPr>
        <w:pStyle w:val="A. Position B. Answer"/>
        <w:numPr>
          <w:ilvl w:val="2"/>
          <w:numId w:val="22"/>
        </w:numPr>
        <w:rPr>
          <w:b w:val="0"/>
          <w:bCs w:val="0"/>
          <w:lang w:val="en-US"/>
        </w:rPr>
      </w:pPr>
      <w:r>
        <w:rPr>
          <w:b w:val="0"/>
          <w:bCs w:val="0"/>
          <w:rtl w:val="0"/>
          <w:lang w:val="en-US"/>
        </w:rPr>
        <w:t>Being alone is not God</w:t>
      </w:r>
      <w:r>
        <w:rPr>
          <w:b w:val="0"/>
          <w:bCs w:val="0"/>
          <w:rtl w:val="0"/>
          <w:lang w:val="en-US"/>
        </w:rPr>
        <w:t>’</w:t>
      </w:r>
      <w:r>
        <w:rPr>
          <w:b w:val="0"/>
          <w:bCs w:val="0"/>
          <w:rtl w:val="0"/>
          <w:lang w:val="en-US"/>
        </w:rPr>
        <w:t>s will, so a person is allowed to marry to comply with His will.</w:t>
      </w:r>
    </w:p>
    <w:p>
      <w:pPr>
        <w:pStyle w:val="A. Position B. Answer"/>
        <w:ind w:left="1440"/>
        <w:rPr>
          <w:b w:val="0"/>
          <w:bCs w:val="0"/>
        </w:rPr>
      </w:pPr>
      <w:r>
        <w:rPr>
          <w:b w:val="0"/>
          <w:bCs w:val="0"/>
          <w:rtl w:val="0"/>
          <w:lang w:val="en-US"/>
        </w:rPr>
        <w:t xml:space="preserve">It is NOT </w:t>
      </w:r>
      <w:r>
        <w:rPr>
          <w:b w:val="0"/>
          <w:bCs w:val="0"/>
          <w:i w:val="1"/>
          <w:iCs w:val="1"/>
          <w:rtl w:val="0"/>
          <w:lang w:val="en-US"/>
        </w:rPr>
        <w:t>unlawful</w:t>
      </w:r>
      <w:r>
        <w:rPr>
          <w:b w:val="0"/>
          <w:bCs w:val="0"/>
          <w:rtl w:val="0"/>
          <w:lang w:val="en-US"/>
        </w:rPr>
        <w:t xml:space="preserve"> to be alone. </w:t>
      </w:r>
      <w:r>
        <w:rPr>
          <w:b w:val="0"/>
          <w:bCs w:val="0"/>
          <w:rtl w:val="0"/>
          <w:lang w:val="en-US"/>
        </w:rPr>
        <w:t>What did Paul recommend and why?</w:t>
      </w:r>
      <w:r>
        <w:rPr>
          <w:b w:val="0"/>
          <w:bCs w:val="0"/>
          <w:rtl w:val="0"/>
        </w:rPr>
        <w:t xml:space="preserve"> </w:t>
      </w:r>
      <w:r>
        <w:rPr>
          <w:b w:val="1"/>
          <w:bCs w:val="1"/>
          <w:rtl w:val="0"/>
          <w:lang w:val="en-US"/>
        </w:rPr>
        <w:t>1Co 7:1</w:t>
      </w:r>
      <w:r>
        <w:rPr>
          <w:b w:val="1"/>
          <w:bCs w:val="1"/>
          <w:rtl w:val="0"/>
          <w:lang w:val="en-US"/>
        </w:rPr>
        <w:t>…</w:t>
      </w:r>
      <w:r>
        <w:rPr>
          <w:b w:val="1"/>
          <w:bCs w:val="1"/>
          <w:rtl w:val="0"/>
          <w:lang w:val="en-US"/>
        </w:rPr>
        <w:t>26</w:t>
      </w:r>
      <w:r>
        <w:rPr>
          <w:b w:val="0"/>
          <w:bCs w:val="0"/>
          <w:rtl w:val="0"/>
          <w:lang w:val="en-US"/>
        </w:rPr>
        <w:t xml:space="preserve">. See also </w:t>
      </w:r>
      <w:r>
        <w:rPr>
          <w:b w:val="1"/>
          <w:bCs w:val="1"/>
          <w:rtl w:val="0"/>
          <w:lang w:val="en-US"/>
        </w:rPr>
        <w:t>Mt 19:10-12</w:t>
      </w:r>
      <w:r>
        <w:rPr>
          <w:b w:val="0"/>
          <w:bCs w:val="0"/>
          <w:rtl w:val="0"/>
          <w:lang w:val="en-US"/>
        </w:rPr>
        <w:t>.</w:t>
      </w:r>
    </w:p>
    <w:p>
      <w:pPr>
        <w:pStyle w:val="A. Position B. Answer"/>
        <w:numPr>
          <w:ilvl w:val="2"/>
          <w:numId w:val="22"/>
        </w:numPr>
        <w:rPr>
          <w:b w:val="0"/>
          <w:bCs w:val="0"/>
          <w:lang w:val="en-US"/>
        </w:rPr>
      </w:pPr>
      <w:r>
        <w:rPr>
          <w:b w:val="0"/>
          <w:bCs w:val="0"/>
          <w:rtl w:val="0"/>
          <w:lang w:val="en-US"/>
        </w:rPr>
        <w:t>When a person is unable to remain pure in an unmarried state, they ought to marry.</w:t>
      </w:r>
    </w:p>
    <w:p>
      <w:pPr>
        <w:pStyle w:val="A. Position B. Answer"/>
        <w:ind w:left="1440"/>
        <w:rPr>
          <w:b w:val="0"/>
          <w:bCs w:val="0"/>
        </w:rPr>
      </w:pPr>
      <w:r>
        <w:rPr>
          <w:b w:val="1"/>
          <w:bCs w:val="1"/>
          <w:rtl w:val="0"/>
          <w:lang w:val="en-US"/>
        </w:rPr>
        <w:t>1Co 7:10-11</w:t>
      </w:r>
      <w:r>
        <w:rPr>
          <w:b w:val="0"/>
          <w:bCs w:val="0"/>
          <w:rtl w:val="0"/>
          <w:lang w:val="en-US"/>
        </w:rPr>
        <w:t xml:space="preserve"> - what were the options for this </w:t>
      </w:r>
      <w:r>
        <w:rPr>
          <w:b w:val="0"/>
          <w:bCs w:val="0"/>
          <w:rtl w:val="0"/>
          <w:lang w:val="en-US"/>
        </w:rPr>
        <w:t>“</w:t>
      </w:r>
      <w:r>
        <w:rPr>
          <w:b w:val="0"/>
          <w:bCs w:val="0"/>
          <w:rtl w:val="0"/>
          <w:lang w:val="en-US"/>
        </w:rPr>
        <w:t>unmarried</w:t>
      </w:r>
      <w:r>
        <w:rPr>
          <w:b w:val="0"/>
          <w:bCs w:val="0"/>
          <w:rtl w:val="0"/>
          <w:lang w:val="en-US"/>
        </w:rPr>
        <w:t xml:space="preserve">” </w:t>
      </w:r>
      <w:r>
        <w:rPr>
          <w:b w:val="0"/>
          <w:bCs w:val="0"/>
          <w:rtl w:val="0"/>
          <w:lang w:val="en-US"/>
        </w:rPr>
        <w:t>woman?</w:t>
      </w:r>
    </w:p>
    <w:p>
      <w:pPr>
        <w:pStyle w:val="A. Position B. Answer"/>
        <w:ind w:left="1440"/>
        <w:rPr>
          <w:b w:val="0"/>
          <w:bCs w:val="0"/>
        </w:rPr>
      </w:pPr>
      <w:r>
        <w:rPr>
          <w:b w:val="1"/>
          <w:bCs w:val="1"/>
          <w:rtl w:val="0"/>
          <w:lang w:val="en-US"/>
        </w:rPr>
        <w:t>Mt 5:31-32</w:t>
      </w:r>
      <w:r>
        <w:rPr>
          <w:b w:val="0"/>
          <w:bCs w:val="0"/>
          <w:rtl w:val="0"/>
          <w:lang w:val="en-US"/>
        </w:rPr>
        <w:t xml:space="preserve"> - What happens if this unmarried woman (divorced) remarries?</w:t>
      </w:r>
    </w:p>
    <w:p>
      <w:pPr>
        <w:pStyle w:val="A. Position B. Answer"/>
        <w:ind w:left="1440"/>
        <w:rPr>
          <w:b w:val="0"/>
          <w:bCs w:val="0"/>
        </w:rPr>
      </w:pPr>
      <w:r>
        <w:rPr>
          <w:b w:val="1"/>
          <w:bCs w:val="1"/>
          <w:rtl w:val="0"/>
        </w:rPr>
        <w:t xml:space="preserve">1Co 7:9 </w:t>
      </w:r>
      <w:r>
        <w:rPr>
          <w:b w:val="0"/>
          <w:bCs w:val="0"/>
          <w:rtl w:val="0"/>
          <w:lang w:val="en-US"/>
        </w:rPr>
        <w:t>may be used to support this position</w:t>
      </w:r>
      <w:r>
        <w:rPr>
          <w:b w:val="0"/>
          <w:bCs w:val="0"/>
          <w:rtl w:val="0"/>
          <w:lang w:val="en-US"/>
        </w:rPr>
        <w:t xml:space="preserve"> But, statements must be interpreted in harmony with other clear statements. For example, in the same chapter, </w:t>
      </w:r>
      <w:r>
        <w:rPr>
          <w:b w:val="1"/>
          <w:bCs w:val="1"/>
          <w:rtl w:val="0"/>
          <w:lang w:val="en-US"/>
        </w:rPr>
        <w:t>7:28</w:t>
      </w:r>
      <w:r>
        <w:rPr>
          <w:b w:val="0"/>
          <w:bCs w:val="0"/>
          <w:rtl w:val="0"/>
          <w:lang w:val="en-US"/>
        </w:rPr>
        <w:t xml:space="preserve">, Paul wrote, </w:t>
      </w:r>
      <w:r>
        <w:rPr>
          <w:b w:val="0"/>
          <w:bCs w:val="0"/>
          <w:rtl w:val="0"/>
          <w:lang w:val="en-US"/>
        </w:rPr>
        <w:t>“</w:t>
      </w:r>
      <w:r>
        <w:rPr>
          <w:b w:val="0"/>
          <w:bCs w:val="0"/>
          <w:rtl w:val="0"/>
          <w:lang w:val="en-US"/>
        </w:rPr>
        <w:t>if a virgin [</w:t>
      </w:r>
      <w:r>
        <w:rPr>
          <w:b w:val="0"/>
          <w:bCs w:val="0"/>
          <w:rtl w:val="0"/>
          <w:lang w:val="en-US"/>
        </w:rPr>
        <w:t>“</w:t>
      </w:r>
      <w:r>
        <w:rPr>
          <w:b w:val="0"/>
          <w:bCs w:val="0"/>
          <w:rtl w:val="0"/>
          <w:lang w:val="en-US"/>
        </w:rPr>
        <w:t>betrothed</w:t>
      </w:r>
      <w:r>
        <w:rPr>
          <w:b w:val="0"/>
          <w:bCs w:val="0"/>
          <w:rtl w:val="0"/>
          <w:lang w:val="en-US"/>
        </w:rPr>
        <w:t xml:space="preserve">” </w:t>
      </w:r>
      <w:r>
        <w:rPr>
          <w:b w:val="0"/>
          <w:bCs w:val="0"/>
          <w:rtl w:val="0"/>
          <w:lang w:val="en-US"/>
        </w:rPr>
        <w:t>ESV] marries, she has not sinned.</w:t>
      </w:r>
      <w:r>
        <w:rPr>
          <w:b w:val="0"/>
          <w:bCs w:val="0"/>
          <w:rtl w:val="0"/>
          <w:lang w:val="en-US"/>
        </w:rPr>
        <w:t xml:space="preserve">” </w:t>
      </w:r>
    </w:p>
    <w:p>
      <w:pPr>
        <w:pStyle w:val="A. Position B. Answer"/>
        <w:ind w:left="1800"/>
        <w:rPr>
          <w:b w:val="0"/>
          <w:bCs w:val="0"/>
        </w:rPr>
      </w:pPr>
      <w:r>
        <w:rPr>
          <w:b w:val="0"/>
          <w:bCs w:val="0"/>
          <w:rtl w:val="0"/>
          <w:lang w:val="en-US"/>
        </w:rPr>
        <w:t xml:space="preserve">Will she sin if she marries a man still bound by law to another woman? </w:t>
      </w:r>
      <w:r>
        <w:rPr>
          <w:b w:val="1"/>
          <w:bCs w:val="1"/>
          <w:rtl w:val="0"/>
          <w:lang w:val="en-US"/>
        </w:rPr>
        <w:t>Rom 7:1-3</w:t>
      </w:r>
    </w:p>
    <w:p>
      <w:pPr>
        <w:pStyle w:val="A. Position B. Answer"/>
        <w:ind w:left="1440"/>
        <w:rPr>
          <w:b w:val="0"/>
          <w:bCs w:val="0"/>
        </w:rPr>
      </w:pPr>
      <w:r>
        <w:rPr>
          <w:b w:val="0"/>
          <w:bCs w:val="0"/>
          <w:rtl w:val="0"/>
          <w:lang w:val="en-US"/>
        </w:rPr>
        <w:t xml:space="preserve">The marriages in both </w:t>
      </w:r>
      <w:r>
        <w:rPr>
          <w:b w:val="1"/>
          <w:bCs w:val="1"/>
          <w:rtl w:val="0"/>
          <w:lang w:val="en-US"/>
        </w:rPr>
        <w:t>1Co 7:9</w:t>
      </w:r>
      <w:r>
        <w:rPr>
          <w:b w:val="0"/>
          <w:bCs w:val="0"/>
          <w:rtl w:val="0"/>
          <w:lang w:val="en-US"/>
        </w:rPr>
        <w:t xml:space="preserve"> and </w:t>
      </w:r>
      <w:r>
        <w:rPr>
          <w:b w:val="1"/>
          <w:bCs w:val="1"/>
          <w:rtl w:val="0"/>
          <w:lang w:val="en-US"/>
        </w:rPr>
        <w:t>7:28</w:t>
      </w:r>
      <w:r>
        <w:rPr>
          <w:b w:val="0"/>
          <w:bCs w:val="0"/>
          <w:rtl w:val="0"/>
          <w:lang w:val="en-US"/>
        </w:rPr>
        <w:t xml:space="preserve"> must be </w:t>
      </w:r>
      <w:r>
        <w:rPr>
          <w:b w:val="0"/>
          <w:bCs w:val="0"/>
          <w:i w:val="1"/>
          <w:iCs w:val="1"/>
          <w:rtl w:val="0"/>
          <w:lang w:val="en-US"/>
        </w:rPr>
        <w:t>lawful</w:t>
      </w:r>
      <w:r>
        <w:rPr>
          <w:b w:val="0"/>
          <w:bCs w:val="0"/>
          <w:rtl w:val="0"/>
          <w:lang w:val="en-US"/>
        </w:rPr>
        <w:t xml:space="preserve"> marriages.</w:t>
      </w:r>
    </w:p>
    <w:p>
      <w:pPr>
        <w:pStyle w:val="A. Position B. Answer"/>
        <w:ind w:left="1440"/>
        <w:sectPr>
          <w:headerReference w:type="default" r:id="rId29"/>
          <w:pgSz w:w="12240" w:h="15840" w:orient="portrait"/>
          <w:pgMar w:top="1440" w:right="1440" w:bottom="1440" w:left="1440" w:header="720" w:footer="864"/>
          <w:bidi w:val="0"/>
        </w:sectPr>
      </w:pPr>
      <w:r>
        <w:rPr>
          <w:b w:val="0"/>
          <w:bCs w:val="0"/>
          <w:rtl w:val="0"/>
          <w:lang w:val="en-US"/>
        </w:rPr>
        <w:t>If the inability to control one</w:t>
      </w:r>
      <w:r>
        <w:rPr>
          <w:b w:val="0"/>
          <w:bCs w:val="0"/>
          <w:rtl w:val="0"/>
          <w:lang w:val="en-US"/>
        </w:rPr>
        <w:t>’</w:t>
      </w:r>
      <w:r>
        <w:rPr>
          <w:b w:val="0"/>
          <w:bCs w:val="0"/>
          <w:rtl w:val="0"/>
          <w:lang w:val="en-US"/>
        </w:rPr>
        <w:t>s passions justifies ignoring the law on marriage, would it also justify ignoring the laws about anger</w:t>
      </w:r>
      <w:r>
        <w:rPr>
          <w:b w:val="0"/>
          <w:bCs w:val="0"/>
          <w:rtl w:val="0"/>
          <w:lang w:val="en-US"/>
        </w:rPr>
        <w:t>…</w:t>
      </w:r>
      <w:r>
        <w:rPr>
          <w:b w:val="0"/>
          <w:bCs w:val="0"/>
          <w:rtl w:val="0"/>
          <w:lang w:val="en-US"/>
        </w:rPr>
        <w:t>hatred</w:t>
      </w:r>
      <w:r>
        <w:rPr>
          <w:b w:val="0"/>
          <w:bCs w:val="0"/>
          <w:rtl w:val="0"/>
          <w:lang w:val="en-US"/>
        </w:rPr>
        <w:t>…</w:t>
      </w:r>
      <w:r>
        <w:rPr>
          <w:b w:val="0"/>
          <w:bCs w:val="0"/>
          <w:rtl w:val="0"/>
          <w:lang w:val="en-US"/>
        </w:rPr>
        <w:t>slander</w:t>
      </w:r>
      <w:r>
        <w:rPr>
          <w:b w:val="0"/>
          <w:bCs w:val="0"/>
          <w:rtl w:val="0"/>
          <w:lang w:val="en-US"/>
        </w:rPr>
        <w:t>…</w:t>
      </w:r>
      <w:r>
        <w:rPr>
          <w:b w:val="0"/>
          <w:bCs w:val="0"/>
          <w:rtl w:val="0"/>
          <w:lang w:val="en-US"/>
        </w:rPr>
        <w:t>?</w:t>
      </w:r>
    </w:p>
    <w:p>
      <w:pPr>
        <w:pStyle w:val="Lesson Heading"/>
        <w:spacing w:after="0"/>
      </w:pPr>
      <w:bookmarkStart w:name="_Toc23" w:id="46"/>
      <w:bookmarkStart w:name="C23Review" w:id="47"/>
      <w:r>
        <w:rPr>
          <w:rtl w:val="0"/>
          <w:lang w:val="en-US"/>
        </w:rPr>
        <w:t>C23 - Review</w:t>
      </w:r>
      <w:bookmarkEnd w:id="47"/>
      <w:bookmarkEnd w:id="46"/>
    </w:p>
    <w:p>
      <w:pPr>
        <w:pStyle w:val="Body"/>
        <w:spacing w:before="40" w:after="160"/>
      </w:pPr>
      <w:r>
        <w:rPr>
          <w:rtl w:val="0"/>
          <w:lang w:val="en-US"/>
        </w:rPr>
        <w:t>Note: There may be more than on correct answer</w:t>
      </w:r>
    </w:p>
    <w:p>
      <w:pPr>
        <w:pStyle w:val="Default"/>
        <w:numPr>
          <w:ilvl w:val="0"/>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God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attitude toward divorce 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He hates it.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He would never ask anyone to divorce.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He permits it only in cases of irreconcilable differences and marital unhappiness.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All of the above.</w:t>
      </w:r>
    </w:p>
    <w:p>
      <w:pPr>
        <w:pStyle w:val="Default"/>
        <w:numPr>
          <w:ilvl w:val="0"/>
          <w:numId w:val="26"/>
        </w:numPr>
        <w:suppressAutoHyphens w:val="1"/>
        <w:bidi w:val="0"/>
        <w:spacing w:before="24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If what one believes about God and His will results in any inexplicable difficulties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position he or she holds is wrong.</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It provides good reason to reexamine one</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belief.</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 cannot accept it.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All of the above.</w:t>
      </w:r>
    </w:p>
    <w:p>
      <w:pPr>
        <w:pStyle w:val="Default"/>
        <w:numPr>
          <w:ilvl w:val="0"/>
          <w:numId w:val="26"/>
        </w:numPr>
        <w:suppressAutoHyphens w:val="1"/>
        <w:bidi w:val="0"/>
        <w:spacing w:before="240" w:line="240" w:lineRule="auto"/>
        <w:ind w:right="0"/>
        <w:jc w:val="left"/>
        <w:rPr>
          <w:rFonts w:ascii="Times New Roman" w:hAnsi="Times New Roman" w:hint="default"/>
          <w:sz w:val="22"/>
          <w:szCs w:val="22"/>
          <w:u w:color="000000"/>
          <w:rtl w:val="0"/>
          <w:lang w:val="en-US"/>
        </w:rPr>
      </w:pP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Marriage</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covenant.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relationship between a man and a woman established by a covenant to become one another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intimate companion for life and consummation of that covenant in sexual union.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relationship between a man and a woman established by a covenant to become one another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intimate companion for life ratified by civil law.</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relationship between a man and a woman established by sexual union.</w:t>
      </w:r>
    </w:p>
    <w:p>
      <w:pPr>
        <w:pStyle w:val="Default"/>
        <w:numPr>
          <w:ilvl w:val="0"/>
          <w:numId w:val="26"/>
        </w:numPr>
        <w:suppressAutoHyphens w:val="1"/>
        <w:bidi w:val="0"/>
        <w:spacing w:before="24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Marriage requires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covenant only.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covenant and civil sanction.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covenant and sexual consummation.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 covenant, civil sanction, and sexual consummation.</w:t>
      </w:r>
    </w:p>
    <w:p>
      <w:pPr>
        <w:pStyle w:val="Default"/>
        <w:numPr>
          <w:ilvl w:val="0"/>
          <w:numId w:val="26"/>
        </w:numPr>
        <w:suppressAutoHyphens w:val="1"/>
        <w:bidi w:val="0"/>
        <w:spacing w:before="240" w:line="240" w:lineRule="auto"/>
        <w:ind w:right="0"/>
        <w:jc w:val="left"/>
        <w:rPr>
          <w:rFonts w:ascii="Times New Roman" w:hAnsi="Times New Roman" w:hint="default"/>
          <w:sz w:val="22"/>
          <w:szCs w:val="22"/>
          <w:u w:color="000000"/>
          <w:rtl w:val="0"/>
          <w:lang w:val="en-US"/>
        </w:rPr>
      </w:pP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Divorce</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Severance of the marriage relationship by civil law.</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Severance of the marriage relationship.</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Separation of the husband and wife.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legal papers certifying that divorce is complete.</w:t>
      </w:r>
    </w:p>
    <w:p>
      <w:pPr>
        <w:pStyle w:val="Default"/>
        <w:numPr>
          <w:ilvl w:val="0"/>
          <w:numId w:val="26"/>
        </w:numPr>
        <w:suppressAutoHyphens w:val="1"/>
        <w:bidi w:val="0"/>
        <w:spacing w:before="240" w:line="240" w:lineRule="auto"/>
        <w:ind w:right="0"/>
        <w:jc w:val="left"/>
        <w:rPr>
          <w:rFonts w:ascii="Times New Roman" w:hAnsi="Times New Roman" w:hint="default"/>
          <w:sz w:val="22"/>
          <w:szCs w:val="22"/>
          <w:u w:color="000000"/>
          <w:rtl w:val="0"/>
          <w:lang w:val="en-US"/>
        </w:rPr>
      </w:pP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Adultery</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Any unlawful sexual act.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Unlawful sexual intercourse involving a person bound by law to another.</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Breaking, or adulterating, the marriage covenant.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Looking at pornographic literature.</w:t>
      </w:r>
    </w:p>
    <w:p>
      <w:pPr>
        <w:pStyle w:val="Default"/>
        <w:numPr>
          <w:ilvl w:val="0"/>
          <w:numId w:val="26"/>
        </w:numPr>
        <w:suppressAutoHyphens w:val="1"/>
        <w:bidi w:val="0"/>
        <w:spacing w:before="240" w:line="240" w:lineRule="auto"/>
        <w:ind w:right="0"/>
        <w:jc w:val="left"/>
        <w:rPr>
          <w:rFonts w:ascii="Times New Roman" w:hAnsi="Times New Roman" w:hint="default"/>
          <w:sz w:val="22"/>
          <w:szCs w:val="22"/>
          <w:u w:color="000000"/>
          <w:rtl w:val="0"/>
          <w:lang w:val="en-US"/>
        </w:rPr>
      </w:pP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Fornication</w:t>
      </w:r>
      <w:r>
        <w:rPr>
          <w:rFonts w:ascii="Times New Roman" w:hAnsi="Times New Roman" w:hint="default"/>
          <w:sz w:val="22"/>
          <w:szCs w:val="22"/>
          <w:u w:color="000000"/>
          <w:rtl w:val="0"/>
          <w:lang w:val="en-US"/>
        </w:rPr>
        <w: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Is sometimes used interchangeably with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adultery.</w:t>
      </w:r>
      <w:r>
        <w:rPr>
          <w:rFonts w:ascii="Times New Roman" w:hAnsi="Times New Roman" w:hint="default"/>
          <w:sz w:val="22"/>
          <w:szCs w:val="22"/>
          <w:u w:color="000000"/>
          <w:rtl w:val="0"/>
          <w:lang w:val="en-US"/>
        </w:rPr>
        <w: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Does not necessarily involve any married person.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Is an unlawful sexual act.</w:t>
      </w:r>
    </w:p>
    <w:p>
      <w:pPr>
        <w:pStyle w:val="Default"/>
        <w:numPr>
          <w:ilvl w:val="1"/>
          <w:numId w:val="26"/>
        </w:numPr>
        <w:suppressAutoHyphens w:val="1"/>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All of the above</w:t>
      </w:r>
    </w:p>
    <w:p>
      <w:pPr>
        <w:pStyle w:val="Default"/>
        <w:numPr>
          <w:ilvl w:val="0"/>
          <w:numId w:val="27"/>
        </w:numPr>
        <w:suppressAutoHyphens w:val="1"/>
        <w:spacing w:before="24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The theme of the sermon on the mount (Mt 5-7, in which Mt 5:31-32 are found) is</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passing of the Old Law.</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New and different laws for the new Kingdom.</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righteousness of those who are qualified to enter the kingdom of heaven.</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None of the above.</w:t>
      </w:r>
    </w:p>
    <w:p>
      <w:pPr>
        <w:pStyle w:val="Default"/>
        <w:numPr>
          <w:ilvl w:val="0"/>
          <w:numId w:val="26"/>
        </w:numPr>
        <w:suppressAutoHyphens w:val="1"/>
        <w:bidi w:val="0"/>
        <w:spacing w:before="20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subject of Mt 5:27-32 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God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laws for the protection of the innocent in cases of divorce.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Adultery.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Acceptable causes for divorce.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sin of lusting after another woman.</w:t>
      </w:r>
    </w:p>
    <w:p>
      <w:pPr>
        <w:pStyle w:val="Default"/>
        <w:numPr>
          <w:ilvl w:val="0"/>
          <w:numId w:val="26"/>
        </w:numPr>
        <w:suppressAutoHyphens w:val="1"/>
        <w:bidi w:val="0"/>
        <w:spacing w:before="20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topic of discussion in Mt 19:3-9 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Jesus</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new laws of marriage for His kingdom.</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Protection of the innocent in frivolous or cruel divorces.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lawfulness of divorce.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The hypocrisy of the Pharisees. </w:t>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According to Mt 5:27-32 and Mt 19:1-9 if a person divorces their mate for any other reason than that their mate committed fornication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It is not according to God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will and if they remarry they will commit adultery.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okay as long as they do not remarry.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They must stay unmarried until their mate commits adultery with someone and then they can divorce them and remarry.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If the divorce took place before they were Christians, this passage doesn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apply to them.</w:t>
        <w:tab/>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According to Mt 5 and Mt 19, if a person divorces their mate for any other reason than that their mate committed fornication, when they remarry and their divorced mate remarries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original husband and wife only commit adultery.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couple that marries first commits adultery. That frees the other person in the original marriage to remarry without sin.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All four people in the two new marriages commit adultery.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No one commits adultery for marriage is holy.</w:t>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focus of Rom 7:1-3 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jurisdiction of law.</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Rules governing marriage, divorce, and remarriage.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How to interpret the Old Testament law of D</w:t>
      </w:r>
      <w:r>
        <w:rPr>
          <w:rFonts w:ascii="Times New Roman" w:hAnsi="Times New Roman"/>
          <w:sz w:val="22"/>
          <w:szCs w:val="22"/>
          <w:u w:color="000000"/>
          <w:rtl w:val="0"/>
          <w:lang w:val="en-US"/>
        </w:rPr>
        <w:t>t</w:t>
      </w:r>
      <w:r>
        <w:rPr>
          <w:rFonts w:ascii="Times New Roman" w:hAnsi="Times New Roman"/>
          <w:sz w:val="22"/>
          <w:szCs w:val="22"/>
          <w:u w:color="000000"/>
          <w:rtl w:val="0"/>
          <w:lang w:val="en-US"/>
        </w:rPr>
        <w:t xml:space="preserve"> 24:1-4.</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None of the above.</w:t>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According to Rom 7:1-3, the woman who unlawfully divorces her husband and remarries another man is an adulteress because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She is in her second marriage.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She is still married in God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eyes to the first man.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She married the second man without legally divorcing the first man.</w:t>
      </w:r>
    </w:p>
    <w:p>
      <w:pPr>
        <w:pStyle w:val="Default"/>
        <w:numPr>
          <w:ilvl w:val="1"/>
          <w:numId w:val="26"/>
        </w:numPr>
        <w:suppressAutoHyphens w:val="1"/>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She is still bound by God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law to the first man.</w:t>
      </w:r>
    </w:p>
    <w:p>
      <w:pPr>
        <w:pStyle w:val="Default"/>
        <w:numPr>
          <w:ilvl w:val="0"/>
          <w:numId w:val="27"/>
        </w:numPr>
        <w:suppressAutoHyphens w:val="1"/>
        <w:spacing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When this woman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w:t>
      </w:r>
      <w:r>
        <w:rPr>
          <w:rFonts w:ascii="Times New Roman" w:hAnsi="Times New Roman"/>
          <w:sz w:val="22"/>
          <w:szCs w:val="22"/>
          <w:u w:color="000000"/>
          <w:rtl w:val="0"/>
          <w:lang w:val="en-US"/>
        </w:rPr>
        <w:t>Rom 7:1-3</w:t>
      </w:r>
      <w:r>
        <w:rPr>
          <w:rFonts w:ascii="Times New Roman" w:hAnsi="Times New Roman"/>
          <w:sz w:val="22"/>
          <w:szCs w:val="22"/>
          <w:u w:color="000000"/>
          <w:rtl w:val="0"/>
          <w:lang w:val="en-US"/>
        </w:rPr>
        <w:t xml:space="preserve">) first husband dies, she </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Is still an adulteress.</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Is no longer an adulteress if her second marriage took place after the first husband died.</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Is no longer an adulteress because she is no longer under the jurisdiction of the law that bound her to the first husband.</w:t>
      </w:r>
    </w:p>
    <w:p>
      <w:pPr>
        <w:pStyle w:val="Default"/>
        <w:numPr>
          <w:ilvl w:val="1"/>
          <w:numId w:val="27"/>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Is no longer an adulteress if she will get legally married to the second man.</w:t>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According to </w:t>
      </w:r>
      <w:r>
        <w:rPr>
          <w:rFonts w:ascii="Times New Roman" w:hAnsi="Times New Roman"/>
          <w:sz w:val="22"/>
          <w:szCs w:val="22"/>
          <w:u w:color="000000"/>
          <w:rtl w:val="0"/>
          <w:lang w:val="en-US"/>
        </w:rPr>
        <w:t>1</w:t>
      </w:r>
      <w:r>
        <w:rPr>
          <w:rFonts w:ascii="Times New Roman" w:hAnsi="Times New Roman"/>
          <w:sz w:val="22"/>
          <w:szCs w:val="22"/>
          <w:u w:color="000000"/>
          <w:rtl w:val="0"/>
          <w:lang w:val="en-US"/>
        </w:rPr>
        <w:t>Co 7:10-11</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Divorce is approved as long as there is no remarriage.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reason one who leaves their mate cannot remarry is because they are really still married in God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eyes.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If one has divorced their mate, they have only two options: remain unmarried or be reconciled to their mate.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All of the above.</w:t>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When Paul said in 1Co 7:12,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to the rest I say, not the Lord,</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he meant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Nothing Jesus said should be applied to marriages between believers and non-believers.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He was not speaking by Divine inspiration in what he was about to write</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they could ignore it if they deemed best.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What he was going to write was something different than what the Lord had said.</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What the Lord said did not specifically address this question he is going to deal with now.</w:t>
      </w:r>
    </w:p>
    <w:p>
      <w:pPr>
        <w:pStyle w:val="Default"/>
        <w:numPr>
          <w:ilvl w:val="0"/>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The believer is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not under bondage</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if deserted by an unbelieving mate according to 1Co 7:15. This means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believer is now free to remarry.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believer is no longer bound by God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marriage law.</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The believer is not constrained by law to live with the unbeliever in such cases.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All of the above.</w:t>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In 1Co 7:27-28,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are you released [or,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loosed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]...if you marry you have not sinned</w:t>
      </w:r>
      <w:r>
        <w:rPr>
          <w:rFonts w:ascii="Times New Roman" w:hAnsi="Times New Roman" w:hint="default"/>
          <w:sz w:val="22"/>
          <w:szCs w:val="22"/>
          <w:u w:color="000000"/>
          <w:rtl w:val="0"/>
          <w:lang w:val="en-US"/>
        </w:rPr>
        <w:t>”</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Authority is given to any divorced person to remarry without sin.</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Paul was speaking about people who had never married.</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It doesn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make any difference because he said it was only his opinion anyway.</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None of the above.</w:t>
      </w:r>
    </w:p>
    <w:p>
      <w:pPr>
        <w:pStyle w:val="Default"/>
        <w:numPr>
          <w:ilvl w:val="0"/>
          <w:numId w:val="26"/>
        </w:numPr>
        <w:suppressAutoHyphens w:val="1"/>
        <w:bidi w:val="0"/>
        <w:spacing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In 1Co 7:39, the opposite of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bound</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Obligated to render the dues of marriage.</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Unmarried.</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Free from the enslaving servitude of the marriage relationship.</w:t>
      </w:r>
    </w:p>
    <w:p>
      <w:pPr>
        <w:pStyle w:val="Default"/>
        <w:numPr>
          <w:ilvl w:val="1"/>
          <w:numId w:val="26"/>
        </w:numPr>
        <w:suppressAutoHyphens w:val="1"/>
        <w:bidi w:val="0"/>
        <w:spacing w:before="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Free to be married to whom one wills.</w:t>
      </w:r>
    </w:p>
    <w:sectPr>
      <w:headerReference w:type="default" r:id="rId30"/>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Heavy">
    <w:charset w:val="00"/>
    <w:family w:val="roman"/>
    <w:pitch w:val="default"/>
  </w:font>
  <w:font w:name="Avenir Book">
    <w:charset w:val="00"/>
    <w:family w:val="roman"/>
    <w:pitch w:val="default"/>
  </w:font>
  <w:font w:name="Kokonor Regular">
    <w:charset w:val="00"/>
    <w:family w:val="roman"/>
    <w:pitch w:val="default"/>
  </w:font>
  <w:font w:name="Avenir Next Condensed Regular">
    <w:charset w:val="00"/>
    <w:family w:val="roman"/>
    <w:pitch w:val="default"/>
  </w:font>
  <w:font w:name="Avenir N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sz w:val="20"/>
          <w:szCs w:val="20"/>
          <w:rtl w:val="0"/>
          <w:lang w:val="en-US"/>
        </w:rPr>
        <w:t>See also Ezk 16:</w:t>
      </w:r>
      <w:r>
        <w:rPr>
          <w:rFonts w:cs="Arial Unicode MS" w:eastAsia="Arial Unicode MS"/>
          <w:sz w:val="20"/>
          <w:szCs w:val="20"/>
          <w:rtl w:val="0"/>
          <w:lang w:val="en-US"/>
        </w:rPr>
        <w:t>8;</w:t>
      </w:r>
      <w:r>
        <w:rPr>
          <w:rFonts w:cs="Arial Unicode MS" w:eastAsia="Arial Unicode MS"/>
          <w:sz w:val="20"/>
          <w:szCs w:val="20"/>
          <w:rtl w:val="0"/>
          <w:lang w:val="it-IT"/>
        </w:rPr>
        <w:t xml:space="preserve"> 23:4; Jer 3: l.</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See also Gen 28:1,6,9; 29:19,21; 34:8,9; Dt 24:1; Josh 15:17; Jdg 21:7; Mt 24:38</w:t>
      </w:r>
    </w:p>
  </w:footnote>
  <w:footnote w:id="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In </w:t>
      </w:r>
      <w:r>
        <w:rPr>
          <w:rFonts w:cs="Arial Unicode MS" w:eastAsia="Arial Unicode MS"/>
          <w:rtl w:val="0"/>
          <w:lang w:val="en-US"/>
        </w:rPr>
        <w:t xml:space="preserve">Rom 7:3 the word translated </w:t>
      </w:r>
      <w:r>
        <w:rPr>
          <w:rFonts w:cs="Arial Unicode MS" w:eastAsia="Arial Unicode MS" w:hint="default"/>
          <w:rtl w:val="1"/>
          <w:lang w:val="ar-SA" w:bidi="ar-SA"/>
        </w:rPr>
        <w:t>“</w:t>
      </w:r>
      <w:r>
        <w:rPr>
          <w:rFonts w:cs="Arial Unicode MS" w:eastAsia="Arial Unicode MS"/>
          <w:rtl w:val="0"/>
          <w:lang w:val="en-US"/>
        </w:rPr>
        <w:t>be married</w:t>
      </w:r>
      <w:r>
        <w:rPr>
          <w:rFonts w:cs="Arial Unicode MS" w:eastAsia="Arial Unicode MS" w:hint="default"/>
          <w:rtl w:val="0"/>
        </w:rPr>
        <w:t xml:space="preserve">” </w:t>
      </w:r>
      <w:r>
        <w:rPr>
          <w:rFonts w:cs="Arial Unicode MS" w:eastAsia="Arial Unicode MS"/>
          <w:rtl w:val="0"/>
          <w:lang w:val="nl-NL"/>
        </w:rPr>
        <w:t xml:space="preserve">in KJV, </w:t>
      </w:r>
      <w:r>
        <w:rPr>
          <w:rFonts w:cs="Arial Unicode MS" w:eastAsia="Arial Unicode MS" w:hint="default"/>
          <w:rtl w:val="1"/>
          <w:lang w:val="ar-SA" w:bidi="ar-SA"/>
        </w:rPr>
        <w:t>“</w:t>
      </w:r>
      <w:r>
        <w:rPr>
          <w:rFonts w:cs="Arial Unicode MS" w:eastAsia="Arial Unicode MS"/>
          <w:rtl w:val="0"/>
          <w:lang w:val="en-US"/>
        </w:rPr>
        <w:t>marries</w:t>
      </w:r>
      <w:r>
        <w:rPr>
          <w:rFonts w:cs="Arial Unicode MS" w:eastAsia="Arial Unicode MS" w:hint="default"/>
          <w:rtl w:val="0"/>
        </w:rPr>
        <w:t xml:space="preserve">” </w:t>
      </w:r>
      <w:r>
        <w:rPr>
          <w:rFonts w:cs="Arial Unicode MS" w:eastAsia="Arial Unicode MS"/>
          <w:rtl w:val="0"/>
          <w:lang w:val="en-US"/>
        </w:rPr>
        <w:t xml:space="preserve">in NKJV, or </w:t>
      </w:r>
      <w:r>
        <w:rPr>
          <w:rFonts w:cs="Arial Unicode MS" w:eastAsia="Arial Unicode MS" w:hint="default"/>
          <w:rtl w:val="1"/>
          <w:lang w:val="ar-SA" w:bidi="ar-SA"/>
        </w:rPr>
        <w:t>“</w:t>
      </w:r>
      <w:r>
        <w:rPr>
          <w:rFonts w:cs="Arial Unicode MS" w:eastAsia="Arial Unicode MS"/>
          <w:rtl w:val="0"/>
          <w:lang w:val="en-US"/>
        </w:rPr>
        <w:t>be joined</w:t>
      </w:r>
      <w:r>
        <w:rPr>
          <w:rFonts w:cs="Arial Unicode MS" w:eastAsia="Arial Unicode MS" w:hint="default"/>
          <w:rtl w:val="0"/>
        </w:rPr>
        <w:t xml:space="preserve">” </w:t>
      </w:r>
      <w:r>
        <w:rPr>
          <w:rFonts w:cs="Arial Unicode MS" w:eastAsia="Arial Unicode MS"/>
          <w:rtl w:val="0"/>
          <w:lang w:val="en-US"/>
        </w:rPr>
        <w:t xml:space="preserve">in the ASV or </w:t>
      </w:r>
      <w:r>
        <w:rPr>
          <w:rFonts w:cs="Arial Unicode MS" w:eastAsia="Arial Unicode MS" w:hint="default"/>
          <w:rtl w:val="1"/>
          <w:lang w:val="ar-SA" w:bidi="ar-SA"/>
        </w:rPr>
        <w:t>“</w:t>
      </w:r>
      <w:r>
        <w:rPr>
          <w:rFonts w:cs="Arial Unicode MS" w:eastAsia="Arial Unicode MS"/>
          <w:rtl w:val="0"/>
          <w:lang w:val="en-US"/>
        </w:rPr>
        <w:t>is joined</w:t>
      </w:r>
      <w:r>
        <w:rPr>
          <w:rFonts w:cs="Arial Unicode MS" w:eastAsia="Arial Unicode MS" w:hint="default"/>
          <w:rtl w:val="0"/>
        </w:rPr>
        <w:t xml:space="preserve">” </w:t>
      </w:r>
      <w:r>
        <w:rPr>
          <w:rFonts w:cs="Arial Unicode MS" w:eastAsia="Arial Unicode MS"/>
          <w:rtl w:val="0"/>
          <w:lang w:val="en-US"/>
        </w:rPr>
        <w:t>in the NASB</w:t>
      </w:r>
      <w:r>
        <w:rPr>
          <w:rFonts w:cs="Arial Unicode MS" w:eastAsia="Arial Unicode MS"/>
          <w:rtl w:val="0"/>
          <w:lang w:val="en-US"/>
        </w:rPr>
        <w:t xml:space="preserve"> means </w:t>
      </w:r>
      <w:r>
        <w:rPr>
          <w:rFonts w:cs="Arial Unicode MS" w:eastAsia="Arial Unicode MS" w:hint="default"/>
          <w:rtl w:val="1"/>
          <w:lang w:val="ar-SA" w:bidi="ar-SA"/>
        </w:rPr>
        <w:t xml:space="preserve"> “</w:t>
      </w:r>
      <w:r>
        <w:rPr>
          <w:rFonts w:cs="Arial Unicode MS" w:eastAsia="Arial Unicode MS"/>
          <w:i w:val="1"/>
          <w:iCs w:val="1"/>
          <w:rtl w:val="0"/>
          <w:lang w:val="en-US"/>
        </w:rPr>
        <w:t>to become a man</w:t>
      </w:r>
      <w:r>
        <w:rPr>
          <w:rFonts w:cs="Arial Unicode MS" w:eastAsia="Arial Unicode MS" w:hint="default"/>
          <w:i w:val="1"/>
          <w:iCs w:val="1"/>
          <w:rtl w:val="1"/>
        </w:rPr>
        <w:t>’</w:t>
      </w:r>
      <w:r>
        <w:rPr>
          <w:rFonts w:cs="Arial Unicode MS" w:eastAsia="Arial Unicode MS"/>
          <w:i w:val="1"/>
          <w:iCs w:val="1"/>
          <w:rtl w:val="0"/>
        </w:rPr>
        <w:t>s</w:t>
      </w:r>
      <w:r>
        <w:rPr>
          <w:rFonts w:cs="Arial Unicode MS" w:eastAsia="Arial Unicode MS"/>
          <w:rtl w:val="0"/>
          <w:lang w:val="en-US"/>
        </w:rPr>
        <w:t xml:space="preserve"> wife, Ro. vii. 3 sq.</w:t>
      </w:r>
      <w:r>
        <w:rPr>
          <w:rFonts w:cs="Arial Unicode MS" w:eastAsia="Arial Unicode MS" w:hint="default"/>
          <w:rtl w:val="0"/>
        </w:rPr>
        <w:t xml:space="preserve">” </w:t>
      </w:r>
      <w:r>
        <w:rPr>
          <w:rFonts w:cs="Arial Unicode MS" w:eastAsia="Arial Unicode MS"/>
          <w:rtl w:val="0"/>
          <w:lang w:val="de-DE"/>
        </w:rPr>
        <w:t>- TH</w:t>
      </w:r>
    </w:p>
  </w:footnote>
  <w:footnote w:id="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See also Num 30; Ac 23:12-16; 1Sam 1:11</w:t>
      </w:r>
      <w:r>
        <w:rPr>
          <w:rFonts w:cs="Arial Unicode MS" w:eastAsia="Arial Unicode MS" w:hint="default"/>
          <w:rtl w:val="0"/>
          <w:lang w:val="en-US"/>
        </w:rPr>
        <w:t>…</w:t>
      </w:r>
      <w:r>
        <w:rPr>
          <w:rFonts w:cs="Arial Unicode MS" w:eastAsia="Arial Unicode MS"/>
          <w:rtl w:val="0"/>
          <w:lang w:val="en-US"/>
        </w:rPr>
        <w:t>12,13</w:t>
      </w:r>
    </w:p>
  </w:footnote>
  <w:footnote w:id="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See also </w:t>
      </w:r>
      <w:r>
        <w:rPr>
          <w:rFonts w:cs="Arial Unicode MS" w:eastAsia="Arial Unicode MS"/>
          <w:rtl w:val="0"/>
          <w:lang w:val="it-IT"/>
        </w:rPr>
        <w:t>Ecc 5:4-6; Pro 20:25</w:t>
      </w:r>
    </w:p>
  </w:footnote>
  <w:footnote w:id="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See also Ex 34:12-17; </w:t>
      </w:r>
      <w:r>
        <w:rPr>
          <w:rFonts w:cs="Arial Unicode MS" w:eastAsia="Arial Unicode MS"/>
          <w:rtl w:val="0"/>
        </w:rPr>
        <w:t>Josh 24:15...24,25; 1Sam 18:3; 20:16,17; 23:18; 2Sam 3:12,13; 5:3; 1Ki 5:12; 20:34</w:t>
      </w:r>
    </w:p>
  </w:footnote>
  <w:footnote w:id="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See 1Co 7:4 in the context of vv1-5.</w:t>
      </w:r>
    </w:p>
  </w:footnote>
  <w:footnote w:id="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See also Dt 20:7, </w:t>
      </w:r>
      <w:r>
        <w:rPr>
          <w:rFonts w:cs="Arial Unicode MS" w:eastAsia="Arial Unicode MS" w:hint="default"/>
          <w:rtl w:val="0"/>
          <w:lang w:val="en-US"/>
        </w:rPr>
        <w:t>“</w:t>
      </w:r>
      <w:r>
        <w:rPr>
          <w:rFonts w:cs="Arial Unicode MS" w:eastAsia="Arial Unicode MS"/>
          <w:rtl w:val="0"/>
          <w:lang w:val="en-US"/>
        </w:rPr>
        <w:t>betrothed a wife</w:t>
      </w:r>
      <w:r>
        <w:rPr>
          <w:rFonts w:cs="Arial Unicode MS" w:eastAsia="Arial Unicode MS" w:hint="default"/>
          <w:rtl w:val="0"/>
          <w:lang w:val="en-US"/>
        </w:rPr>
        <w:t xml:space="preserve">” </w:t>
      </w:r>
      <w:r>
        <w:rPr>
          <w:rFonts w:cs="Arial Unicode MS" w:eastAsia="Arial Unicode MS"/>
          <w:rtl w:val="0"/>
          <w:lang w:val="en-US"/>
        </w:rPr>
        <w:t>(KJV, ASV, ESV)</w:t>
      </w:r>
      <w:r>
        <w:rPr>
          <w:rFonts w:cs="Arial Unicode MS" w:eastAsia="Arial Unicode MS" w:hint="default"/>
          <w:rtl w:val="0"/>
          <w:lang w:val="en-US"/>
        </w:rPr>
        <w:t xml:space="preserve">’ </w:t>
      </w:r>
      <w:r>
        <w:rPr>
          <w:rFonts w:cs="Arial Unicode MS" w:eastAsia="Arial Unicode MS"/>
          <w:rtl w:val="0"/>
          <w:lang w:val="en-US"/>
        </w:rPr>
        <w:t xml:space="preserve">Gen 24:3,4,7,38,40, </w:t>
      </w:r>
      <w:r>
        <w:rPr>
          <w:rFonts w:cs="Arial Unicode MS" w:eastAsia="Arial Unicode MS" w:hint="default"/>
          <w:rtl w:val="0"/>
          <w:lang w:val="en-US"/>
        </w:rPr>
        <w:t>“</w:t>
      </w:r>
      <w:r>
        <w:rPr>
          <w:rFonts w:cs="Arial Unicode MS" w:eastAsia="Arial Unicode MS"/>
          <w:rtl w:val="0"/>
          <w:lang w:val="en-US"/>
        </w:rPr>
        <w:t>take a wife</w:t>
      </w:r>
      <w:r>
        <w:rPr>
          <w:rFonts w:cs="Arial Unicode MS" w:eastAsia="Arial Unicode MS" w:hint="default"/>
          <w:rtl w:val="0"/>
          <w:lang w:val="en-US"/>
        </w:rPr>
        <w:t>”…</w:t>
      </w:r>
      <w:r>
        <w:rPr>
          <w:rFonts w:cs="Arial Unicode MS" w:eastAsia="Arial Unicode MS"/>
          <w:rtl w:val="0"/>
          <w:lang w:val="en-US"/>
        </w:rPr>
        <w:t>51</w:t>
      </w:r>
      <w:r>
        <w:rPr>
          <w:rFonts w:cs="Arial Unicode MS" w:eastAsia="Arial Unicode MS" w:hint="default"/>
          <w:rtl w:val="0"/>
          <w:lang w:val="en-US"/>
        </w:rPr>
        <w:t>…</w:t>
      </w:r>
      <w:r>
        <w:rPr>
          <w:rFonts w:cs="Arial Unicode MS" w:eastAsia="Arial Unicode MS"/>
          <w:rtl w:val="0"/>
          <w:lang w:val="en-US"/>
        </w:rPr>
        <w:t>.67; Rev 19:7-9 (</w:t>
      </w:r>
      <w:r>
        <w:rPr>
          <w:rFonts w:cs="Arial Unicode MS" w:eastAsia="Arial Unicode MS" w:hint="default"/>
          <w:rtl w:val="0"/>
          <w:lang w:val="en-US"/>
        </w:rPr>
        <w:t>“</w:t>
      </w:r>
      <w:r>
        <w:rPr>
          <w:rFonts w:cs="Arial Unicode MS" w:eastAsia="Arial Unicode MS"/>
          <w:rtl w:val="0"/>
          <w:lang w:val="en-US"/>
        </w:rPr>
        <w:t>wife</w:t>
      </w:r>
      <w:r>
        <w:rPr>
          <w:rFonts w:cs="Arial Unicode MS" w:eastAsia="Arial Unicode MS" w:hint="default"/>
          <w:rtl w:val="0"/>
          <w:lang w:val="en-US"/>
        </w:rPr>
        <w:t xml:space="preserve">” </w:t>
      </w:r>
      <w:r>
        <w:rPr>
          <w:rFonts w:cs="Arial Unicode MS" w:eastAsia="Arial Unicode MS"/>
          <w:rtl w:val="0"/>
          <w:lang w:val="en-US"/>
        </w:rPr>
        <w:t xml:space="preserve">KJV, NKJV, ASV, NASB </w:t>
      </w:r>
      <w:r>
        <w:rPr>
          <w:rFonts w:cs="Arial Unicode MS" w:eastAsia="Arial Unicode MS"/>
          <w:rtl w:val="0"/>
          <w:lang w:val="en-US"/>
        </w:rPr>
        <w:t>footnote</w:t>
      </w:r>
      <w:r>
        <w:rPr>
          <w:rFonts w:cs="Arial Unicode MS" w:eastAsia="Arial Unicode MS"/>
          <w:rtl w:val="0"/>
          <w:lang w:val="en-US"/>
        </w:rPr>
        <w:t>)</w:t>
      </w:r>
    </w:p>
  </w:footnote>
  <w:footnote w:id="9">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rPr>
        <w:t>apoluO</w:t>
      </w:r>
      <w:r>
        <w:rPr>
          <w:rFonts w:cs="Arial Unicode MS" w:eastAsia="Arial Unicode MS"/>
          <w:rtl w:val="0"/>
        </w:rPr>
        <w:t xml:space="preserve"> = </w:t>
      </w:r>
      <w:r>
        <w:rPr>
          <w:rFonts w:cs="Arial Unicode MS" w:eastAsia="Arial Unicode MS" w:hint="default"/>
          <w:rtl w:val="1"/>
          <w:lang w:val="ar-SA" w:bidi="ar-SA"/>
        </w:rPr>
        <w:t>“</w:t>
      </w:r>
      <w:r>
        <w:rPr>
          <w:rFonts w:cs="Arial Unicode MS" w:eastAsia="Arial Unicode MS"/>
          <w:rtl w:val="0"/>
          <w:lang w:val="en-US"/>
        </w:rPr>
        <w:t>lit. to loose from (</w:t>
      </w:r>
      <w:r>
        <w:rPr>
          <w:rFonts w:cs="Arial Unicode MS" w:eastAsia="Arial Unicode MS"/>
          <w:i w:val="1"/>
          <w:iCs w:val="1"/>
          <w:rtl w:val="0"/>
        </w:rPr>
        <w:t>apo</w:t>
      </w:r>
      <w:r>
        <w:rPr>
          <w:rFonts w:cs="Arial Unicode MS" w:eastAsia="Arial Unicode MS"/>
          <w:rtl w:val="0"/>
          <w:lang w:val="en-US"/>
        </w:rPr>
        <w:t xml:space="preserve">, from, </w:t>
      </w:r>
      <w:r>
        <w:rPr>
          <w:rFonts w:cs="Arial Unicode MS" w:eastAsia="Arial Unicode MS"/>
          <w:i w:val="1"/>
          <w:iCs w:val="1"/>
          <w:rtl w:val="0"/>
        </w:rPr>
        <w:t>luO</w:t>
      </w:r>
      <w:r>
        <w:rPr>
          <w:rFonts w:cs="Arial Unicode MS" w:eastAsia="Arial Unicode MS"/>
          <w:rtl w:val="0"/>
          <w:lang w:val="en-US"/>
        </w:rPr>
        <w:t xml:space="preserve"> to loose)</w:t>
      </w:r>
      <w:r>
        <w:rPr>
          <w:rFonts w:cs="Arial Unicode MS" w:eastAsia="Arial Unicode MS" w:hint="default"/>
          <w:rtl w:val="0"/>
        </w:rPr>
        <w:t>”</w:t>
      </w:r>
      <w:r>
        <w:rPr>
          <w:rFonts w:cs="Arial Unicode MS" w:eastAsia="Arial Unicode MS"/>
          <w:rtl w:val="0"/>
          <w:lang w:val="en-US"/>
        </w:rPr>
        <w:t xml:space="preserve"> VN; </w:t>
      </w:r>
      <w:r>
        <w:rPr>
          <w:rFonts w:cs="Arial Unicode MS" w:eastAsia="Arial Unicode MS" w:hint="default"/>
          <w:rtl w:val="1"/>
          <w:lang w:val="ar-SA" w:bidi="ar-SA"/>
        </w:rPr>
        <w:t xml:space="preserve"> “</w:t>
      </w:r>
      <w:r>
        <w:rPr>
          <w:rFonts w:cs="Arial Unicode MS" w:eastAsia="Arial Unicode MS"/>
          <w:i w:val="1"/>
          <w:iCs w:val="1"/>
          <w:rtl w:val="0"/>
          <w:lang w:val="en-US"/>
        </w:rPr>
        <w:t>to loose from, sever by loosening, undo</w:t>
      </w:r>
      <w:r>
        <w:rPr>
          <w:rFonts w:cs="Arial Unicode MS" w:eastAsia="Arial Unicode MS"/>
          <w:rtl w:val="0"/>
        </w:rPr>
        <w:t>...</w:t>
      </w:r>
      <w:r>
        <w:rPr>
          <w:rFonts w:cs="Arial Unicode MS" w:eastAsia="Arial Unicode MS" w:hint="default"/>
          <w:rtl w:val="0"/>
        </w:rPr>
        <w:t xml:space="preserve">” </w:t>
      </w:r>
      <w:r>
        <w:rPr>
          <w:rFonts w:cs="Arial Unicode MS" w:eastAsia="Arial Unicode MS"/>
          <w:rtl w:val="0"/>
          <w:lang w:val="en-US"/>
        </w:rPr>
        <w:t>TH</w:t>
      </w:r>
      <w:r>
        <w:rPr>
          <w:rFonts w:cs="Arial Unicode MS" w:eastAsia="Arial Unicode MS"/>
          <w:rtl w:val="0"/>
        </w:rPr>
        <w:t>.</w:t>
      </w:r>
    </w:p>
  </w:footnote>
  <w:footnote w:id="1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See also Lk 13:12, </w:t>
      </w:r>
      <w:r>
        <w:rPr>
          <w:rFonts w:cs="Arial Unicode MS" w:eastAsia="Arial Unicode MS" w:hint="default"/>
          <w:rtl w:val="0"/>
          <w:lang w:val="en-US"/>
        </w:rPr>
        <w:t>“</w:t>
      </w:r>
      <w:r>
        <w:rPr>
          <w:rFonts w:cs="Arial Unicode MS" w:eastAsia="Arial Unicode MS"/>
          <w:rtl w:val="0"/>
          <w:lang w:val="en-US"/>
        </w:rPr>
        <w:t>freed</w:t>
      </w:r>
      <w:r>
        <w:rPr>
          <w:rFonts w:cs="Arial Unicode MS" w:eastAsia="Arial Unicode MS" w:hint="default"/>
          <w:rtl w:val="0"/>
          <w:lang w:val="en-US"/>
        </w:rPr>
        <w:t xml:space="preserve">” </w:t>
      </w:r>
      <w:r>
        <w:rPr>
          <w:rFonts w:cs="Arial Unicode MS" w:eastAsia="Arial Unicode MS"/>
          <w:rtl w:val="0"/>
          <w:lang w:val="en-US"/>
        </w:rPr>
        <w:t xml:space="preserve">(NASB), </w:t>
      </w:r>
      <w:r>
        <w:rPr>
          <w:rFonts w:cs="Arial Unicode MS" w:eastAsia="Arial Unicode MS" w:hint="default"/>
          <w:rtl w:val="0"/>
          <w:lang w:val="en-US"/>
        </w:rPr>
        <w:t>“</w:t>
      </w:r>
      <w:r>
        <w:rPr>
          <w:rFonts w:cs="Arial Unicode MS" w:eastAsia="Arial Unicode MS"/>
          <w:rtl w:val="0"/>
          <w:lang w:val="en-US"/>
        </w:rPr>
        <w:t>loosed</w:t>
      </w:r>
      <w:r>
        <w:rPr>
          <w:rFonts w:cs="Arial Unicode MS" w:eastAsia="Arial Unicode MS" w:hint="default"/>
          <w:rtl w:val="0"/>
          <w:lang w:val="en-US"/>
        </w:rPr>
        <w:t xml:space="preserve">” </w:t>
      </w:r>
      <w:r>
        <w:rPr>
          <w:rFonts w:cs="Arial Unicode MS" w:eastAsia="Arial Unicode MS"/>
          <w:rtl w:val="0"/>
          <w:lang w:val="en-US"/>
        </w:rPr>
        <w:t>(NKJV); Mt 14:15,22,33; 15:23,32,39; Ac 15:30,33, of being let go, dismissed, or sent away from one</w:t>
      </w:r>
      <w:r>
        <w:rPr>
          <w:rFonts w:cs="Arial Unicode MS" w:eastAsia="Arial Unicode MS" w:hint="default"/>
          <w:rtl w:val="0"/>
          <w:lang w:val="en-US"/>
        </w:rPr>
        <w:t>’</w:t>
      </w:r>
      <w:r>
        <w:rPr>
          <w:rFonts w:cs="Arial Unicode MS" w:eastAsia="Arial Unicode MS"/>
          <w:rtl w:val="0"/>
          <w:lang w:val="en-US"/>
        </w:rPr>
        <w:t>s company or association</w:t>
      </w:r>
    </w:p>
  </w:footnote>
  <w:footnote w:id="11">
    <w:p>
      <w:pPr>
        <w:pStyle w:val="Footnote"/>
        <w:bidi w:val="0"/>
      </w:pPr>
      <w:r>
        <w:rPr>
          <w:vertAlign w:val="superscript"/>
        </w:rPr>
        <w:footnoteRef/>
      </w:r>
      <w:r>
        <w:rPr>
          <w:rFonts w:cs="Arial Unicode MS" w:eastAsia="Arial Unicode MS"/>
          <w:rtl w:val="0"/>
          <w:lang w:val="it-IT"/>
        </w:rPr>
        <w:t xml:space="preserve"> Compare Jer 3:1</w:t>
      </w:r>
      <w:r>
        <w:rPr>
          <w:rFonts w:cs="Arial Unicode MS" w:eastAsia="Arial Unicode MS"/>
          <w:rtl w:val="0"/>
          <w:lang w:val="en-US"/>
        </w:rPr>
        <w:t>.</w:t>
      </w:r>
    </w:p>
  </w:footnote>
  <w:footnote w:id="12">
    <w:p>
      <w:pPr>
        <w:pStyle w:val="Footnote"/>
        <w:bidi w:val="0"/>
      </w:pPr>
      <w:r>
        <w:rPr>
          <w:vertAlign w:val="superscript"/>
        </w:rPr>
        <w:footnoteRef/>
      </w:r>
      <w:r>
        <w:rPr>
          <w:rFonts w:cs="Arial Unicode MS" w:eastAsia="Arial Unicode MS"/>
          <w:rtl w:val="0"/>
          <w:lang w:val="en-US"/>
        </w:rPr>
        <w:t xml:space="preserve"> Figuratively used to denote spiritual unfaithfulness</w:t>
      </w:r>
      <w:r>
        <w:rPr>
          <w:rFonts w:cs="Arial Unicode MS" w:eastAsia="Arial Unicode MS"/>
          <w:rtl w:val="0"/>
          <w:lang w:val="en-US"/>
        </w:rPr>
        <w:t xml:space="preserve">. </w:t>
      </w:r>
      <w:r>
        <w:rPr>
          <w:rFonts w:cs="Arial Unicode MS" w:eastAsia="Arial Unicode MS"/>
          <w:rtl w:val="0"/>
          <w:lang w:val="en-US"/>
        </w:rPr>
        <w:t xml:space="preserve">Rule: Literal unless context and harmony demands figurative. Ignore this and confusion is the result. E.g. </w:t>
      </w:r>
      <w:r>
        <w:rPr>
          <w:rFonts w:cs="Arial Unicode MS" w:eastAsia="Arial Unicode MS" w:hint="default"/>
          <w:rtl w:val="1"/>
          <w:lang w:val="ar-SA" w:bidi="ar-SA"/>
        </w:rPr>
        <w:t>“</w:t>
      </w:r>
      <w:r>
        <w:rPr>
          <w:rFonts w:cs="Arial Unicode MS" w:eastAsia="Arial Unicode MS"/>
          <w:rtl w:val="0"/>
          <w:lang w:val="en-US"/>
        </w:rPr>
        <w:t>body</w:t>
      </w:r>
      <w:r>
        <w:rPr>
          <w:rFonts w:cs="Arial Unicode MS" w:eastAsia="Arial Unicode MS" w:hint="default"/>
          <w:rtl w:val="0"/>
        </w:rPr>
        <w:t xml:space="preserve">” </w:t>
      </w:r>
      <w:r>
        <w:rPr>
          <w:rFonts w:cs="Arial Unicode MS" w:eastAsia="Arial Unicode MS"/>
          <w:rtl w:val="0"/>
          <w:lang w:val="en-US"/>
        </w:rPr>
        <w:t>is used figuratively of the church. Apply figurative meaning in  1Co 5:3, 9:27, 15:35</w:t>
      </w:r>
      <w:r>
        <w:rPr>
          <w:rFonts w:cs="Arial Unicode MS" w:eastAsia="Arial Unicode MS" w:hint="default"/>
          <w:rtl w:val="0"/>
        </w:rPr>
        <w:t>…</w:t>
      </w:r>
      <w:r>
        <w:rPr>
          <w:rFonts w:cs="Arial Unicode MS" w:eastAsia="Arial Unicode MS"/>
          <w:rtl w:val="0"/>
          <w:lang w:val="ru-RU"/>
        </w:rPr>
        <w:t>!</w:t>
      </w:r>
    </w:p>
  </w:footnote>
  <w:footnote w:id="1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See also Jer 3:8 - Israel </w:t>
      </w:r>
      <w:r>
        <w:rPr>
          <w:rFonts w:cs="Arial Unicode MS" w:eastAsia="Arial Unicode MS" w:hint="default"/>
          <w:rtl w:val="0"/>
          <w:lang w:val="en-US"/>
        </w:rPr>
        <w:t>“</w:t>
      </w:r>
      <w:r>
        <w:rPr>
          <w:rFonts w:cs="Arial Unicode MS" w:eastAsia="Arial Unicode MS"/>
          <w:rtl w:val="0"/>
          <w:lang w:val="en-US"/>
        </w:rPr>
        <w:t>committed adultery</w:t>
      </w:r>
      <w:r>
        <w:rPr>
          <w:rFonts w:cs="Arial Unicode MS" w:eastAsia="Arial Unicode MS" w:hint="default"/>
          <w:rtl w:val="0"/>
          <w:lang w:val="en-US"/>
        </w:rPr>
        <w:t xml:space="preserve">” </w:t>
      </w:r>
      <w:r>
        <w:rPr>
          <w:rFonts w:cs="Arial Unicode MS" w:eastAsia="Arial Unicode MS"/>
          <w:rtl w:val="0"/>
          <w:lang w:val="en-US"/>
        </w:rPr>
        <w:t xml:space="preserve">(NKJV; </w:t>
      </w:r>
      <w:r>
        <w:rPr>
          <w:rFonts w:cs="Arial Unicode MS" w:eastAsia="Arial Unicode MS" w:hint="default"/>
          <w:rtl w:val="0"/>
          <w:lang w:val="en-US"/>
        </w:rPr>
        <w:t>“</w:t>
      </w:r>
      <w:r>
        <w:rPr>
          <w:rFonts w:cs="Arial Unicode MS" w:eastAsia="Arial Unicode MS"/>
          <w:rtl w:val="0"/>
          <w:lang w:val="en-US"/>
        </w:rPr>
        <w:t>adulteries</w:t>
      </w:r>
      <w:r>
        <w:rPr>
          <w:rFonts w:cs="Arial Unicode MS" w:eastAsia="Arial Unicode MS" w:hint="default"/>
          <w:rtl w:val="0"/>
          <w:lang w:val="en-US"/>
        </w:rPr>
        <w:t xml:space="preserve">” </w:t>
      </w:r>
      <w:r>
        <w:rPr>
          <w:rFonts w:cs="Arial Unicode MS" w:eastAsia="Arial Unicode MS"/>
          <w:rtl w:val="0"/>
          <w:lang w:val="en-US"/>
        </w:rPr>
        <w:t xml:space="preserve">NASB) and her sister Judah </w:t>
      </w:r>
      <w:r>
        <w:rPr>
          <w:rFonts w:cs="Arial Unicode MS" w:eastAsia="Arial Unicode MS" w:hint="default"/>
          <w:rtl w:val="0"/>
          <w:lang w:val="en-US"/>
        </w:rPr>
        <w:t>“</w:t>
      </w:r>
      <w:r>
        <w:rPr>
          <w:rFonts w:cs="Arial Unicode MS" w:eastAsia="Arial Unicode MS"/>
          <w:rtl w:val="0"/>
          <w:lang w:val="en-US"/>
        </w:rPr>
        <w:t>also</w:t>
      </w:r>
      <w:r>
        <w:rPr>
          <w:rFonts w:cs="Arial Unicode MS" w:eastAsia="Arial Unicode MS" w:hint="default"/>
          <w:rtl w:val="0"/>
          <w:lang w:val="en-US"/>
        </w:rPr>
        <w:t xml:space="preserve">” </w:t>
      </w:r>
      <w:r>
        <w:rPr>
          <w:rFonts w:cs="Arial Unicode MS" w:eastAsia="Arial Unicode MS"/>
          <w:rtl w:val="0"/>
          <w:lang w:val="en-US"/>
        </w:rPr>
        <w:t xml:space="preserve">was a </w:t>
      </w:r>
      <w:r>
        <w:rPr>
          <w:rFonts w:cs="Arial Unicode MS" w:eastAsia="Arial Unicode MS" w:hint="default"/>
          <w:rtl w:val="0"/>
          <w:lang w:val="en-US"/>
        </w:rPr>
        <w:t>“</w:t>
      </w:r>
      <w:r>
        <w:rPr>
          <w:rFonts w:cs="Arial Unicode MS" w:eastAsia="Arial Unicode MS"/>
          <w:rtl w:val="0"/>
          <w:lang w:val="en-US"/>
        </w:rPr>
        <w:t>harlot</w:t>
      </w:r>
      <w:r>
        <w:rPr>
          <w:rFonts w:cs="Arial Unicode MS" w:eastAsia="Arial Unicode MS" w:hint="default"/>
          <w:rtl w:val="0"/>
          <w:lang w:val="en-US"/>
        </w:rPr>
        <w:t xml:space="preserve">” </w:t>
      </w:r>
      <w:r>
        <w:rPr>
          <w:rFonts w:cs="Arial Unicode MS" w:eastAsia="Arial Unicode MS"/>
          <w:rtl w:val="0"/>
          <w:lang w:val="en-US"/>
        </w:rPr>
        <w:t>(NASB, NKJV).</w:t>
      </w:r>
    </w:p>
  </w:footnote>
  <w:footnote w:id="1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See also vv13-16. </w:t>
      </w:r>
      <w:r>
        <w:rPr>
          <w:rFonts w:cs="Arial Unicode MS" w:eastAsia="Arial Unicode MS"/>
          <w:rtl w:val="0"/>
          <w:lang w:val="en-US"/>
        </w:rPr>
        <w:t xml:space="preserve">Observe that there is a change of subjects involved - i.e., </w:t>
      </w:r>
      <w:r>
        <w:rPr>
          <w:rFonts w:cs="Arial Unicode MS" w:eastAsia="Arial Unicode MS"/>
          <w:rtl w:val="0"/>
          <w:lang w:val="en-US"/>
        </w:rPr>
        <w:t xml:space="preserve">v10, </w:t>
      </w:r>
      <w:r>
        <w:rPr>
          <w:rFonts w:cs="Arial Unicode MS" w:eastAsia="Arial Unicode MS" w:hint="default"/>
          <w:rtl w:val="1"/>
          <w:lang w:val="ar-SA" w:bidi="ar-SA"/>
        </w:rPr>
        <w:t>“</w:t>
      </w:r>
      <w:r>
        <w:rPr>
          <w:rFonts w:cs="Arial Unicode MS" w:eastAsia="Arial Unicode MS"/>
          <w:rtl w:val="0"/>
          <w:lang w:val="en-US"/>
        </w:rPr>
        <w:t>neighbor</w:t>
      </w:r>
      <w:r>
        <w:rPr>
          <w:rFonts w:cs="Arial Unicode MS" w:eastAsia="Arial Unicode MS" w:hint="default"/>
          <w:rtl w:val="1"/>
        </w:rPr>
        <w:t>’</w:t>
      </w:r>
      <w:r>
        <w:rPr>
          <w:rFonts w:cs="Arial Unicode MS" w:eastAsia="Arial Unicode MS"/>
          <w:rtl w:val="0"/>
          <w:lang w:val="en-US"/>
        </w:rPr>
        <w:t>s wife</w:t>
      </w:r>
      <w:r>
        <w:rPr>
          <w:rFonts w:cs="Arial Unicode MS" w:eastAsia="Arial Unicode MS" w:hint="default"/>
          <w:rtl w:val="0"/>
        </w:rPr>
        <w:t>”</w:t>
      </w:r>
      <w:r>
        <w:rPr>
          <w:rFonts w:cs="Arial Unicode MS" w:eastAsia="Arial Unicode MS"/>
          <w:rtl w:val="0"/>
          <w:lang w:val="en-US"/>
        </w:rPr>
        <w:t xml:space="preserve"> (NKJV, ASV)</w:t>
      </w:r>
      <w:r>
        <w:rPr>
          <w:rFonts w:cs="Arial Unicode MS" w:eastAsia="Arial Unicode MS"/>
          <w:rtl w:val="0"/>
        </w:rPr>
        <w:t>, (</w:t>
      </w:r>
      <w:r>
        <w:rPr>
          <w:rFonts w:cs="Arial Unicode MS" w:eastAsia="Arial Unicode MS" w:hint="default"/>
          <w:rtl w:val="1"/>
          <w:lang w:val="ar-SA" w:bidi="ar-SA"/>
        </w:rPr>
        <w:t>“</w:t>
      </w:r>
      <w:r>
        <w:rPr>
          <w:rFonts w:cs="Arial Unicode MS" w:eastAsia="Arial Unicode MS"/>
          <w:rtl w:val="0"/>
          <w:lang w:val="en-US"/>
        </w:rPr>
        <w:t>friend</w:t>
      </w:r>
      <w:r>
        <w:rPr>
          <w:rFonts w:cs="Arial Unicode MS" w:eastAsia="Arial Unicode MS" w:hint="default"/>
          <w:rtl w:val="1"/>
        </w:rPr>
        <w:t>’</w:t>
      </w:r>
      <w:r>
        <w:rPr>
          <w:rFonts w:cs="Arial Unicode MS" w:eastAsia="Arial Unicode MS"/>
          <w:rtl w:val="0"/>
          <w:lang w:val="en-US"/>
        </w:rPr>
        <w:t>s wife</w:t>
      </w:r>
      <w:r>
        <w:rPr>
          <w:rFonts w:cs="Arial Unicode MS" w:eastAsia="Arial Unicode MS" w:hint="default"/>
          <w:rtl w:val="0"/>
        </w:rPr>
        <w:t xml:space="preserve">” </w:t>
      </w:r>
      <w:r>
        <w:rPr>
          <w:rFonts w:cs="Arial Unicode MS" w:eastAsia="Arial Unicode MS"/>
          <w:rtl w:val="0"/>
          <w:lang w:val="it-IT"/>
        </w:rPr>
        <w:t xml:space="preserve">NASB); </w:t>
      </w:r>
      <w:r>
        <w:rPr>
          <w:rFonts w:cs="Arial Unicode MS" w:eastAsia="Arial Unicode MS"/>
          <w:rtl w:val="0"/>
          <w:lang w:val="en-US"/>
        </w:rPr>
        <w:t xml:space="preserve">v11, </w:t>
      </w:r>
      <w:r>
        <w:rPr>
          <w:rFonts w:cs="Arial Unicode MS" w:eastAsia="Arial Unicode MS" w:hint="default"/>
          <w:rtl w:val="1"/>
          <w:lang w:val="ar-SA" w:bidi="ar-SA"/>
        </w:rPr>
        <w:t>“</w:t>
      </w:r>
      <w:r>
        <w:rPr>
          <w:rFonts w:cs="Arial Unicode MS" w:eastAsia="Arial Unicode MS"/>
          <w:rtl w:val="0"/>
          <w:lang w:val="en-US"/>
        </w:rPr>
        <w:t>father</w:t>
      </w:r>
      <w:r>
        <w:rPr>
          <w:rFonts w:cs="Arial Unicode MS" w:eastAsia="Arial Unicode MS" w:hint="default"/>
          <w:rtl w:val="1"/>
        </w:rPr>
        <w:t>’</w:t>
      </w:r>
      <w:r>
        <w:rPr>
          <w:rFonts w:cs="Arial Unicode MS" w:eastAsia="Arial Unicode MS"/>
          <w:rtl w:val="0"/>
          <w:lang w:val="en-US"/>
        </w:rPr>
        <w:t>s wife</w:t>
      </w:r>
      <w:r>
        <w:rPr>
          <w:rFonts w:cs="Arial Unicode MS" w:eastAsia="Arial Unicode MS" w:hint="default"/>
          <w:rtl w:val="0"/>
        </w:rPr>
        <w:t>”</w:t>
      </w:r>
      <w:r>
        <w:rPr>
          <w:rFonts w:cs="Arial Unicode MS" w:eastAsia="Arial Unicode MS"/>
          <w:rtl w:val="0"/>
        </w:rPr>
        <w:t xml:space="preserve">; </w:t>
      </w:r>
      <w:r>
        <w:rPr>
          <w:rFonts w:cs="Arial Unicode MS" w:eastAsia="Arial Unicode MS"/>
          <w:rtl w:val="0"/>
          <w:lang w:val="en-US"/>
        </w:rPr>
        <w:t xml:space="preserve">v12, </w:t>
      </w:r>
      <w:r>
        <w:rPr>
          <w:rFonts w:cs="Arial Unicode MS" w:eastAsia="Arial Unicode MS" w:hint="default"/>
          <w:rtl w:val="1"/>
          <w:lang w:val="ar-SA" w:bidi="ar-SA"/>
        </w:rPr>
        <w:t>“</w:t>
      </w:r>
      <w:r>
        <w:rPr>
          <w:rFonts w:cs="Arial Unicode MS" w:eastAsia="Arial Unicode MS"/>
          <w:rtl w:val="0"/>
          <w:lang w:val="en-US"/>
        </w:rPr>
        <w:t>daughter-in-law</w:t>
      </w:r>
      <w:r>
        <w:rPr>
          <w:rFonts w:cs="Arial Unicode MS" w:eastAsia="Arial Unicode MS" w:hint="default"/>
          <w:rtl w:val="0"/>
        </w:rPr>
        <w:t>”</w:t>
      </w:r>
      <w:r>
        <w:rPr>
          <w:rFonts w:cs="Arial Unicode MS" w:eastAsia="Arial Unicode MS"/>
          <w:rtl w:val="0"/>
          <w:lang w:val="en-US"/>
        </w:rPr>
        <w:t>; etc. - but the section as a whole is dealing with unlawful sexual activity.</w:t>
      </w:r>
    </w:p>
  </w:footnote>
  <w:footnote w:id="15">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rPr>
        <w:t>ara sun</w:t>
      </w:r>
      <w:r>
        <w:rPr>
          <w:rFonts w:cs="Arial Unicode MS" w:eastAsia="Arial Unicode MS"/>
          <w:rtl w:val="0"/>
          <w:lang w:val="de-DE"/>
        </w:rPr>
        <w:t xml:space="preserve">. Under </w:t>
      </w:r>
      <w:r>
        <w:rPr>
          <w:rFonts w:cs="Arial Unicode MS" w:eastAsia="Arial Unicode MS"/>
          <w:i w:val="1"/>
          <w:iCs w:val="1"/>
          <w:rtl w:val="0"/>
        </w:rPr>
        <w:t>ara</w:t>
      </w:r>
      <w:r>
        <w:rPr>
          <w:rFonts w:cs="Arial Unicode MS" w:eastAsia="Arial Unicode MS"/>
          <w:rtl w:val="0"/>
        </w:rPr>
        <w:t xml:space="preserve">, </w:t>
      </w:r>
      <w:r>
        <w:rPr>
          <w:rFonts w:cs="Arial Unicode MS" w:eastAsia="Arial Unicode MS" w:hint="default"/>
          <w:rtl w:val="1"/>
          <w:lang w:val="ar-SA" w:bidi="ar-SA"/>
        </w:rPr>
        <w:t>“</w:t>
      </w:r>
      <w:r>
        <w:rPr>
          <w:rFonts w:cs="Arial Unicode MS" w:eastAsia="Arial Unicode MS"/>
          <w:rtl w:val="0"/>
          <w:lang w:val="en-US"/>
        </w:rPr>
        <w:t xml:space="preserve">4. at the beg. of a sentence: </w:t>
      </w:r>
      <w:r>
        <w:rPr>
          <w:rFonts w:cs="Arial Unicode MS" w:eastAsia="Arial Unicode MS"/>
          <w:i w:val="1"/>
          <w:iCs w:val="1"/>
          <w:rtl w:val="0"/>
          <w:lang w:val="en-US"/>
        </w:rPr>
        <w:t>so, as a result, consequently</w:t>
      </w:r>
      <w:r>
        <w:rPr>
          <w:rFonts w:cs="Arial Unicode MS" w:eastAsia="Arial Unicode MS"/>
          <w:rtl w:val="0"/>
          <w:lang w:val="en-US"/>
        </w:rPr>
        <w:t xml:space="preserve">... Strengthened to </w:t>
      </w:r>
      <w:r>
        <w:rPr>
          <w:rFonts w:cs="Arial Unicode MS" w:eastAsia="Arial Unicode MS"/>
          <w:i w:val="1"/>
          <w:iCs w:val="1"/>
          <w:rtl w:val="0"/>
        </w:rPr>
        <w:t>ara sun</w:t>
      </w:r>
      <w:r>
        <w:rPr>
          <w:rFonts w:cs="Arial Unicode MS" w:eastAsia="Arial Unicode MS"/>
          <w:rtl w:val="0"/>
        </w:rPr>
        <w:t>...</w:t>
      </w:r>
      <w:r>
        <w:rPr>
          <w:rFonts w:cs="Arial Unicode MS" w:eastAsia="Arial Unicode MS"/>
          <w:i w:val="1"/>
          <w:iCs w:val="1"/>
          <w:rtl w:val="0"/>
          <w:lang w:val="en-US"/>
        </w:rPr>
        <w:t>so then</w:t>
      </w:r>
      <w:r>
        <w:rPr>
          <w:rFonts w:cs="Arial Unicode MS" w:eastAsia="Arial Unicode MS"/>
          <w:rtl w:val="0"/>
          <w:lang w:val="en-US"/>
        </w:rPr>
        <w:t xml:space="preserve">; here </w:t>
      </w:r>
      <w:r>
        <w:rPr>
          <w:rFonts w:cs="Arial Unicode MS" w:eastAsia="Arial Unicode MS"/>
          <w:i w:val="1"/>
          <w:iCs w:val="1"/>
          <w:rtl w:val="0"/>
        </w:rPr>
        <w:t>ara</w:t>
      </w:r>
      <w:r>
        <w:rPr>
          <w:rFonts w:cs="Arial Unicode MS" w:eastAsia="Arial Unicode MS"/>
          <w:rtl w:val="0"/>
          <w:lang w:val="en-US"/>
        </w:rPr>
        <w:t xml:space="preserve"> expresses the inference and </w:t>
      </w:r>
      <w:r>
        <w:rPr>
          <w:rFonts w:cs="Arial Unicode MS" w:eastAsia="Arial Unicode MS"/>
          <w:i w:val="1"/>
          <w:iCs w:val="1"/>
          <w:rtl w:val="0"/>
        </w:rPr>
        <w:t>sun</w:t>
      </w:r>
      <w:r>
        <w:rPr>
          <w:rFonts w:cs="Arial Unicode MS" w:eastAsia="Arial Unicode MS"/>
          <w:rtl w:val="0"/>
          <w:lang w:val="en-US"/>
        </w:rPr>
        <w:t xml:space="preserve"> the transition</w:t>
      </w:r>
      <w:r>
        <w:rPr>
          <w:rFonts w:cs="Arial Unicode MS" w:eastAsia="Arial Unicode MS" w:hint="default"/>
          <w:rtl w:val="0"/>
        </w:rPr>
        <w:t xml:space="preserve">” </w:t>
      </w:r>
      <w:r>
        <w:rPr>
          <w:rFonts w:cs="Arial Unicode MS" w:eastAsia="Arial Unicode MS"/>
          <w:rtl w:val="0"/>
          <w:lang w:val="de-DE"/>
        </w:rPr>
        <w:t xml:space="preserve">AGB. </w:t>
      </w:r>
      <w:r>
        <w:rPr>
          <w:rFonts w:cs="Arial Unicode MS" w:eastAsia="Arial Unicode MS" w:hint="default"/>
          <w:rtl w:val="1"/>
          <w:lang w:val="ar-SA" w:bidi="ar-SA"/>
        </w:rPr>
        <w:t>“</w:t>
      </w:r>
      <w:r>
        <w:rPr>
          <w:rFonts w:cs="Arial Unicode MS" w:eastAsia="Arial Unicode MS"/>
          <w:rtl w:val="0"/>
          <w:lang w:val="en-US"/>
        </w:rPr>
        <w:t>It [</w:t>
      </w:r>
      <w:r>
        <w:rPr>
          <w:rFonts w:cs="Arial Unicode MS" w:eastAsia="Arial Unicode MS"/>
          <w:i w:val="1"/>
          <w:iCs w:val="1"/>
          <w:rtl w:val="0"/>
        </w:rPr>
        <w:t>ara</w:t>
      </w:r>
      <w:r>
        <w:rPr>
          <w:rFonts w:cs="Arial Unicode MS" w:eastAsia="Arial Unicode MS"/>
          <w:rtl w:val="0"/>
          <w:lang w:val="en-US"/>
        </w:rPr>
        <w:t xml:space="preserve">, srf] intimates that, </w:t>
      </w:r>
      <w:r>
        <w:rPr>
          <w:rFonts w:cs="Arial Unicode MS" w:eastAsia="Arial Unicode MS" w:hint="default"/>
          <w:rtl w:val="1"/>
        </w:rPr>
        <w:t>‘</w:t>
      </w:r>
      <w:r>
        <w:rPr>
          <w:rFonts w:cs="Arial Unicode MS" w:eastAsia="Arial Unicode MS"/>
          <w:rtl w:val="0"/>
          <w:lang w:val="en-US"/>
        </w:rPr>
        <w:t>under these circumstances something either is so or becomes so</w:t>
      </w:r>
      <w:r>
        <w:rPr>
          <w:rFonts w:cs="Arial Unicode MS" w:eastAsia="Arial Unicode MS" w:hint="default"/>
          <w:rtl w:val="1"/>
        </w:rPr>
        <w:t>’</w:t>
      </w:r>
      <w:r>
        <w:rPr>
          <w:rFonts w:cs="Arial Unicode MS" w:eastAsia="Arial Unicode MS"/>
          <w:rtl w:val="0"/>
        </w:rPr>
        <w:t>...</w:t>
      </w:r>
      <w:r>
        <w:rPr>
          <w:rFonts w:cs="Arial Unicode MS" w:eastAsia="Arial Unicode MS" w:hint="default"/>
          <w:rtl w:val="0"/>
        </w:rPr>
        <w:t xml:space="preserve">” </w:t>
      </w:r>
      <w:r>
        <w:rPr>
          <w:rFonts w:cs="Arial Unicode MS" w:eastAsia="Arial Unicode MS"/>
          <w:rtl w:val="0"/>
          <w:lang w:val="de-DE"/>
        </w:rPr>
        <w:t>TH.</w:t>
      </w:r>
    </w:p>
  </w:footnote>
  <w:footnote w:id="16">
    <w:p>
      <w:pPr>
        <w:pStyle w:val="Footnote"/>
        <w:bidi w:val="0"/>
      </w:pPr>
      <w:r>
        <w:rPr>
          <w:vertAlign w:val="superscript"/>
        </w:rPr>
        <w:footnoteRef/>
      </w:r>
      <w:r>
        <w:rPr>
          <w:rFonts w:cs="Arial Unicode MS" w:eastAsia="Arial Unicode MS"/>
          <w:rtl w:val="0"/>
          <w:lang w:val="en-US"/>
        </w:rPr>
        <w:t xml:space="preserve"> The NASB </w:t>
      </w:r>
      <w:r>
        <w:rPr>
          <w:rFonts w:cs="Arial Unicode MS" w:eastAsia="Arial Unicode MS" w:hint="default"/>
          <w:rtl w:val="1"/>
          <w:lang w:val="ar-SA" w:bidi="ar-SA"/>
        </w:rPr>
        <w:t>“</w:t>
      </w:r>
      <w:r>
        <w:rPr>
          <w:rFonts w:cs="Arial Unicode MS" w:eastAsia="Arial Unicode MS"/>
          <w:rtl w:val="0"/>
          <w:lang w:val="en-US"/>
        </w:rPr>
        <w:t>immorality</w:t>
      </w:r>
      <w:r>
        <w:rPr>
          <w:rFonts w:cs="Arial Unicode MS" w:eastAsia="Arial Unicode MS" w:hint="default"/>
          <w:rtl w:val="0"/>
        </w:rPr>
        <w:t xml:space="preserve">” </w:t>
      </w:r>
      <w:r>
        <w:rPr>
          <w:rFonts w:cs="Arial Unicode MS" w:eastAsia="Arial Unicode MS"/>
          <w:rtl w:val="0"/>
          <w:lang w:val="en-US"/>
        </w:rPr>
        <w:t xml:space="preserve">may suggest too broad a concept, for while all fornication is immoral, not all immorality (e.g., murder) is fornication. </w:t>
      </w:r>
      <w:r>
        <w:rPr>
          <w:rFonts w:cs="Arial Unicode MS" w:eastAsia="Arial Unicode MS"/>
          <w:rtl w:val="0"/>
          <w:lang w:val="en-US"/>
        </w:rPr>
        <w:t>Compare</w:t>
      </w:r>
      <w:r>
        <w:rPr>
          <w:rFonts w:cs="Arial Unicode MS" w:eastAsia="Arial Unicode MS"/>
          <w:rtl w:val="0"/>
          <w:lang w:val="en-US"/>
        </w:rPr>
        <w:t xml:space="preserve"> the marginal note in the NASB at M</w:t>
      </w:r>
      <w:r>
        <w:rPr>
          <w:rFonts w:cs="Arial Unicode MS" w:eastAsia="Arial Unicode MS"/>
          <w:rtl w:val="0"/>
          <w:lang w:val="en-US"/>
        </w:rPr>
        <w:t>t</w:t>
      </w:r>
      <w:r>
        <w:rPr>
          <w:rFonts w:cs="Arial Unicode MS" w:eastAsia="Arial Unicode MS"/>
          <w:rtl w:val="0"/>
        </w:rPr>
        <w:t xml:space="preserve"> 15:19, Col 3:5</w:t>
      </w:r>
      <w:r>
        <w:rPr>
          <w:rFonts w:cs="Arial Unicode MS" w:eastAsia="Arial Unicode MS"/>
          <w:rtl w:val="0"/>
          <w:lang w:val="en-US"/>
        </w:rPr>
        <w:t>.</w:t>
      </w:r>
    </w:p>
  </w:footnote>
  <w:footnote w:id="17">
    <w:p>
      <w:pPr>
        <w:pStyle w:val="Footnote"/>
        <w:bidi w:val="0"/>
      </w:pPr>
      <w:r>
        <w:rPr>
          <w:vertAlign w:val="superscript"/>
        </w:rPr>
        <w:footnoteRef/>
      </w:r>
      <w:r>
        <w:rPr>
          <w:rFonts w:cs="Arial Unicode MS" w:eastAsia="Arial Unicode MS"/>
          <w:rtl w:val="0"/>
          <w:lang w:val="en-US"/>
        </w:rPr>
        <w:t xml:space="preserve"> Even in v28 the word for marry, </w:t>
      </w:r>
      <w:r>
        <w:rPr>
          <w:rFonts w:cs="Arial Unicode MS" w:eastAsia="Arial Unicode MS"/>
          <w:i w:val="1"/>
          <w:iCs w:val="1"/>
          <w:rtl w:val="0"/>
          <w:lang w:val="en-US"/>
        </w:rPr>
        <w:t>gameO</w:t>
      </w:r>
      <w:r>
        <w:rPr>
          <w:rFonts w:cs="Arial Unicode MS" w:eastAsia="Arial Unicode MS"/>
          <w:rtl w:val="0"/>
          <w:lang w:val="en-US"/>
        </w:rPr>
        <w:t xml:space="preserve">, is different from the word for </w:t>
      </w:r>
      <w:r>
        <w:rPr>
          <w:rFonts w:cs="Arial Unicode MS" w:eastAsia="Arial Unicode MS" w:hint="default"/>
          <w:rtl w:val="1"/>
          <w:lang w:val="ar-SA" w:bidi="ar-SA"/>
        </w:rPr>
        <w:t>“</w:t>
      </w:r>
      <w:r>
        <w:rPr>
          <w:rFonts w:cs="Arial Unicode MS" w:eastAsia="Arial Unicode MS"/>
          <w:rtl w:val="0"/>
          <w:lang w:val="en-US"/>
        </w:rPr>
        <w:t>bound</w:t>
      </w:r>
      <w:r>
        <w:rPr>
          <w:rFonts w:cs="Arial Unicode MS" w:eastAsia="Arial Unicode MS" w:hint="default"/>
          <w:rtl w:val="0"/>
        </w:rPr>
        <w:t xml:space="preserve">” </w:t>
      </w:r>
      <w:r>
        <w:rPr>
          <w:rFonts w:cs="Arial Unicode MS" w:eastAsia="Arial Unicode MS"/>
          <w:rtl w:val="0"/>
          <w:lang w:val="da-DK"/>
        </w:rPr>
        <w:t xml:space="preserve">in v27, </w:t>
      </w:r>
      <w:r>
        <w:rPr>
          <w:rFonts w:cs="Arial Unicode MS" w:eastAsia="Arial Unicode MS"/>
          <w:i w:val="1"/>
          <w:iCs w:val="1"/>
          <w:rtl w:val="0"/>
          <w:lang w:val="nl-NL"/>
        </w:rPr>
        <w:t>deO</w:t>
      </w:r>
      <w:r>
        <w:rPr>
          <w:rFonts w:cs="Arial Unicode MS" w:eastAsia="Arial Unicode MS"/>
          <w:rtl w:val="0"/>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2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2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Avenir Heavy" w:hAnsi="Avenir Heavy"/>
        <w:sz w:val="28"/>
        <w:szCs w:val="28"/>
        <w:rtl w:val="0"/>
        <w:lang w:val="en-US"/>
      </w:rPr>
      <w:t>Marriage, Divorce, Remarriage</w:t>
    </w:r>
    <w:r>
      <w:rPr>
        <w:rFonts w:ascii="Avenir Heavy" w:cs="Avenir Heavy" w:hAnsi="Avenir Heavy" w:eastAsia="Avenir Heavy"/>
        <w:sz w:val="28"/>
        <w:szCs w:val="28"/>
      </w:rPr>
      <w:tab/>
      <w:tab/>
    </w:r>
    <w:r>
      <w:rPr>
        <w:rFonts w:ascii="Avenir Book" w:cs="Arial Unicode MS" w:hAnsi="Avenir Book" w:eastAsia="Arial Unicode MS"/>
        <w:b w:val="0"/>
        <w:bCs w:val="0"/>
        <w:i w:val="0"/>
        <w:iCs w:val="0"/>
        <w:sz w:val="24"/>
        <w:szCs w:val="24"/>
        <w:rtl w:val="0"/>
        <w:lang w:val="en-US"/>
      </w:rPr>
      <w:t xml:space="preserve">Page </w:t>
    </w:r>
    <w:r>
      <w:rPr>
        <w:rFonts w:ascii="Avenir Book" w:cs="Avenir Book" w:hAnsi="Avenir Book" w:eastAsia="Avenir Book"/>
        <w:b w:val="0"/>
        <w:bCs w:val="0"/>
        <w:i w:val="0"/>
        <w:iCs w:val="0"/>
        <w:sz w:val="24"/>
        <w:szCs w:val="24"/>
      </w:rPr>
      <w:fldChar w:fldCharType="begin" w:fldLock="0"/>
    </w:r>
    <w:r>
      <w:rPr>
        <w:rFonts w:ascii="Avenir Book" w:cs="Avenir Book" w:hAnsi="Avenir Book" w:eastAsia="Avenir Book"/>
        <w:b w:val="0"/>
        <w:bCs w:val="0"/>
        <w:i w:val="0"/>
        <w:iCs w:val="0"/>
        <w:sz w:val="24"/>
        <w:szCs w:val="24"/>
      </w:rPr>
      <w:instrText xml:space="preserve"> PAGE </w:instrText>
    </w:r>
    <w:r>
      <w:rPr>
        <w:rFonts w:ascii="Avenir Book" w:cs="Avenir Book" w:hAnsi="Avenir Book" w:eastAsia="Avenir Book"/>
        <w:b w:val="0"/>
        <w:bCs w:val="0"/>
        <w:i w:val="0"/>
        <w:iCs w:val="0"/>
        <w:sz w:val="24"/>
        <w:szCs w:val="24"/>
      </w:rPr>
      <w:fldChar w:fldCharType="separate" w:fldLock="0"/>
    </w:r>
    <w:r>
      <w:rPr>
        <w:rFonts w:ascii="Avenir Book" w:cs="Avenir Book" w:hAnsi="Avenir Book" w:eastAsia="Avenir Book"/>
        <w:b w:val="0"/>
        <w:bCs w:val="0"/>
        <w:i w:val="0"/>
        <w:iCs w:val="0"/>
        <w:sz w:val="24"/>
        <w:szCs w:val="24"/>
      </w:rPr>
    </w:r>
    <w:r>
      <w:rPr>
        <w:rFonts w:ascii="Avenir Book" w:cs="Avenir Book" w:hAnsi="Avenir Book" w:eastAsia="Avenir Book"/>
        <w:b w:val="0"/>
        <w:bCs w:val="0"/>
        <w:i w:val="0"/>
        <w:iCs w:val="0"/>
        <w:sz w:val="24"/>
        <w:szCs w:val="24"/>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Harvard"/>
  </w:abstractNum>
  <w:abstractNum w:abstractNumId="5">
    <w:multiLevelType w:val="hybridMultilevel"/>
    <w:styleLink w:val="Harvard"/>
    <w:lvl w:ilvl="0">
      <w:start w:val="1"/>
      <w:numFmt w:val="upperRoman"/>
      <w:suff w:val="tab"/>
      <w:lvlText w:val="%1."/>
      <w:lvlJc w:val="left"/>
      <w:pPr>
        <w:ind w:left="504" w:hanging="50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3"/>
  </w:num>
  <w:num w:numId="8">
    <w:abstractNumId w:val="2"/>
  </w:num>
  <w:num w:numId="9">
    <w:abstractNumId w:val="0"/>
    <w:lvlOverride w:ilvl="0">
      <w:startOverride w:val="1"/>
    </w:lvlOverride>
  </w:num>
  <w:num w:numId="10">
    <w:abstractNumId w:val="2"/>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1">
    <w:abstractNumId w:val="0"/>
    <w:lvlOverride w:ilvl="0">
      <w:startOverride w:val="1"/>
    </w:lvlOverride>
  </w:num>
  <w:num w:numId="12">
    <w:abstractNumId w:val="0"/>
    <w:lvlOverride w:ilvl="0">
      <w:startOverride w:val="1"/>
    </w:lvlOverride>
  </w:num>
  <w:num w:numId="1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startOverride w:val="1"/>
    </w:lvlOverride>
  </w:num>
  <w:num w:numId="15">
    <w:abstractNumId w:val="0"/>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startOverride w:val="1"/>
    </w:lvlOverride>
  </w:num>
  <w:num w:numId="17">
    <w:abstractNumId w:val="0"/>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5"/>
  </w:num>
  <w:num w:numId="22">
    <w:abstractNumId w:val="4"/>
  </w:num>
  <w:num w:numId="23">
    <w:abstractNumId w:val="2"/>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4">
    <w:abstractNumId w:val="2"/>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5">
    <w:abstractNumId w:val="2"/>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267" w:hanging="187"/>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6">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360"/>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360"/>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eachSect"/>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OC 1 parent">
    <w:name w:val="TOC 1 parent"/>
    <w:next w:val="TOC 1 parent"/>
    <w:pPr>
      <w:keepNext w:val="0"/>
      <w:keepLines w:val="0"/>
      <w:pageBreakBefore w:val="0"/>
      <w:widowControl w:val="1"/>
      <w:shd w:val="clear" w:color="auto" w:fill="auto"/>
      <w:tabs>
        <w:tab w:val="right" w:pos="9360"/>
      </w:tabs>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1">
    <w:name w:val="TOC 1"/>
    <w:basedOn w:val="TOC 1 parent"/>
    <w:next w:val="TOC 1 parent"/>
    <w:pPr>
      <w:tabs>
        <w:tab w:val="right" w:pos="9090" w:leader="dot"/>
        <w:tab w:val="clear" w:pos="9360"/>
      </w:tabs>
      <w:spacing w:before="80"/>
      <w:ind w:firstLine="360"/>
    </w:pPr>
    <w:rPr>
      <w:rFonts w:ascii="Avenir Book" w:cs="Avenir Book" w:hAnsi="Avenir Book" w:eastAsia="Avenir Book"/>
      <w:sz w:val="22"/>
      <w:szCs w:val="22"/>
    </w:rPr>
  </w:style>
  <w:style w:type="paragraph" w:styleId="Lesson Heading">
    <w:name w:val="Lesson Heading"/>
    <w:next w:val="Lesson Heading"/>
    <w:pPr>
      <w:keepNext w:val="0"/>
      <w:keepLines w:val="0"/>
      <w:pageBreakBefore w:val="0"/>
      <w:widowControl w:val="1"/>
      <w:shd w:val="clear" w:color="auto" w:fill="auto"/>
      <w:suppressAutoHyphens w:val="0"/>
      <w:bidi w:val="0"/>
      <w:spacing w:before="0" w:after="60" w:line="240" w:lineRule="auto"/>
      <w:ind w:left="0" w:right="0" w:firstLine="0"/>
      <w:jc w:val="left"/>
      <w:outlineLvl w:val="0"/>
    </w:pPr>
    <w:rPr>
      <w:rFonts w:ascii="Avenir Next Condensed Regular" w:cs="Avenir Next Condensed Regular" w:hAnsi="Avenir Next Condensed Regular" w:eastAsia="Avenir Next Condensed Regular"/>
      <w:b w:val="1"/>
      <w:bCs w:val="1"/>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Bullet">
    <w:name w:val="Bullet"/>
    <w:pPr>
      <w:numPr>
        <w:numId w:val="7"/>
      </w:numPr>
    </w:pPr>
  </w:style>
  <w:style w:type="character" w:styleId="Link">
    <w:name w:val="Link"/>
    <w:rPr>
      <w:u w:val="single"/>
    </w:rPr>
  </w:style>
  <w:style w:type="character" w:styleId="Hyperlink.0">
    <w:name w:val="Hyperlink.0"/>
    <w:basedOn w:val="Link"/>
    <w:next w:val="Hyperlink.0"/>
    <w:rPr>
      <w:b w:val="1"/>
      <w:bCs w:val="1"/>
    </w:rPr>
  </w:style>
  <w:style w:type="paragraph" w:styleId="#I,II,...(Positions)">
    <w:name w:val="#I"/>
    <w:next w:val="#I,II,...(Position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venir Next Regular" w:cs="Arial Unicode MS" w:hAnsi="Avenir Next Regular"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21"/>
      </w:numPr>
    </w:pPr>
  </w:style>
  <w:style w:type="paragraph" w:styleId="A. Position B. Answer">
    <w:name w:val="A. Position B. Answer"/>
    <w:next w:val="A. Position B. Answer"/>
    <w:pPr>
      <w:keepNext w:val="0"/>
      <w:keepLines w:val="0"/>
      <w:pageBreakBefore w:val="0"/>
      <w:widowControl w:val="1"/>
      <w:shd w:val="clear" w:color="auto" w:fill="auto"/>
      <w:suppressAutoHyphens w:val="0"/>
      <w:bidi w:val="0"/>
      <w:spacing w:before="6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Emphasis">
    <w:name w:val="Emphasis"/>
    <w:rPr>
      <w:b w:val="1"/>
      <w:bCs w:val="1"/>
      <w:lang w:val="en-US"/>
    </w:rPr>
  </w:style>
  <w:style w:type="character" w:styleId="Hyperlink.1">
    <w:name w:val="Hyperlink.1"/>
    <w:basedOn w:val="Link"/>
    <w:next w:val="Hyperlink.1"/>
    <w:rPr>
      <w:b w:val="1"/>
      <w:bCs w:val="1"/>
      <w:spacing w:val="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header" Target="header19.xml"/><Relationship Id="rId25" Type="http://schemas.openxmlformats.org/officeDocument/2006/relationships/header" Target="header20.xml"/><Relationship Id="rId26" Type="http://schemas.openxmlformats.org/officeDocument/2006/relationships/header" Target="header21.xml"/><Relationship Id="rId27" Type="http://schemas.openxmlformats.org/officeDocument/2006/relationships/header" Target="header22.xml"/><Relationship Id="rId28" Type="http://schemas.openxmlformats.org/officeDocument/2006/relationships/header" Target="header23.xml"/><Relationship Id="rId29" Type="http://schemas.openxmlformats.org/officeDocument/2006/relationships/header" Target="header24.xml"/><Relationship Id="rId30" Type="http://schemas.openxmlformats.org/officeDocument/2006/relationships/header" Target="header25.xml"/><Relationship Id="rId31" Type="http://schemas.openxmlformats.org/officeDocument/2006/relationships/footnotes" Target="footnotes.xml"/><Relationship Id="rId32" Type="http://schemas.openxmlformats.org/officeDocument/2006/relationships/numbering" Target="numbering.xml"/><Relationship Id="rId3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Avenir Next Condensed Regular"/>
        <a:ea typeface="Avenir Next Condensed Regular"/>
        <a:cs typeface="Avenir Next Condensed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